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33C" w:rsidRPr="008D48AB" w:rsidRDefault="00F0533C" w:rsidP="00F0533C">
      <w:pPr>
        <w:pStyle w:val="ConsTitle"/>
        <w:widowControl/>
        <w:ind w:right="0"/>
        <w:jc w:val="center"/>
        <w:rPr>
          <w:rFonts w:ascii="Times New Roman" w:hAnsi="Times New Roman" w:cs="Times New Roman"/>
          <w:sz w:val="26"/>
          <w:szCs w:val="26"/>
        </w:rPr>
      </w:pPr>
      <w:r w:rsidRPr="008D48AB">
        <w:rPr>
          <w:rFonts w:ascii="Times New Roman" w:hAnsi="Times New Roman" w:cs="Times New Roman"/>
          <w:noProof/>
          <w:sz w:val="26"/>
          <w:szCs w:val="26"/>
          <w:lang w:eastAsia="ru-RU"/>
        </w:rPr>
        <w:drawing>
          <wp:inline distT="0" distB="0" distL="0" distR="0">
            <wp:extent cx="800100" cy="105727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800100" cy="1057275"/>
                    </a:xfrm>
                    <a:prstGeom prst="rect">
                      <a:avLst/>
                    </a:prstGeom>
                    <a:noFill/>
                    <a:ln w="9525">
                      <a:noFill/>
                      <a:miter lim="800000"/>
                      <a:headEnd/>
                      <a:tailEnd/>
                    </a:ln>
                  </pic:spPr>
                </pic:pic>
              </a:graphicData>
            </a:graphic>
          </wp:inline>
        </w:drawing>
      </w:r>
      <w:r w:rsidRPr="008D48AB">
        <w:rPr>
          <w:rFonts w:ascii="Times New Roman" w:hAnsi="Times New Roman" w:cs="Times New Roman"/>
          <w:sz w:val="26"/>
          <w:szCs w:val="26"/>
        </w:rPr>
        <w:t xml:space="preserve"> </w:t>
      </w:r>
    </w:p>
    <w:p w:rsidR="00F0533C" w:rsidRPr="008D48AB" w:rsidRDefault="00F0533C" w:rsidP="00F0533C">
      <w:pPr>
        <w:rPr>
          <w:smallCaps w:val="0"/>
          <w:sz w:val="26"/>
          <w:szCs w:val="26"/>
        </w:rPr>
      </w:pPr>
    </w:p>
    <w:p w:rsidR="00F0533C" w:rsidRPr="008D48AB" w:rsidRDefault="00F0533C" w:rsidP="008A5A87">
      <w:pPr>
        <w:ind w:left="-142"/>
        <w:jc w:val="center"/>
        <w:rPr>
          <w:b/>
          <w:smallCaps w:val="0"/>
          <w:sz w:val="28"/>
          <w:szCs w:val="28"/>
        </w:rPr>
      </w:pPr>
      <w:r w:rsidRPr="008D48AB">
        <w:rPr>
          <w:b/>
          <w:smallCaps w:val="0"/>
          <w:sz w:val="28"/>
          <w:szCs w:val="28"/>
        </w:rPr>
        <w:t>МУНИЦИПАЛЬНЫЙ СОВЕТ ГОРОДСКОГО ПОСЕЛЕНИЯ МЫШКИН</w:t>
      </w:r>
    </w:p>
    <w:p w:rsidR="00F0533C" w:rsidRPr="008D48AB" w:rsidRDefault="00F0533C" w:rsidP="00F0533C">
      <w:pPr>
        <w:jc w:val="both"/>
        <w:rPr>
          <w:b/>
          <w:smallCaps w:val="0"/>
          <w:sz w:val="28"/>
          <w:szCs w:val="28"/>
        </w:rPr>
      </w:pPr>
    </w:p>
    <w:p w:rsidR="00F0533C" w:rsidRDefault="00F0533C" w:rsidP="00F0533C">
      <w:pPr>
        <w:jc w:val="center"/>
        <w:rPr>
          <w:b/>
          <w:smallCaps w:val="0"/>
          <w:sz w:val="28"/>
          <w:szCs w:val="28"/>
        </w:rPr>
      </w:pPr>
      <w:r w:rsidRPr="008D48AB">
        <w:rPr>
          <w:b/>
          <w:smallCaps w:val="0"/>
          <w:sz w:val="28"/>
          <w:szCs w:val="28"/>
        </w:rPr>
        <w:t>РЕШЕНИЕ</w:t>
      </w:r>
    </w:p>
    <w:p w:rsidR="00F0533C" w:rsidRDefault="00F0533C" w:rsidP="00F0533C">
      <w:pPr>
        <w:jc w:val="center"/>
        <w:rPr>
          <w:b/>
          <w:smallCaps w:val="0"/>
          <w:sz w:val="28"/>
          <w:szCs w:val="28"/>
        </w:rPr>
      </w:pPr>
    </w:p>
    <w:p w:rsidR="00F0533C" w:rsidRPr="00D85BF6" w:rsidRDefault="00F0533C" w:rsidP="00F0533C">
      <w:pPr>
        <w:ind w:firstLine="708"/>
        <w:jc w:val="center"/>
        <w:rPr>
          <w:b/>
          <w:smallCaps w:val="0"/>
          <w:sz w:val="28"/>
          <w:szCs w:val="28"/>
        </w:rPr>
      </w:pPr>
      <w:r w:rsidRPr="00D85BF6">
        <w:rPr>
          <w:b/>
          <w:smallCaps w:val="0"/>
          <w:sz w:val="28"/>
          <w:szCs w:val="28"/>
        </w:rPr>
        <w:t>О</w:t>
      </w:r>
      <w:r w:rsidR="009F2AAB">
        <w:rPr>
          <w:b/>
          <w:smallCaps w:val="0"/>
          <w:sz w:val="28"/>
          <w:szCs w:val="28"/>
        </w:rPr>
        <w:t>б утверждении Правил благоустройства городского поселения Мышкин</w:t>
      </w:r>
    </w:p>
    <w:p w:rsidR="00F0533C" w:rsidRPr="000243B4" w:rsidRDefault="00F0533C" w:rsidP="00F0533C">
      <w:pPr>
        <w:ind w:firstLine="708"/>
        <w:jc w:val="both"/>
        <w:rPr>
          <w:smallCaps w:val="0"/>
          <w:sz w:val="28"/>
          <w:szCs w:val="28"/>
        </w:rPr>
      </w:pPr>
    </w:p>
    <w:p w:rsidR="00F0533C" w:rsidRPr="000243B4" w:rsidRDefault="00F0533C" w:rsidP="00F0533C">
      <w:pPr>
        <w:ind w:firstLine="708"/>
        <w:jc w:val="both"/>
        <w:rPr>
          <w:smallCaps w:val="0"/>
          <w:sz w:val="28"/>
          <w:szCs w:val="28"/>
        </w:rPr>
      </w:pPr>
    </w:p>
    <w:p w:rsidR="00F0533C" w:rsidRPr="000243B4" w:rsidRDefault="00F0533C" w:rsidP="00F0533C">
      <w:pPr>
        <w:jc w:val="both"/>
        <w:rPr>
          <w:smallCaps w:val="0"/>
          <w:sz w:val="28"/>
          <w:szCs w:val="28"/>
        </w:rPr>
      </w:pPr>
      <w:r w:rsidRPr="000243B4">
        <w:rPr>
          <w:smallCaps w:val="0"/>
          <w:sz w:val="28"/>
          <w:szCs w:val="28"/>
        </w:rPr>
        <w:t xml:space="preserve">Принято Муниципальным Советом </w:t>
      </w:r>
    </w:p>
    <w:p w:rsidR="00F0533C" w:rsidRPr="000243B4" w:rsidRDefault="00F0533C" w:rsidP="00F0533C">
      <w:pPr>
        <w:jc w:val="both"/>
        <w:rPr>
          <w:smallCaps w:val="0"/>
          <w:sz w:val="28"/>
          <w:szCs w:val="28"/>
        </w:rPr>
      </w:pPr>
      <w:r w:rsidRPr="000243B4">
        <w:rPr>
          <w:smallCaps w:val="0"/>
          <w:sz w:val="28"/>
          <w:szCs w:val="28"/>
        </w:rPr>
        <w:t>городского поселения Мышкин</w:t>
      </w:r>
    </w:p>
    <w:p w:rsidR="00F0533C" w:rsidRPr="000243B4" w:rsidRDefault="00F0533C" w:rsidP="00F0533C">
      <w:pPr>
        <w:jc w:val="both"/>
        <w:rPr>
          <w:smallCaps w:val="0"/>
          <w:sz w:val="28"/>
          <w:szCs w:val="28"/>
        </w:rPr>
      </w:pPr>
      <w:r w:rsidRPr="000243B4">
        <w:rPr>
          <w:smallCaps w:val="0"/>
          <w:sz w:val="28"/>
          <w:szCs w:val="28"/>
        </w:rPr>
        <w:t xml:space="preserve"> «___» _____  201</w:t>
      </w:r>
      <w:r w:rsidR="00832F39">
        <w:rPr>
          <w:smallCaps w:val="0"/>
          <w:sz w:val="28"/>
          <w:szCs w:val="28"/>
        </w:rPr>
        <w:t>8</w:t>
      </w:r>
      <w:r w:rsidRPr="000243B4">
        <w:rPr>
          <w:smallCaps w:val="0"/>
          <w:sz w:val="28"/>
          <w:szCs w:val="28"/>
        </w:rPr>
        <w:t xml:space="preserve"> года</w:t>
      </w:r>
    </w:p>
    <w:p w:rsidR="00F0533C" w:rsidRPr="000243B4" w:rsidRDefault="00F0533C" w:rsidP="00F0533C">
      <w:pPr>
        <w:ind w:firstLine="708"/>
        <w:jc w:val="both"/>
        <w:rPr>
          <w:smallCaps w:val="0"/>
          <w:sz w:val="28"/>
          <w:szCs w:val="28"/>
        </w:rPr>
      </w:pPr>
      <w:r w:rsidRPr="000243B4">
        <w:rPr>
          <w:smallCaps w:val="0"/>
          <w:sz w:val="28"/>
          <w:szCs w:val="28"/>
        </w:rPr>
        <w:t xml:space="preserve">                  </w:t>
      </w:r>
    </w:p>
    <w:p w:rsidR="00F0533C" w:rsidRPr="000243B4" w:rsidRDefault="00F0533C" w:rsidP="00F0533C">
      <w:pPr>
        <w:ind w:firstLine="708"/>
        <w:jc w:val="both"/>
        <w:rPr>
          <w:smallCaps w:val="0"/>
          <w:sz w:val="28"/>
          <w:szCs w:val="28"/>
        </w:rPr>
      </w:pPr>
      <w:r w:rsidRPr="000243B4">
        <w:rPr>
          <w:smallCaps w:val="0"/>
          <w:sz w:val="28"/>
          <w:szCs w:val="28"/>
        </w:rPr>
        <w:t xml:space="preserve">  </w:t>
      </w:r>
      <w:r w:rsidRPr="000243B4">
        <w:rPr>
          <w:smallCaps w:val="0"/>
          <w:sz w:val="28"/>
          <w:szCs w:val="28"/>
        </w:rPr>
        <w:tab/>
      </w:r>
    </w:p>
    <w:p w:rsidR="009F2AAB" w:rsidRPr="000243B4" w:rsidRDefault="009F2AAB" w:rsidP="008A4073">
      <w:pPr>
        <w:ind w:firstLine="709"/>
        <w:jc w:val="both"/>
        <w:rPr>
          <w:smallCaps w:val="0"/>
          <w:sz w:val="28"/>
          <w:szCs w:val="28"/>
        </w:rPr>
      </w:pPr>
      <w:r w:rsidRPr="000243B4">
        <w:rPr>
          <w:smallCaps w:val="0"/>
          <w:sz w:val="28"/>
          <w:szCs w:val="28"/>
        </w:rPr>
        <w:t>Действуя на основании Конституции Российской Федерации, в соответствии с Федеральн</w:t>
      </w:r>
      <w:r>
        <w:rPr>
          <w:smallCaps w:val="0"/>
          <w:sz w:val="28"/>
          <w:szCs w:val="28"/>
        </w:rPr>
        <w:t>ым</w:t>
      </w:r>
      <w:r w:rsidRPr="000243B4">
        <w:rPr>
          <w:smallCaps w:val="0"/>
          <w:sz w:val="28"/>
          <w:szCs w:val="28"/>
        </w:rPr>
        <w:t xml:space="preserve"> закон</w:t>
      </w:r>
      <w:r>
        <w:rPr>
          <w:smallCaps w:val="0"/>
          <w:sz w:val="28"/>
          <w:szCs w:val="28"/>
        </w:rPr>
        <w:t>ом</w:t>
      </w:r>
      <w:r w:rsidRPr="000243B4">
        <w:rPr>
          <w:smallCaps w:val="0"/>
          <w:sz w:val="28"/>
          <w:szCs w:val="28"/>
        </w:rPr>
        <w:t xml:space="preserve"> от 06.10.2003 № 131-ФЗ «Об общих принципах организации местного самоуправления в Российской Федерации», </w:t>
      </w:r>
    </w:p>
    <w:p w:rsidR="00F0533C" w:rsidRPr="000243B4" w:rsidRDefault="00F0533C" w:rsidP="00F0533C">
      <w:pPr>
        <w:ind w:firstLine="708"/>
        <w:jc w:val="both"/>
        <w:rPr>
          <w:smallCaps w:val="0"/>
          <w:sz w:val="28"/>
          <w:szCs w:val="28"/>
        </w:rPr>
      </w:pPr>
    </w:p>
    <w:p w:rsidR="00F0533C" w:rsidRPr="000243B4" w:rsidRDefault="00F0533C" w:rsidP="00F0533C">
      <w:pPr>
        <w:ind w:firstLine="708"/>
        <w:jc w:val="both"/>
        <w:rPr>
          <w:smallCaps w:val="0"/>
          <w:sz w:val="28"/>
          <w:szCs w:val="28"/>
        </w:rPr>
      </w:pPr>
      <w:r w:rsidRPr="000243B4">
        <w:rPr>
          <w:smallCaps w:val="0"/>
          <w:sz w:val="28"/>
          <w:szCs w:val="28"/>
        </w:rPr>
        <w:t>Муниципальный Совет городского поселения Мышкин РЕШИЛ:</w:t>
      </w:r>
    </w:p>
    <w:p w:rsidR="00F0533C" w:rsidRPr="000243B4" w:rsidRDefault="00F0533C" w:rsidP="00F0533C">
      <w:pPr>
        <w:ind w:firstLine="708"/>
        <w:jc w:val="both"/>
        <w:rPr>
          <w:smallCaps w:val="0"/>
          <w:sz w:val="28"/>
          <w:szCs w:val="28"/>
        </w:rPr>
      </w:pPr>
    </w:p>
    <w:p w:rsidR="00F0533C" w:rsidRPr="008A4073" w:rsidRDefault="00F0533C" w:rsidP="008A4073">
      <w:pPr>
        <w:tabs>
          <w:tab w:val="right" w:pos="10205"/>
        </w:tabs>
        <w:spacing w:line="240" w:lineRule="atLeast"/>
        <w:ind w:firstLine="709"/>
        <w:jc w:val="both"/>
        <w:rPr>
          <w:rFonts w:cs="Arial"/>
          <w:smallCaps w:val="0"/>
          <w:sz w:val="28"/>
          <w:szCs w:val="28"/>
        </w:rPr>
      </w:pPr>
      <w:r w:rsidRPr="008A4073">
        <w:rPr>
          <w:rFonts w:cs="Arial"/>
          <w:smallCaps w:val="0"/>
          <w:sz w:val="28"/>
          <w:szCs w:val="28"/>
        </w:rPr>
        <w:t xml:space="preserve">1. </w:t>
      </w:r>
      <w:r w:rsidR="009F2AAB" w:rsidRPr="008A4073">
        <w:rPr>
          <w:rFonts w:cs="Arial"/>
          <w:smallCaps w:val="0"/>
          <w:sz w:val="28"/>
          <w:szCs w:val="28"/>
        </w:rPr>
        <w:t>Утвердить Правила благоустройства городского поселения Мышкин.</w:t>
      </w:r>
    </w:p>
    <w:p w:rsidR="009F2AAB" w:rsidRPr="008A4073" w:rsidRDefault="00F0533C" w:rsidP="008A4073">
      <w:pPr>
        <w:tabs>
          <w:tab w:val="right" w:pos="10205"/>
        </w:tabs>
        <w:spacing w:line="240" w:lineRule="atLeast"/>
        <w:ind w:firstLine="709"/>
        <w:jc w:val="both"/>
        <w:rPr>
          <w:rFonts w:cs="Arial"/>
          <w:smallCaps w:val="0"/>
          <w:sz w:val="28"/>
          <w:szCs w:val="28"/>
        </w:rPr>
      </w:pPr>
      <w:r w:rsidRPr="008A4073">
        <w:rPr>
          <w:rFonts w:cs="Arial"/>
          <w:smallCaps w:val="0"/>
          <w:sz w:val="28"/>
          <w:szCs w:val="28"/>
        </w:rPr>
        <w:t xml:space="preserve">2. </w:t>
      </w:r>
      <w:r w:rsidR="009F2AAB" w:rsidRPr="008A4073">
        <w:rPr>
          <w:rFonts w:cs="Arial"/>
          <w:smallCaps w:val="0"/>
          <w:sz w:val="28"/>
          <w:szCs w:val="28"/>
        </w:rPr>
        <w:t>Контроль за исполнением настоящего решения возложить на постоянную комиссию  по социальной политике и вопросам местного самоуправления (Отвагина Л.Б.).</w:t>
      </w:r>
    </w:p>
    <w:p w:rsidR="00F0533C" w:rsidRPr="008A4073" w:rsidRDefault="00F0533C" w:rsidP="008A4073">
      <w:pPr>
        <w:tabs>
          <w:tab w:val="right" w:pos="10205"/>
        </w:tabs>
        <w:spacing w:line="240" w:lineRule="atLeast"/>
        <w:ind w:firstLine="851"/>
        <w:jc w:val="both"/>
        <w:rPr>
          <w:rFonts w:cs="Arial"/>
          <w:smallCaps w:val="0"/>
          <w:sz w:val="28"/>
          <w:szCs w:val="28"/>
        </w:rPr>
      </w:pPr>
      <w:r w:rsidRPr="008A4073">
        <w:rPr>
          <w:rFonts w:cs="Arial"/>
          <w:smallCaps w:val="0"/>
          <w:sz w:val="28"/>
          <w:szCs w:val="28"/>
        </w:rPr>
        <w:t xml:space="preserve">3. </w:t>
      </w:r>
      <w:r w:rsidR="001A323E" w:rsidRPr="008A4073">
        <w:rPr>
          <w:rFonts w:cs="Arial"/>
          <w:smallCaps w:val="0"/>
          <w:sz w:val="28"/>
          <w:szCs w:val="28"/>
        </w:rPr>
        <w:t xml:space="preserve">Опубликовать </w:t>
      </w:r>
      <w:r w:rsidR="009F2AAB" w:rsidRPr="008A4073">
        <w:rPr>
          <w:rFonts w:cs="Arial"/>
          <w:smallCaps w:val="0"/>
          <w:sz w:val="28"/>
          <w:szCs w:val="28"/>
        </w:rPr>
        <w:t>настоящее решение в газете</w:t>
      </w:r>
      <w:r w:rsidR="001A323E" w:rsidRPr="008A4073">
        <w:rPr>
          <w:rFonts w:cs="Arial"/>
          <w:smallCaps w:val="0"/>
          <w:sz w:val="28"/>
          <w:szCs w:val="28"/>
        </w:rPr>
        <w:t xml:space="preserve"> «Волжские зори»</w:t>
      </w:r>
      <w:r w:rsidR="009F2AAB" w:rsidRPr="008A4073">
        <w:rPr>
          <w:rFonts w:cs="Arial"/>
          <w:smallCaps w:val="0"/>
          <w:sz w:val="28"/>
          <w:szCs w:val="28"/>
        </w:rPr>
        <w:t xml:space="preserve"> и разместить на официальном сайте Администрации городского поселения Мышкин </w:t>
      </w:r>
      <w:r w:rsidR="0024326E" w:rsidRPr="008A4073">
        <w:rPr>
          <w:rFonts w:cs="Arial"/>
          <w:smallCaps w:val="0"/>
          <w:sz w:val="28"/>
          <w:szCs w:val="28"/>
        </w:rPr>
        <w:t>в информационно-телекоммуникационной сети «Интернет»</w:t>
      </w:r>
      <w:r w:rsidR="001A323E" w:rsidRPr="008A4073">
        <w:rPr>
          <w:rFonts w:cs="Arial"/>
          <w:smallCaps w:val="0"/>
          <w:sz w:val="28"/>
          <w:szCs w:val="28"/>
        </w:rPr>
        <w:t>.</w:t>
      </w:r>
    </w:p>
    <w:p w:rsidR="00F0533C" w:rsidRPr="008A4073" w:rsidRDefault="0024326E" w:rsidP="008A4073">
      <w:pPr>
        <w:tabs>
          <w:tab w:val="right" w:pos="10205"/>
        </w:tabs>
        <w:spacing w:line="240" w:lineRule="atLeast"/>
        <w:ind w:firstLine="851"/>
        <w:jc w:val="both"/>
        <w:rPr>
          <w:rFonts w:cs="Arial"/>
          <w:smallCaps w:val="0"/>
          <w:sz w:val="28"/>
          <w:szCs w:val="28"/>
        </w:rPr>
      </w:pPr>
      <w:r w:rsidRPr="008A4073">
        <w:rPr>
          <w:rFonts w:cs="Arial"/>
          <w:smallCaps w:val="0"/>
          <w:sz w:val="28"/>
          <w:szCs w:val="28"/>
        </w:rPr>
        <w:t>4</w:t>
      </w:r>
      <w:r w:rsidR="00F0533C" w:rsidRPr="008A4073">
        <w:rPr>
          <w:rFonts w:cs="Arial"/>
          <w:smallCaps w:val="0"/>
          <w:sz w:val="28"/>
          <w:szCs w:val="28"/>
        </w:rPr>
        <w:t xml:space="preserve">. </w:t>
      </w:r>
      <w:r w:rsidR="00832F39" w:rsidRPr="008A4073">
        <w:rPr>
          <w:rFonts w:cs="Arial"/>
          <w:smallCaps w:val="0"/>
          <w:sz w:val="28"/>
          <w:szCs w:val="28"/>
        </w:rPr>
        <w:t xml:space="preserve">Настоящее решение вступает в силу </w:t>
      </w:r>
      <w:r w:rsidRPr="008A4073">
        <w:rPr>
          <w:rFonts w:cs="Arial"/>
          <w:smallCaps w:val="0"/>
          <w:sz w:val="28"/>
          <w:szCs w:val="28"/>
        </w:rPr>
        <w:t>с момента его официального опубликования</w:t>
      </w:r>
      <w:r w:rsidR="00832F39" w:rsidRPr="008A4073">
        <w:rPr>
          <w:rFonts w:cs="Arial"/>
          <w:smallCaps w:val="0"/>
          <w:sz w:val="28"/>
          <w:szCs w:val="28"/>
        </w:rPr>
        <w:t>.</w:t>
      </w:r>
    </w:p>
    <w:p w:rsidR="00F0533C" w:rsidRPr="008A4073" w:rsidRDefault="00F0533C" w:rsidP="008A4073">
      <w:pPr>
        <w:tabs>
          <w:tab w:val="right" w:pos="10205"/>
        </w:tabs>
        <w:spacing w:line="240" w:lineRule="atLeast"/>
        <w:ind w:firstLine="225"/>
        <w:jc w:val="right"/>
        <w:rPr>
          <w:rFonts w:cs="Arial"/>
          <w:smallCaps w:val="0"/>
          <w:sz w:val="28"/>
          <w:szCs w:val="28"/>
        </w:rPr>
      </w:pPr>
    </w:p>
    <w:p w:rsidR="0024326E" w:rsidRPr="008A4073" w:rsidRDefault="0024326E" w:rsidP="008A4073">
      <w:pPr>
        <w:tabs>
          <w:tab w:val="right" w:pos="10205"/>
        </w:tabs>
        <w:spacing w:line="240" w:lineRule="atLeast"/>
        <w:ind w:firstLine="225"/>
        <w:jc w:val="right"/>
        <w:rPr>
          <w:rFonts w:cs="Arial"/>
          <w:smallCaps w:val="0"/>
          <w:sz w:val="28"/>
          <w:szCs w:val="28"/>
        </w:rPr>
      </w:pPr>
    </w:p>
    <w:p w:rsidR="0024326E" w:rsidRPr="008A4073" w:rsidRDefault="0024326E" w:rsidP="008A4073">
      <w:pPr>
        <w:tabs>
          <w:tab w:val="right" w:pos="10205"/>
        </w:tabs>
        <w:spacing w:line="240" w:lineRule="atLeast"/>
        <w:ind w:firstLine="225"/>
        <w:jc w:val="right"/>
        <w:rPr>
          <w:rFonts w:cs="Arial"/>
          <w:smallCaps w:val="0"/>
        </w:rPr>
      </w:pPr>
    </w:p>
    <w:p w:rsidR="00F0533C" w:rsidRPr="008A4073" w:rsidRDefault="00F0533C" w:rsidP="008A4073">
      <w:pPr>
        <w:tabs>
          <w:tab w:val="right" w:pos="9355"/>
          <w:tab w:val="right" w:pos="10205"/>
        </w:tabs>
        <w:spacing w:line="240" w:lineRule="atLeast"/>
        <w:rPr>
          <w:rFonts w:cs="Arial"/>
          <w:smallCaps w:val="0"/>
          <w:sz w:val="28"/>
          <w:szCs w:val="28"/>
        </w:rPr>
      </w:pPr>
      <w:r w:rsidRPr="008A4073">
        <w:rPr>
          <w:rFonts w:cs="Arial"/>
          <w:smallCaps w:val="0"/>
          <w:sz w:val="28"/>
          <w:szCs w:val="28"/>
        </w:rPr>
        <w:t xml:space="preserve">Глава  городского                             </w:t>
      </w:r>
      <w:r w:rsidR="008A4073">
        <w:rPr>
          <w:rFonts w:cs="Arial"/>
          <w:smallCaps w:val="0"/>
          <w:sz w:val="28"/>
          <w:szCs w:val="28"/>
        </w:rPr>
        <w:t xml:space="preserve">      </w:t>
      </w:r>
      <w:r w:rsidRPr="008A4073">
        <w:rPr>
          <w:rFonts w:cs="Arial"/>
          <w:smallCaps w:val="0"/>
          <w:sz w:val="28"/>
          <w:szCs w:val="28"/>
        </w:rPr>
        <w:t>Председатель Муниципального</w:t>
      </w:r>
    </w:p>
    <w:p w:rsidR="00F0533C" w:rsidRPr="008A4073" w:rsidRDefault="00F0533C" w:rsidP="008A4073">
      <w:pPr>
        <w:tabs>
          <w:tab w:val="right" w:pos="9355"/>
          <w:tab w:val="right" w:pos="10205"/>
        </w:tabs>
        <w:spacing w:line="240" w:lineRule="atLeast"/>
        <w:rPr>
          <w:rFonts w:cs="Arial"/>
          <w:smallCaps w:val="0"/>
          <w:sz w:val="28"/>
          <w:szCs w:val="28"/>
        </w:rPr>
      </w:pPr>
      <w:r w:rsidRPr="008A4073">
        <w:rPr>
          <w:rFonts w:cs="Arial"/>
          <w:smallCaps w:val="0"/>
          <w:sz w:val="28"/>
          <w:szCs w:val="28"/>
        </w:rPr>
        <w:t xml:space="preserve">поселения  Мышкин                         </w:t>
      </w:r>
      <w:r w:rsidR="008A4073">
        <w:rPr>
          <w:rFonts w:cs="Arial"/>
          <w:smallCaps w:val="0"/>
          <w:sz w:val="28"/>
          <w:szCs w:val="28"/>
        </w:rPr>
        <w:t xml:space="preserve">     </w:t>
      </w:r>
      <w:r w:rsidRPr="008A4073">
        <w:rPr>
          <w:rFonts w:cs="Arial"/>
          <w:smallCaps w:val="0"/>
          <w:sz w:val="28"/>
          <w:szCs w:val="28"/>
        </w:rPr>
        <w:t xml:space="preserve"> Совета городского поселения Мышкин</w:t>
      </w:r>
    </w:p>
    <w:p w:rsidR="00F0533C" w:rsidRPr="008A4073" w:rsidRDefault="00F0533C" w:rsidP="008A4073">
      <w:pPr>
        <w:tabs>
          <w:tab w:val="right" w:pos="9355"/>
          <w:tab w:val="right" w:pos="10205"/>
        </w:tabs>
        <w:spacing w:line="240" w:lineRule="atLeast"/>
        <w:rPr>
          <w:rFonts w:cs="Arial"/>
          <w:smallCaps w:val="0"/>
          <w:sz w:val="28"/>
          <w:szCs w:val="28"/>
        </w:rPr>
      </w:pPr>
      <w:r w:rsidRPr="008A4073">
        <w:rPr>
          <w:rFonts w:cs="Arial"/>
          <w:smallCaps w:val="0"/>
          <w:sz w:val="28"/>
          <w:szCs w:val="28"/>
        </w:rPr>
        <w:t xml:space="preserve">_______________ Е.В. Петров         </w:t>
      </w:r>
      <w:r w:rsidR="008A4073">
        <w:rPr>
          <w:rFonts w:cs="Arial"/>
          <w:smallCaps w:val="0"/>
          <w:sz w:val="28"/>
          <w:szCs w:val="28"/>
        </w:rPr>
        <w:t xml:space="preserve">      </w:t>
      </w:r>
      <w:r w:rsidRPr="008A4073">
        <w:rPr>
          <w:rFonts w:cs="Arial"/>
          <w:smallCaps w:val="0"/>
          <w:sz w:val="28"/>
          <w:szCs w:val="28"/>
        </w:rPr>
        <w:t xml:space="preserve"> ___________________  Р.С. Шувалов                                                                      </w:t>
      </w:r>
    </w:p>
    <w:p w:rsidR="00F0533C" w:rsidRPr="008A4073" w:rsidRDefault="00F0533C" w:rsidP="008A4073">
      <w:pPr>
        <w:tabs>
          <w:tab w:val="right" w:pos="10205"/>
        </w:tabs>
        <w:spacing w:line="240" w:lineRule="atLeast"/>
        <w:ind w:firstLine="225"/>
        <w:jc w:val="right"/>
        <w:rPr>
          <w:rFonts w:cs="Arial"/>
          <w:smallCaps w:val="0"/>
          <w:sz w:val="28"/>
          <w:szCs w:val="28"/>
        </w:rPr>
      </w:pPr>
      <w:r w:rsidRPr="008A4073">
        <w:rPr>
          <w:rFonts w:cs="Arial"/>
          <w:smallCaps w:val="0"/>
          <w:sz w:val="28"/>
          <w:szCs w:val="28"/>
        </w:rPr>
        <w:t xml:space="preserve">                              </w:t>
      </w:r>
      <w:r w:rsidRPr="008A4073">
        <w:rPr>
          <w:rFonts w:cs="Arial"/>
          <w:smallCaps w:val="0"/>
          <w:sz w:val="28"/>
          <w:szCs w:val="28"/>
        </w:rPr>
        <w:tab/>
        <w:t xml:space="preserve"> </w:t>
      </w:r>
    </w:p>
    <w:p w:rsidR="00F0533C" w:rsidRPr="008A4073" w:rsidRDefault="00F0533C" w:rsidP="008A4073">
      <w:pPr>
        <w:tabs>
          <w:tab w:val="right" w:pos="10205"/>
        </w:tabs>
        <w:spacing w:line="240" w:lineRule="atLeast"/>
        <w:ind w:firstLine="225"/>
        <w:jc w:val="right"/>
        <w:rPr>
          <w:rFonts w:cs="Arial"/>
          <w:smallCaps w:val="0"/>
          <w:sz w:val="28"/>
          <w:szCs w:val="28"/>
        </w:rPr>
      </w:pPr>
      <w:r w:rsidRPr="008A4073">
        <w:rPr>
          <w:rFonts w:cs="Arial"/>
          <w:smallCaps w:val="0"/>
          <w:sz w:val="28"/>
          <w:szCs w:val="28"/>
        </w:rPr>
        <w:t xml:space="preserve">      </w:t>
      </w:r>
    </w:p>
    <w:p w:rsidR="00F0533C" w:rsidRPr="008A4073" w:rsidRDefault="00F0533C" w:rsidP="008A4073">
      <w:pPr>
        <w:tabs>
          <w:tab w:val="right" w:pos="10205"/>
        </w:tabs>
        <w:spacing w:line="240" w:lineRule="atLeast"/>
        <w:rPr>
          <w:rFonts w:cs="Arial"/>
          <w:smallCaps w:val="0"/>
        </w:rPr>
      </w:pPr>
      <w:r w:rsidRPr="008A4073">
        <w:rPr>
          <w:rFonts w:cs="Arial"/>
          <w:smallCaps w:val="0"/>
          <w:sz w:val="28"/>
          <w:szCs w:val="28"/>
        </w:rPr>
        <w:t>«_____» ______  201</w:t>
      </w:r>
      <w:r w:rsidR="00832F39" w:rsidRPr="008A4073">
        <w:rPr>
          <w:rFonts w:cs="Arial"/>
          <w:smallCaps w:val="0"/>
          <w:sz w:val="28"/>
          <w:szCs w:val="28"/>
        </w:rPr>
        <w:t>8</w:t>
      </w:r>
      <w:r w:rsidRPr="008A4073">
        <w:rPr>
          <w:rFonts w:cs="Arial"/>
          <w:smallCaps w:val="0"/>
          <w:sz w:val="28"/>
          <w:szCs w:val="28"/>
        </w:rPr>
        <w:t xml:space="preserve"> года  № ___</w:t>
      </w:r>
      <w:r w:rsidRPr="008A4073">
        <w:rPr>
          <w:rFonts w:cs="Arial"/>
          <w:smallCaps w:val="0"/>
        </w:rPr>
        <w:t xml:space="preserve">   </w:t>
      </w:r>
    </w:p>
    <w:p w:rsidR="00F0533C" w:rsidRPr="008A4073" w:rsidRDefault="00F0533C" w:rsidP="008A4073">
      <w:pPr>
        <w:tabs>
          <w:tab w:val="right" w:pos="10205"/>
        </w:tabs>
        <w:spacing w:line="240" w:lineRule="atLeast"/>
        <w:ind w:firstLine="225"/>
        <w:jc w:val="right"/>
        <w:rPr>
          <w:rFonts w:cs="Arial"/>
          <w:smallCaps w:val="0"/>
        </w:rPr>
      </w:pPr>
    </w:p>
    <w:p w:rsidR="00832F39" w:rsidRPr="008A4073" w:rsidRDefault="00832F39" w:rsidP="008A4073">
      <w:pPr>
        <w:tabs>
          <w:tab w:val="right" w:pos="10205"/>
        </w:tabs>
        <w:spacing w:line="240" w:lineRule="atLeast"/>
        <w:ind w:firstLine="225"/>
        <w:jc w:val="right"/>
        <w:rPr>
          <w:rFonts w:cs="Arial"/>
          <w:smallCaps w:val="0"/>
        </w:rPr>
      </w:pPr>
    </w:p>
    <w:p w:rsidR="0024326E" w:rsidRPr="006D15A9" w:rsidRDefault="0024326E" w:rsidP="0024326E">
      <w:pPr>
        <w:tabs>
          <w:tab w:val="right" w:pos="10205"/>
        </w:tabs>
        <w:spacing w:line="240" w:lineRule="atLeast"/>
        <w:ind w:firstLine="225"/>
        <w:jc w:val="right"/>
        <w:rPr>
          <w:rFonts w:cs="Arial"/>
          <w:smallCaps w:val="0"/>
        </w:rPr>
      </w:pPr>
      <w:r w:rsidRPr="006D15A9">
        <w:rPr>
          <w:rFonts w:cs="Arial"/>
          <w:smallCaps w:val="0"/>
        </w:rPr>
        <w:lastRenderedPageBreak/>
        <w:t>Утверждены</w:t>
      </w:r>
    </w:p>
    <w:p w:rsidR="0024326E" w:rsidRPr="006D15A9" w:rsidRDefault="0024326E" w:rsidP="008A4073">
      <w:pPr>
        <w:tabs>
          <w:tab w:val="right" w:pos="10205"/>
        </w:tabs>
        <w:spacing w:line="240" w:lineRule="atLeast"/>
        <w:ind w:firstLine="225"/>
        <w:jc w:val="right"/>
        <w:rPr>
          <w:rFonts w:cs="Arial"/>
          <w:smallCaps w:val="0"/>
        </w:rPr>
      </w:pPr>
      <w:r w:rsidRPr="006D15A9">
        <w:rPr>
          <w:rFonts w:cs="Arial"/>
          <w:smallCaps w:val="0"/>
        </w:rPr>
        <w:t xml:space="preserve"> </w:t>
      </w:r>
      <w:r w:rsidR="008A4073">
        <w:rPr>
          <w:rFonts w:cs="Arial"/>
          <w:smallCaps w:val="0"/>
        </w:rPr>
        <w:t>р</w:t>
      </w:r>
      <w:r w:rsidRPr="006D15A9">
        <w:rPr>
          <w:rFonts w:cs="Arial"/>
          <w:smallCaps w:val="0"/>
        </w:rPr>
        <w:t>ешением</w:t>
      </w:r>
      <w:r>
        <w:rPr>
          <w:rFonts w:cs="Arial"/>
          <w:smallCaps w:val="0"/>
        </w:rPr>
        <w:t xml:space="preserve"> </w:t>
      </w:r>
      <w:r w:rsidRPr="006D15A9">
        <w:rPr>
          <w:rFonts w:cs="Arial"/>
          <w:smallCaps w:val="0"/>
        </w:rPr>
        <w:t>Муниципального</w:t>
      </w:r>
      <w:r>
        <w:rPr>
          <w:rFonts w:cs="Arial"/>
          <w:smallCaps w:val="0"/>
        </w:rPr>
        <w:t xml:space="preserve"> </w:t>
      </w:r>
      <w:r w:rsidRPr="006D15A9">
        <w:rPr>
          <w:rFonts w:cs="Arial"/>
          <w:smallCaps w:val="0"/>
        </w:rPr>
        <w:t>Совета</w:t>
      </w:r>
    </w:p>
    <w:p w:rsidR="0024326E" w:rsidRPr="006D15A9" w:rsidRDefault="0024326E" w:rsidP="008A4073">
      <w:pPr>
        <w:tabs>
          <w:tab w:val="right" w:pos="10205"/>
        </w:tabs>
        <w:spacing w:line="240" w:lineRule="atLeast"/>
        <w:ind w:firstLine="225"/>
        <w:jc w:val="right"/>
        <w:rPr>
          <w:rFonts w:cs="Arial"/>
          <w:smallCaps w:val="0"/>
        </w:rPr>
      </w:pPr>
      <w:r w:rsidRPr="006D15A9">
        <w:rPr>
          <w:rFonts w:cs="Arial"/>
          <w:smallCaps w:val="0"/>
        </w:rPr>
        <w:t>от</w:t>
      </w:r>
      <w:r>
        <w:rPr>
          <w:rFonts w:cs="Arial"/>
          <w:smallCaps w:val="0"/>
        </w:rPr>
        <w:t xml:space="preserve"> </w:t>
      </w:r>
      <w:r w:rsidRPr="006D15A9">
        <w:rPr>
          <w:rFonts w:cs="Arial"/>
          <w:smallCaps w:val="0"/>
        </w:rPr>
        <w:t xml:space="preserve"> </w:t>
      </w:r>
      <w:r w:rsidR="008A4073">
        <w:rPr>
          <w:rFonts w:cs="Arial"/>
          <w:smallCaps w:val="0"/>
        </w:rPr>
        <w:t>__________</w:t>
      </w:r>
      <w:r>
        <w:rPr>
          <w:rFonts w:cs="Arial"/>
          <w:smallCaps w:val="0"/>
        </w:rPr>
        <w:t xml:space="preserve">  №</w:t>
      </w:r>
      <w:r w:rsidR="008A4073">
        <w:rPr>
          <w:rFonts w:cs="Arial"/>
          <w:smallCaps w:val="0"/>
        </w:rPr>
        <w:t>_____</w:t>
      </w:r>
    </w:p>
    <w:p w:rsidR="0024326E" w:rsidRPr="008A4073" w:rsidRDefault="0024326E" w:rsidP="008A4073">
      <w:pPr>
        <w:tabs>
          <w:tab w:val="right" w:pos="10205"/>
        </w:tabs>
        <w:spacing w:line="240" w:lineRule="atLeast"/>
        <w:ind w:firstLine="225"/>
        <w:jc w:val="right"/>
        <w:rPr>
          <w:rFonts w:cs="Arial"/>
          <w:smallCaps w:val="0"/>
        </w:rPr>
      </w:pPr>
      <w:r w:rsidRPr="008A4073">
        <w:rPr>
          <w:rFonts w:cs="Arial"/>
          <w:smallCaps w:val="0"/>
        </w:rPr>
        <w:t xml:space="preserve">   </w:t>
      </w:r>
    </w:p>
    <w:p w:rsidR="008A4073" w:rsidRDefault="008A4073" w:rsidP="008A4073">
      <w:pPr>
        <w:tabs>
          <w:tab w:val="right" w:pos="10205"/>
        </w:tabs>
        <w:spacing w:line="240" w:lineRule="atLeast"/>
        <w:ind w:firstLine="225"/>
        <w:jc w:val="center"/>
        <w:rPr>
          <w:rFonts w:cs="Arial"/>
          <w:smallCaps w:val="0"/>
        </w:rPr>
      </w:pPr>
    </w:p>
    <w:p w:rsidR="0024326E" w:rsidRPr="00B95925" w:rsidRDefault="0024326E" w:rsidP="008A4073">
      <w:pPr>
        <w:tabs>
          <w:tab w:val="right" w:pos="10205"/>
        </w:tabs>
        <w:spacing w:line="240" w:lineRule="atLeast"/>
        <w:ind w:firstLine="225"/>
        <w:jc w:val="center"/>
        <w:rPr>
          <w:rFonts w:cs="Arial"/>
          <w:b/>
          <w:smallCaps w:val="0"/>
        </w:rPr>
      </w:pPr>
      <w:r w:rsidRPr="00B95925">
        <w:rPr>
          <w:rFonts w:cs="Arial"/>
          <w:b/>
          <w:smallCaps w:val="0"/>
        </w:rPr>
        <w:t>ПРАВИЛА</w:t>
      </w:r>
    </w:p>
    <w:p w:rsidR="0024326E" w:rsidRPr="00B95925" w:rsidRDefault="0024326E" w:rsidP="008A4073">
      <w:pPr>
        <w:tabs>
          <w:tab w:val="right" w:pos="10205"/>
        </w:tabs>
        <w:spacing w:line="240" w:lineRule="atLeast"/>
        <w:ind w:firstLine="225"/>
        <w:jc w:val="center"/>
        <w:rPr>
          <w:rFonts w:cs="Arial"/>
          <w:b/>
          <w:smallCaps w:val="0"/>
        </w:rPr>
      </w:pPr>
      <w:r w:rsidRPr="00B95925">
        <w:rPr>
          <w:rFonts w:cs="Arial"/>
          <w:b/>
          <w:smallCaps w:val="0"/>
        </w:rPr>
        <w:t>благоустройства  территории</w:t>
      </w:r>
      <w:r w:rsidR="00B95925" w:rsidRPr="00B95925">
        <w:rPr>
          <w:rFonts w:cs="Arial"/>
          <w:b/>
          <w:smallCaps w:val="0"/>
        </w:rPr>
        <w:t xml:space="preserve"> </w:t>
      </w:r>
      <w:r w:rsidRPr="00B95925">
        <w:rPr>
          <w:rFonts w:cs="Arial"/>
          <w:b/>
          <w:smallCaps w:val="0"/>
        </w:rPr>
        <w:t>городского поселения Мышкин</w:t>
      </w:r>
    </w:p>
    <w:p w:rsidR="0024326E" w:rsidRPr="008A4073" w:rsidRDefault="0024326E" w:rsidP="008A4073">
      <w:pPr>
        <w:tabs>
          <w:tab w:val="right" w:pos="10205"/>
        </w:tabs>
        <w:spacing w:line="240" w:lineRule="atLeast"/>
        <w:ind w:firstLine="225"/>
        <w:jc w:val="right"/>
        <w:rPr>
          <w:rFonts w:cs="Arial"/>
          <w:smallCaps w:val="0"/>
        </w:rPr>
      </w:pPr>
    </w:p>
    <w:p w:rsidR="0024326E" w:rsidRPr="00B95925" w:rsidRDefault="0024326E" w:rsidP="008A4073">
      <w:pPr>
        <w:tabs>
          <w:tab w:val="right" w:pos="10205"/>
        </w:tabs>
        <w:spacing w:line="240" w:lineRule="atLeast"/>
        <w:ind w:firstLine="225"/>
        <w:jc w:val="center"/>
        <w:rPr>
          <w:rFonts w:cs="Arial"/>
          <w:b/>
          <w:smallCaps w:val="0"/>
        </w:rPr>
      </w:pPr>
      <w:r w:rsidRPr="00B95925">
        <w:rPr>
          <w:rFonts w:cs="Arial"/>
          <w:b/>
          <w:smallCaps w:val="0"/>
        </w:rPr>
        <w:t>Раздел 1. ОБЩИЕ ПОЛОЖЕНИЯ</w:t>
      </w:r>
    </w:p>
    <w:p w:rsidR="0024326E" w:rsidRPr="008A4073" w:rsidRDefault="0024326E" w:rsidP="00F374CD">
      <w:pPr>
        <w:tabs>
          <w:tab w:val="right" w:pos="10205"/>
        </w:tabs>
        <w:ind w:firstLine="225"/>
        <w:jc w:val="right"/>
        <w:rPr>
          <w:rFonts w:cs="Arial"/>
          <w:smallCaps w:val="0"/>
        </w:rPr>
      </w:pPr>
      <w:r w:rsidRPr="008A4073">
        <w:rPr>
          <w:rFonts w:cs="Arial"/>
          <w:smallCaps w:val="0"/>
        </w:rPr>
        <w:t> </w:t>
      </w:r>
      <w:r w:rsidRPr="008A4073">
        <w:rPr>
          <w:rFonts w:cs="Arial"/>
          <w:smallCaps w:val="0"/>
        </w:rPr>
        <w:tab/>
      </w:r>
    </w:p>
    <w:p w:rsidR="0024326E" w:rsidRPr="008A4073" w:rsidRDefault="0024326E" w:rsidP="00F374CD">
      <w:pPr>
        <w:ind w:firstLine="708"/>
        <w:jc w:val="both"/>
        <w:rPr>
          <w:rFonts w:cs="Arial"/>
          <w:smallCaps w:val="0"/>
        </w:rPr>
      </w:pPr>
      <w:r w:rsidRPr="008A4073">
        <w:rPr>
          <w:rFonts w:cs="Arial"/>
          <w:smallCaps w:val="0"/>
        </w:rPr>
        <w:t>1.1. Правила благоустройства территории городского поселения Мышкин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30.03.1999 № 52-ФЗ «О санитарно-эпидемиологическом благополучии населения», от 10.01.2002 № 7-ФЗ «Об охране окружающей среды», нормативными правовыми актами по разделам санитарной очистки, благоустройства и озеленения населенных пунктов.</w:t>
      </w:r>
    </w:p>
    <w:p w:rsidR="0024326E" w:rsidRPr="008A4073" w:rsidRDefault="0024326E" w:rsidP="00F374CD">
      <w:pPr>
        <w:ind w:firstLine="708"/>
        <w:jc w:val="both"/>
        <w:rPr>
          <w:rFonts w:cs="Arial"/>
          <w:smallCaps w:val="0"/>
        </w:rPr>
      </w:pPr>
      <w:r w:rsidRPr="008A4073">
        <w:rPr>
          <w:rFonts w:cs="Arial"/>
          <w:smallCaps w:val="0"/>
        </w:rPr>
        <w:t>1.2. Правила устанавливают единые и обязательные к исполнению нормы и требования в сфере благоустройства территории городского поселения Мышкин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порядок участия собственников зданий (помещений в них) и сооружений в благоустройстве прилегающих территорий; а также основные нормы по организации благоустройства территории городского поселения Мышкин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поселения Мышкин.</w:t>
      </w:r>
    </w:p>
    <w:p w:rsidR="0024326E" w:rsidRPr="008A4073" w:rsidRDefault="0024326E" w:rsidP="00F374CD">
      <w:pPr>
        <w:jc w:val="both"/>
        <w:rPr>
          <w:rFonts w:cs="Arial"/>
          <w:smallCaps w:val="0"/>
        </w:rPr>
      </w:pPr>
      <w:r w:rsidRPr="008A4073">
        <w:rPr>
          <w:rFonts w:cs="Arial"/>
          <w:smallCaps w:val="0"/>
        </w:rPr>
        <w:t>Должностные лица, юридические лица и физические лица, виновные в нарушении Правил, несут ответственность в соответствии с действующим законодательством.</w:t>
      </w:r>
    </w:p>
    <w:p w:rsidR="0024326E" w:rsidRPr="008A4073" w:rsidRDefault="0024326E" w:rsidP="00F374CD">
      <w:pPr>
        <w:ind w:firstLine="708"/>
        <w:jc w:val="both"/>
        <w:rPr>
          <w:rFonts w:cs="Arial"/>
          <w:smallCaps w:val="0"/>
        </w:rPr>
      </w:pPr>
      <w:r w:rsidRPr="008A4073">
        <w:rPr>
          <w:rFonts w:cs="Arial"/>
          <w:smallCaps w:val="0"/>
        </w:rPr>
        <w:t>1.3.</w:t>
      </w:r>
      <w:r w:rsidR="00F06FFD">
        <w:rPr>
          <w:rFonts w:cs="Arial"/>
          <w:smallCaps w:val="0"/>
        </w:rPr>
        <w:t xml:space="preserve"> </w:t>
      </w:r>
      <w:r w:rsidRPr="008A4073">
        <w:rPr>
          <w:rFonts w:cs="Arial"/>
          <w:smallCaps w:val="0"/>
        </w:rPr>
        <w:t xml:space="preserve">Контроль за выполнением требований Правил возлагается на уполномоченных  должностных лиц </w:t>
      </w:r>
      <w:r w:rsidR="00F06FFD">
        <w:rPr>
          <w:rFonts w:cs="Arial"/>
          <w:smallCaps w:val="0"/>
        </w:rPr>
        <w:t>А</w:t>
      </w:r>
      <w:r w:rsidRPr="008A4073">
        <w:rPr>
          <w:rFonts w:cs="Arial"/>
          <w:smallCaps w:val="0"/>
        </w:rPr>
        <w:t>дминистрации городского поселения Мышкин.</w:t>
      </w:r>
    </w:p>
    <w:p w:rsidR="0024326E" w:rsidRPr="008A4073" w:rsidRDefault="0024326E" w:rsidP="00F374CD">
      <w:pPr>
        <w:ind w:firstLine="708"/>
        <w:jc w:val="both"/>
        <w:rPr>
          <w:rFonts w:cs="Arial"/>
          <w:smallCaps w:val="0"/>
        </w:rPr>
      </w:pPr>
      <w:r w:rsidRPr="008A4073">
        <w:rPr>
          <w:rFonts w:cs="Arial"/>
          <w:smallCaps w:val="0"/>
        </w:rPr>
        <w:t>1.4. Основные понятия, используемые в целях Правил:</w:t>
      </w:r>
    </w:p>
    <w:p w:rsidR="0024326E" w:rsidRPr="008A4073" w:rsidRDefault="0024326E" w:rsidP="00F374CD">
      <w:pPr>
        <w:ind w:firstLine="567"/>
        <w:jc w:val="both"/>
        <w:rPr>
          <w:rFonts w:cs="Arial"/>
          <w:smallCaps w:val="0"/>
        </w:rPr>
      </w:pPr>
      <w:r w:rsidRPr="00F06FFD">
        <w:rPr>
          <w:rFonts w:cs="Arial"/>
          <w:b/>
          <w:smallCaps w:val="0"/>
        </w:rPr>
        <w:t>Благоустройство городской территории</w:t>
      </w:r>
      <w:r w:rsidRPr="008A4073">
        <w:rPr>
          <w:rFonts w:cs="Arial"/>
          <w:smallCaps w:val="0"/>
        </w:rPr>
        <w:t xml:space="preserve"> - комплекс предусмотренных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4326E" w:rsidRPr="008A4073" w:rsidRDefault="0024326E" w:rsidP="00F374CD">
      <w:pPr>
        <w:ind w:firstLine="567"/>
        <w:jc w:val="both"/>
        <w:rPr>
          <w:rFonts w:cs="Arial"/>
          <w:smallCaps w:val="0"/>
        </w:rPr>
      </w:pPr>
      <w:r w:rsidRPr="00F06FFD">
        <w:rPr>
          <w:rFonts w:cs="Arial"/>
          <w:b/>
          <w:smallCaps w:val="0"/>
        </w:rPr>
        <w:t>Хозяйствующие субъекты</w:t>
      </w:r>
      <w:r w:rsidRPr="008A4073">
        <w:rPr>
          <w:rFonts w:cs="Arial"/>
          <w:smallCaps w:val="0"/>
        </w:rPr>
        <w:t xml:space="preserve"> - юридические лица и индивидуальные предприниматели;</w:t>
      </w:r>
    </w:p>
    <w:p w:rsidR="0024326E" w:rsidRPr="008A4073" w:rsidRDefault="0024326E" w:rsidP="00F374CD">
      <w:pPr>
        <w:ind w:firstLine="567"/>
        <w:jc w:val="both"/>
        <w:rPr>
          <w:rFonts w:cs="Arial"/>
          <w:smallCaps w:val="0"/>
        </w:rPr>
      </w:pPr>
      <w:r w:rsidRPr="00F06FFD">
        <w:rPr>
          <w:rFonts w:cs="Arial"/>
          <w:b/>
          <w:smallCaps w:val="0"/>
        </w:rPr>
        <w:t>Территории общего пользования</w:t>
      </w:r>
      <w:r w:rsidRPr="008A4073">
        <w:rPr>
          <w:rFonts w:cs="Arial"/>
          <w:smallCaps w:val="0"/>
        </w:rPr>
        <w:t xml:space="preserve"> - территории городского поселения Мышкин, которыми беспрепятственно пользуется неограниченный круг лиц (в том числе площади, улицы, проезды, набережные, бульвары);</w:t>
      </w:r>
    </w:p>
    <w:p w:rsidR="0024326E" w:rsidRPr="008A4073" w:rsidRDefault="0024326E" w:rsidP="00F374CD">
      <w:pPr>
        <w:ind w:firstLine="567"/>
        <w:jc w:val="both"/>
        <w:rPr>
          <w:rFonts w:cs="Arial"/>
          <w:smallCaps w:val="0"/>
        </w:rPr>
      </w:pPr>
      <w:r w:rsidRPr="00F06FFD">
        <w:rPr>
          <w:rFonts w:cs="Arial"/>
          <w:b/>
          <w:smallCaps w:val="0"/>
        </w:rPr>
        <w:t>Мусор</w:t>
      </w:r>
      <w:r w:rsidRPr="008A4073">
        <w:rPr>
          <w:rFonts w:cs="Arial"/>
          <w:smallCaps w:val="0"/>
        </w:rPr>
        <w:t> - любые отходы производства и потребления, кроме радиоактивных, ртутьсодержащих и опасных промышленных отходов, а также пришедших в негодность и запрещенных к применению пестицидов и минеральных удобрений;</w:t>
      </w:r>
    </w:p>
    <w:p w:rsidR="0024326E" w:rsidRPr="008A4073" w:rsidRDefault="0024326E" w:rsidP="00F374CD">
      <w:pPr>
        <w:tabs>
          <w:tab w:val="right" w:pos="9356"/>
        </w:tabs>
        <w:ind w:firstLine="567"/>
        <w:jc w:val="both"/>
        <w:rPr>
          <w:rFonts w:cs="Arial"/>
          <w:smallCaps w:val="0"/>
        </w:rPr>
      </w:pPr>
      <w:r w:rsidRPr="00546ED6">
        <w:rPr>
          <w:rFonts w:cs="Arial"/>
          <w:b/>
          <w:smallCaps w:val="0"/>
        </w:rPr>
        <w:lastRenderedPageBreak/>
        <w:t>Отходы производства и потребления (ОПП)</w:t>
      </w:r>
      <w:r w:rsidRPr="008A4073">
        <w:rPr>
          <w:rFonts w:cs="Arial"/>
          <w:smallCaps w:val="0"/>
        </w:rPr>
        <w:t xml:space="preserve"> - остатки сырья, материалов, полуфабрикатов, иных изделий или продуктов, которые образовались в процессе производства и потребления, а также товары (продукция), утратившие свои потребительские свойства;</w:t>
      </w:r>
    </w:p>
    <w:p w:rsidR="0024326E" w:rsidRPr="008A4073" w:rsidRDefault="0024326E" w:rsidP="00F374CD">
      <w:pPr>
        <w:tabs>
          <w:tab w:val="right" w:pos="10205"/>
        </w:tabs>
        <w:ind w:firstLine="567"/>
        <w:jc w:val="both"/>
        <w:rPr>
          <w:rFonts w:cs="Arial"/>
          <w:smallCaps w:val="0"/>
        </w:rPr>
      </w:pPr>
      <w:r w:rsidRPr="00546ED6">
        <w:rPr>
          <w:rFonts w:cs="Arial"/>
          <w:b/>
          <w:smallCaps w:val="0"/>
        </w:rPr>
        <w:t>Крупногабаритные отходы (КГО</w:t>
      </w:r>
      <w:r w:rsidRPr="008A4073">
        <w:rPr>
          <w:rFonts w:cs="Arial"/>
          <w:smallCaps w:val="0"/>
        </w:rPr>
        <w:t>) - отходы производства и потребления, утратившие свои потребительские свойства товары (продукция), образующиеся в результате производства и потребления, по своим габаритам и свойствам не помещающиеся в контейнер;</w:t>
      </w:r>
    </w:p>
    <w:p w:rsidR="0024326E" w:rsidRPr="008A4073" w:rsidRDefault="0024326E" w:rsidP="00F374CD">
      <w:pPr>
        <w:tabs>
          <w:tab w:val="right" w:pos="10205"/>
        </w:tabs>
        <w:ind w:firstLine="567"/>
        <w:jc w:val="both"/>
        <w:rPr>
          <w:rFonts w:cs="Arial"/>
          <w:smallCaps w:val="0"/>
        </w:rPr>
      </w:pPr>
      <w:r w:rsidRPr="008C6C74">
        <w:rPr>
          <w:rFonts w:cs="Arial"/>
          <w:b/>
          <w:smallCaps w:val="0"/>
        </w:rPr>
        <w:t>Жидкие бытовые отходы</w:t>
      </w:r>
      <w:r w:rsidRPr="008A4073">
        <w:rPr>
          <w:rFonts w:cs="Arial"/>
          <w:smallCaps w:val="0"/>
        </w:rPr>
        <w:t xml:space="preserve"> - жидкие отходы, образующиеся в результате жизнедеятельности населения, в том числе фекальные отходы нецентрализованной канализации;</w:t>
      </w:r>
    </w:p>
    <w:p w:rsidR="0024326E" w:rsidRPr="008A4073" w:rsidRDefault="0024326E" w:rsidP="00F374CD">
      <w:pPr>
        <w:tabs>
          <w:tab w:val="right" w:pos="10205"/>
        </w:tabs>
        <w:ind w:firstLine="567"/>
        <w:jc w:val="both"/>
        <w:rPr>
          <w:rFonts w:cs="Arial"/>
          <w:smallCaps w:val="0"/>
        </w:rPr>
      </w:pPr>
      <w:r w:rsidRPr="008C6C74">
        <w:rPr>
          <w:rFonts w:cs="Arial"/>
          <w:b/>
          <w:smallCaps w:val="0"/>
        </w:rPr>
        <w:t>Контейнер</w:t>
      </w:r>
      <w:r w:rsidRPr="008A4073">
        <w:rPr>
          <w:rFonts w:cs="Arial"/>
          <w:smallCaps w:val="0"/>
        </w:rPr>
        <w:t xml:space="preserve"> - стандартная емкость для сбора ОПП объемом в соответствии с нормативами;</w:t>
      </w:r>
    </w:p>
    <w:p w:rsidR="0024326E" w:rsidRPr="008A4073" w:rsidRDefault="0024326E" w:rsidP="00F374CD">
      <w:pPr>
        <w:tabs>
          <w:tab w:val="right" w:pos="10205"/>
        </w:tabs>
        <w:ind w:firstLine="567"/>
        <w:jc w:val="both"/>
        <w:rPr>
          <w:rFonts w:cs="Arial"/>
          <w:smallCaps w:val="0"/>
        </w:rPr>
      </w:pPr>
      <w:r w:rsidRPr="008C6C74">
        <w:rPr>
          <w:rFonts w:cs="Arial"/>
          <w:b/>
          <w:smallCaps w:val="0"/>
        </w:rPr>
        <w:t>Бункер-накопитель</w:t>
      </w:r>
      <w:r w:rsidRPr="008A4073">
        <w:rPr>
          <w:rFonts w:cs="Arial"/>
          <w:smallCaps w:val="0"/>
        </w:rPr>
        <w:t xml:space="preserve"> - стандартная емкость для сбора крупногабаритных отходов и других отходов производства и потребления объемом в соответствии с нормативами;</w:t>
      </w:r>
    </w:p>
    <w:p w:rsidR="0024326E" w:rsidRPr="008A4073" w:rsidRDefault="0024326E" w:rsidP="00F374CD">
      <w:pPr>
        <w:tabs>
          <w:tab w:val="right" w:pos="10205"/>
        </w:tabs>
        <w:ind w:firstLine="567"/>
        <w:jc w:val="both"/>
        <w:rPr>
          <w:rFonts w:cs="Arial"/>
          <w:smallCaps w:val="0"/>
        </w:rPr>
      </w:pPr>
      <w:r w:rsidRPr="008C6C74">
        <w:rPr>
          <w:rFonts w:cs="Arial"/>
          <w:b/>
          <w:smallCaps w:val="0"/>
        </w:rPr>
        <w:t>Контейнерная площадка</w:t>
      </w:r>
      <w:r w:rsidRPr="008A4073">
        <w:rPr>
          <w:rFonts w:cs="Arial"/>
          <w:smallCaps w:val="0"/>
        </w:rPr>
        <w:t xml:space="preserve"> -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(или) бункеров-накопителей;</w:t>
      </w:r>
    </w:p>
    <w:p w:rsidR="0024326E" w:rsidRPr="008A4073" w:rsidRDefault="0024326E" w:rsidP="00F374CD">
      <w:pPr>
        <w:tabs>
          <w:tab w:val="right" w:pos="10205"/>
        </w:tabs>
        <w:ind w:firstLine="567"/>
        <w:jc w:val="both"/>
        <w:rPr>
          <w:rFonts w:cs="Arial"/>
          <w:smallCaps w:val="0"/>
        </w:rPr>
      </w:pPr>
      <w:r w:rsidRPr="008C6C74">
        <w:rPr>
          <w:rFonts w:cs="Arial"/>
          <w:b/>
          <w:smallCaps w:val="0"/>
        </w:rPr>
        <w:t>Сбор ОПП (КГО)</w:t>
      </w:r>
      <w:r w:rsidRPr="008A4073">
        <w:rPr>
          <w:rFonts w:cs="Arial"/>
          <w:smallCaps w:val="0"/>
        </w:rPr>
        <w:t xml:space="preserve"> - комплекс мероприятий, связанных с заполнением контейнеров, бункер - накопителей и зачисткой контейнерных площадок;</w:t>
      </w:r>
    </w:p>
    <w:p w:rsidR="0024326E" w:rsidRPr="008A4073" w:rsidRDefault="0024326E" w:rsidP="00F374CD">
      <w:pPr>
        <w:tabs>
          <w:tab w:val="right" w:pos="10205"/>
        </w:tabs>
        <w:ind w:firstLine="567"/>
        <w:jc w:val="both"/>
        <w:rPr>
          <w:rFonts w:cs="Arial"/>
          <w:smallCaps w:val="0"/>
        </w:rPr>
      </w:pPr>
      <w:r w:rsidRPr="008C6C74">
        <w:rPr>
          <w:rFonts w:cs="Arial"/>
          <w:b/>
          <w:smallCaps w:val="0"/>
        </w:rPr>
        <w:t xml:space="preserve">Вывоз ОПП (КГО) </w:t>
      </w:r>
      <w:r w:rsidRPr="008A4073">
        <w:rPr>
          <w:rFonts w:cs="Arial"/>
          <w:smallCaps w:val="0"/>
        </w:rPr>
        <w:t>- выгрузка ОПП из контейнеров (загрузка бункер -</w:t>
      </w:r>
      <w:r w:rsidR="008C6C74">
        <w:rPr>
          <w:rFonts w:cs="Arial"/>
          <w:smallCaps w:val="0"/>
        </w:rPr>
        <w:t xml:space="preserve"> </w:t>
      </w:r>
      <w:r w:rsidRPr="008A4073">
        <w:rPr>
          <w:rFonts w:cs="Arial"/>
          <w:smallCaps w:val="0"/>
        </w:rPr>
        <w:t>накопителей с КГО и ОПП) в спецтранспорт, зачистка контейнерных площадок и подъездов к ним от просыпавшегося мусора, и транспортировка их с места сбора на объект утилизации;</w:t>
      </w:r>
    </w:p>
    <w:p w:rsidR="0024326E" w:rsidRPr="008A4073" w:rsidRDefault="0024326E" w:rsidP="00F374CD">
      <w:pPr>
        <w:tabs>
          <w:tab w:val="right" w:pos="10205"/>
        </w:tabs>
        <w:ind w:firstLine="567"/>
        <w:jc w:val="both"/>
        <w:rPr>
          <w:rFonts w:cs="Arial"/>
          <w:smallCaps w:val="0"/>
        </w:rPr>
      </w:pPr>
      <w:r w:rsidRPr="008C6C74">
        <w:rPr>
          <w:rFonts w:cs="Arial"/>
          <w:b/>
          <w:smallCaps w:val="0"/>
        </w:rPr>
        <w:t>Остановочный пункт</w:t>
      </w:r>
      <w:r w:rsidRPr="008A4073">
        <w:rPr>
          <w:rFonts w:cs="Arial"/>
          <w:smallCaps w:val="0"/>
        </w:rPr>
        <w:t xml:space="preserve">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24326E" w:rsidRPr="008A4073" w:rsidRDefault="0024326E" w:rsidP="00F374CD">
      <w:pPr>
        <w:tabs>
          <w:tab w:val="right" w:pos="10205"/>
        </w:tabs>
        <w:ind w:firstLine="567"/>
        <w:jc w:val="both"/>
        <w:rPr>
          <w:rFonts w:cs="Arial"/>
          <w:smallCaps w:val="0"/>
        </w:rPr>
      </w:pPr>
      <w:r w:rsidRPr="008C6C74">
        <w:rPr>
          <w:rFonts w:cs="Arial"/>
          <w:b/>
          <w:smallCaps w:val="0"/>
        </w:rPr>
        <w:t>Зеленые насаждения</w:t>
      </w:r>
      <w:r w:rsidRPr="008A4073">
        <w:rPr>
          <w:rFonts w:cs="Arial"/>
          <w:smallCaps w:val="0"/>
        </w:rPr>
        <w:t xml:space="preserve"> - древесная, древесно-кустарниковая, кустарниковая и травянистая растительность;</w:t>
      </w:r>
    </w:p>
    <w:p w:rsidR="0024326E" w:rsidRPr="008A4073" w:rsidRDefault="0024326E" w:rsidP="00F374CD">
      <w:pPr>
        <w:tabs>
          <w:tab w:val="right" w:pos="10205"/>
        </w:tabs>
        <w:ind w:firstLine="567"/>
        <w:jc w:val="both"/>
        <w:rPr>
          <w:rFonts w:cs="Arial"/>
          <w:smallCaps w:val="0"/>
        </w:rPr>
      </w:pPr>
      <w:r w:rsidRPr="008C6C74">
        <w:rPr>
          <w:rFonts w:cs="Arial"/>
          <w:b/>
          <w:smallCaps w:val="0"/>
        </w:rPr>
        <w:t>Газон</w:t>
      </w:r>
      <w:r w:rsidRPr="008A4073">
        <w:rPr>
          <w:rFonts w:cs="Arial"/>
          <w:smallCaps w:val="0"/>
        </w:rPr>
        <w:t xml:space="preserve"> - элемент благоустройства (участок земли), включающий в себя травянистый покров и другие растения, огражденный от тротуара, парковочных карманов, стоянок и иных элементов дороги бордюрным камнем и (или) декоративным ограждением;</w:t>
      </w:r>
    </w:p>
    <w:p w:rsidR="0024326E" w:rsidRPr="008A4073" w:rsidRDefault="0024326E" w:rsidP="00F374CD">
      <w:pPr>
        <w:tabs>
          <w:tab w:val="right" w:pos="10205"/>
        </w:tabs>
        <w:ind w:firstLine="567"/>
        <w:jc w:val="both"/>
        <w:rPr>
          <w:rFonts w:cs="Arial"/>
          <w:smallCaps w:val="0"/>
        </w:rPr>
      </w:pPr>
      <w:r w:rsidRPr="008C6C74">
        <w:rPr>
          <w:rFonts w:cs="Arial"/>
          <w:b/>
          <w:smallCaps w:val="0"/>
        </w:rPr>
        <w:t>Цветник</w:t>
      </w:r>
      <w:r w:rsidRPr="008A4073">
        <w:rPr>
          <w:rFonts w:cs="Arial"/>
          <w:smallCaps w:val="0"/>
        </w:rPr>
        <w:t xml:space="preserve"> - участок геометрической или свободной формы с высаженными одно-, двух- или многолетними растениями;</w:t>
      </w:r>
    </w:p>
    <w:p w:rsidR="0024326E" w:rsidRPr="008A4073" w:rsidRDefault="0024326E" w:rsidP="00F374CD">
      <w:pPr>
        <w:tabs>
          <w:tab w:val="right" w:pos="10205"/>
        </w:tabs>
        <w:ind w:firstLine="567"/>
        <w:jc w:val="both"/>
        <w:rPr>
          <w:rFonts w:cs="Arial"/>
          <w:smallCaps w:val="0"/>
        </w:rPr>
      </w:pPr>
      <w:r w:rsidRPr="008C6C74">
        <w:rPr>
          <w:rFonts w:cs="Arial"/>
          <w:b/>
          <w:smallCaps w:val="0"/>
        </w:rPr>
        <w:t>Малая архитектурная форма</w:t>
      </w:r>
      <w:r w:rsidRPr="008A4073">
        <w:rPr>
          <w:rFonts w:cs="Arial"/>
          <w:smallCaps w:val="0"/>
        </w:rPr>
        <w:t xml:space="preserve">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а также игровое, спортивное, осветительное оборудование, средства наружной рекламы и информации, в том числе фонтан, декоративный бассейн, водопад, беседка, теневой навес, пергол, подпорная стенка, лестница, парапет, оборудование для игр детей и отдыха взрослого населения, ограждение, городская садово-парковая мебель;</w:t>
      </w:r>
    </w:p>
    <w:p w:rsidR="0024326E" w:rsidRPr="008A4073" w:rsidRDefault="0024326E" w:rsidP="00F374CD">
      <w:pPr>
        <w:tabs>
          <w:tab w:val="right" w:pos="10205"/>
        </w:tabs>
        <w:ind w:firstLine="567"/>
        <w:jc w:val="both"/>
        <w:rPr>
          <w:rFonts w:cs="Arial"/>
          <w:smallCaps w:val="0"/>
        </w:rPr>
      </w:pPr>
      <w:r w:rsidRPr="008C6C74">
        <w:rPr>
          <w:rFonts w:cs="Arial"/>
          <w:b/>
          <w:smallCaps w:val="0"/>
        </w:rPr>
        <w:t>Улица</w:t>
      </w:r>
      <w:r w:rsidRPr="008A4073">
        <w:rPr>
          <w:rFonts w:cs="Arial"/>
          <w:smallCaps w:val="0"/>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городского поселения Мышкин, в том числе дорога регулируемого движения транспортных средств и тротуар;</w:t>
      </w:r>
    </w:p>
    <w:p w:rsidR="0024326E" w:rsidRPr="008A4073" w:rsidRDefault="0024326E" w:rsidP="00F374CD">
      <w:pPr>
        <w:tabs>
          <w:tab w:val="right" w:pos="10205"/>
        </w:tabs>
        <w:ind w:firstLine="567"/>
        <w:jc w:val="both"/>
        <w:rPr>
          <w:rFonts w:cs="Arial"/>
          <w:smallCaps w:val="0"/>
        </w:rPr>
      </w:pPr>
      <w:r w:rsidRPr="008C6C74">
        <w:rPr>
          <w:rFonts w:cs="Arial"/>
          <w:b/>
          <w:smallCaps w:val="0"/>
        </w:rPr>
        <w:t>Дорога</w:t>
      </w:r>
      <w:r w:rsidRPr="008A4073">
        <w:rPr>
          <w:rFonts w:cs="Arial"/>
          <w:smallCaps w:val="0"/>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w:t>
      </w:r>
    </w:p>
    <w:p w:rsidR="0024326E" w:rsidRPr="008A4073" w:rsidRDefault="0024326E" w:rsidP="00F374CD">
      <w:pPr>
        <w:tabs>
          <w:tab w:val="right" w:pos="10205"/>
        </w:tabs>
        <w:ind w:firstLine="567"/>
        <w:jc w:val="both"/>
        <w:rPr>
          <w:rFonts w:cs="Arial"/>
          <w:smallCaps w:val="0"/>
        </w:rPr>
      </w:pPr>
      <w:r w:rsidRPr="008A228A">
        <w:rPr>
          <w:rFonts w:cs="Arial"/>
          <w:b/>
          <w:smallCaps w:val="0"/>
        </w:rPr>
        <w:t>Тротуар</w:t>
      </w:r>
      <w:r w:rsidRPr="008A4073">
        <w:rPr>
          <w:rFonts w:cs="Arial"/>
          <w:smallCaps w:val="0"/>
        </w:rPr>
        <w:t xml:space="preserve"> - элемент улицы, предназначенный для движения пешеходов и примыкающий к дороге или отделенный от нее газоном;</w:t>
      </w:r>
    </w:p>
    <w:p w:rsidR="0024326E" w:rsidRPr="008A4073" w:rsidRDefault="0024326E" w:rsidP="00F374CD">
      <w:pPr>
        <w:tabs>
          <w:tab w:val="right" w:pos="10205"/>
        </w:tabs>
        <w:ind w:firstLine="567"/>
        <w:jc w:val="both"/>
        <w:rPr>
          <w:rFonts w:cs="Arial"/>
          <w:smallCaps w:val="0"/>
        </w:rPr>
      </w:pPr>
      <w:r w:rsidRPr="008A228A">
        <w:rPr>
          <w:rFonts w:cs="Arial"/>
          <w:b/>
          <w:smallCaps w:val="0"/>
        </w:rPr>
        <w:t>Прилотковая часть дороги</w:t>
      </w:r>
      <w:r w:rsidRPr="008A4073">
        <w:rPr>
          <w:rFonts w:cs="Arial"/>
          <w:smallCaps w:val="0"/>
        </w:rPr>
        <w:t xml:space="preserve"> - территория автомобильной дороги вдоль бордюрного камня тротуара или газона шириной один метр;</w:t>
      </w:r>
    </w:p>
    <w:p w:rsidR="0024326E" w:rsidRPr="008A4073" w:rsidRDefault="0024326E" w:rsidP="00F374CD">
      <w:pPr>
        <w:ind w:firstLine="567"/>
        <w:jc w:val="both"/>
        <w:rPr>
          <w:rFonts w:cs="Arial"/>
          <w:smallCaps w:val="0"/>
        </w:rPr>
      </w:pPr>
      <w:r w:rsidRPr="008A228A">
        <w:rPr>
          <w:rFonts w:cs="Arial"/>
          <w:b/>
          <w:smallCaps w:val="0"/>
        </w:rPr>
        <w:lastRenderedPageBreak/>
        <w:t>Придомовая территория</w:t>
      </w:r>
      <w:r w:rsidRPr="008A4073">
        <w:rPr>
          <w:rFonts w:cs="Arial"/>
          <w:smallCaps w:val="0"/>
        </w:rPr>
        <w:t xml:space="preserve"> - определяется в соответствии с Правилами содержания общего имущества в многоквартирном доме, утвержденными постановлением Правительства Российской Федерации от 13.08.2006 № 491;</w:t>
      </w:r>
    </w:p>
    <w:p w:rsidR="0024326E" w:rsidRPr="008A4073" w:rsidRDefault="0024326E" w:rsidP="00F374CD">
      <w:pPr>
        <w:ind w:firstLine="567"/>
        <w:jc w:val="both"/>
        <w:rPr>
          <w:rFonts w:cs="Arial"/>
          <w:smallCaps w:val="0"/>
        </w:rPr>
      </w:pPr>
      <w:r w:rsidRPr="008A228A">
        <w:rPr>
          <w:rFonts w:cs="Arial"/>
          <w:b/>
          <w:smallCaps w:val="0"/>
        </w:rPr>
        <w:t>Фасад здания, сооружения</w:t>
      </w:r>
      <w:r w:rsidRPr="008A4073">
        <w:rPr>
          <w:rFonts w:cs="Arial"/>
          <w:smallCaps w:val="0"/>
        </w:rPr>
        <w:t xml:space="preserve"> - наружная сторона здания или сооружения (различаются главный, уличный, дворовый и др. фасады);</w:t>
      </w:r>
    </w:p>
    <w:p w:rsidR="0024326E" w:rsidRDefault="0024326E" w:rsidP="00F374CD">
      <w:pPr>
        <w:ind w:firstLine="567"/>
        <w:jc w:val="both"/>
        <w:rPr>
          <w:rFonts w:cs="Arial"/>
          <w:smallCaps w:val="0"/>
        </w:rPr>
      </w:pPr>
      <w:r w:rsidRPr="008A228A">
        <w:rPr>
          <w:rFonts w:cs="Arial"/>
          <w:b/>
          <w:smallCaps w:val="0"/>
        </w:rPr>
        <w:t>Декоративное панно</w:t>
      </w:r>
      <w:r w:rsidRPr="008A4073">
        <w:rPr>
          <w:rFonts w:cs="Arial"/>
          <w:smallCaps w:val="0"/>
        </w:rPr>
        <w:t xml:space="preserve"> - конструкция, выполненная на тканевой или баннерной основе, размещаемая на плоскости фасадов зданий, ограждениях;</w:t>
      </w:r>
    </w:p>
    <w:p w:rsidR="00374223" w:rsidRPr="00374223" w:rsidRDefault="00374223" w:rsidP="00F374CD">
      <w:pPr>
        <w:ind w:firstLine="567"/>
        <w:jc w:val="both"/>
      </w:pPr>
      <w:r w:rsidRPr="00374223">
        <w:rPr>
          <w:b/>
          <w:smallCaps w:val="0"/>
        </w:rPr>
        <w:t>Архитектурно-градостроительный облик объекта</w:t>
      </w:r>
      <w:r w:rsidRPr="00374223">
        <w:rPr>
          <w:smallCaps w:val="0"/>
        </w:rPr>
        <w:t xml:space="preserve"> - внешний облик здания, строения, сооружения, воплощающий совокупность архитектурных, колористических, объемно-планировочных, композиционных решений, которыми определяются функциональные, конструктивные и художественные особенности объекта (строительные материалы, конструкции, отделка фасадов);</w:t>
      </w:r>
      <w:r w:rsidRPr="00374223">
        <w:t xml:space="preserve"> </w:t>
      </w:r>
    </w:p>
    <w:p w:rsidR="00374223" w:rsidRPr="00374223" w:rsidRDefault="00374223" w:rsidP="00F374CD">
      <w:pPr>
        <w:ind w:firstLine="567"/>
        <w:jc w:val="both"/>
        <w:rPr>
          <w:smallCaps w:val="0"/>
        </w:rPr>
      </w:pPr>
      <w:r w:rsidRPr="00374223">
        <w:rPr>
          <w:b/>
        </w:rPr>
        <w:t>П</w:t>
      </w:r>
      <w:r w:rsidRPr="00374223">
        <w:rPr>
          <w:b/>
          <w:smallCaps w:val="0"/>
        </w:rPr>
        <w:t>аспорт фасадов</w:t>
      </w:r>
      <w:r w:rsidRPr="00374223">
        <w:rPr>
          <w:smallCaps w:val="0"/>
        </w:rPr>
        <w:t xml:space="preserve"> - документ в виде текстовых и графических материалов, отображающих информацию о внешнем оформлении фасадов существующего здания, строения, сооружения, его конструктивных элементах, о размещении дополнительных элементов и устройств;</w:t>
      </w:r>
    </w:p>
    <w:p w:rsidR="00374223" w:rsidRPr="008A4073" w:rsidRDefault="00374223" w:rsidP="00F374CD">
      <w:pPr>
        <w:ind w:firstLine="567"/>
        <w:jc w:val="both"/>
        <w:rPr>
          <w:rFonts w:cs="Arial"/>
          <w:smallCaps w:val="0"/>
        </w:rPr>
      </w:pPr>
      <w:r w:rsidRPr="00374223">
        <w:rPr>
          <w:b/>
          <w:smallCaps w:val="0"/>
        </w:rPr>
        <w:t>Эскизный проект</w:t>
      </w:r>
      <w:r w:rsidRPr="00374223">
        <w:rPr>
          <w:smallCaps w:val="0"/>
        </w:rPr>
        <w:t xml:space="preserve"> - документ в виде текстовых и графических материалов, которые содержат информацию об архитектурно-градостроительном облике вновь строящегося или подлежащего реконструкции объекта капитального строительства</w:t>
      </w:r>
      <w:r w:rsidRPr="007566F9">
        <w:rPr>
          <w:smallCaps w:val="0"/>
          <w:sz w:val="28"/>
          <w:szCs w:val="28"/>
        </w:rPr>
        <w:t>;</w:t>
      </w:r>
    </w:p>
    <w:p w:rsidR="0024326E" w:rsidRPr="008A4073" w:rsidRDefault="0024326E" w:rsidP="00F374CD">
      <w:pPr>
        <w:ind w:firstLine="567"/>
        <w:jc w:val="both"/>
        <w:rPr>
          <w:rFonts w:cs="Arial"/>
          <w:smallCaps w:val="0"/>
        </w:rPr>
      </w:pPr>
      <w:r w:rsidRPr="008A228A">
        <w:rPr>
          <w:rFonts w:cs="Arial"/>
          <w:b/>
          <w:smallCaps w:val="0"/>
        </w:rPr>
        <w:t>Земляные работы</w:t>
      </w:r>
      <w:r w:rsidRPr="008A4073">
        <w:rPr>
          <w:rFonts w:cs="Arial"/>
          <w:smallCaps w:val="0"/>
        </w:rPr>
        <w:t xml:space="preserve"> - комплекс строительных работ, включающий выемку (разработку) фунта,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w:t>
      </w:r>
    </w:p>
    <w:p w:rsidR="0024326E" w:rsidRPr="008A4073" w:rsidRDefault="0024326E" w:rsidP="00F374CD">
      <w:pPr>
        <w:ind w:firstLine="567"/>
        <w:jc w:val="both"/>
        <w:rPr>
          <w:rFonts w:cs="Arial"/>
          <w:smallCaps w:val="0"/>
        </w:rPr>
      </w:pPr>
      <w:r w:rsidRPr="008A228A">
        <w:rPr>
          <w:rFonts w:cs="Arial"/>
          <w:b/>
          <w:smallCaps w:val="0"/>
        </w:rPr>
        <w:t>Аварийные земляные работы</w:t>
      </w:r>
      <w:r w:rsidRPr="008A4073">
        <w:rPr>
          <w:rFonts w:cs="Arial"/>
          <w:smallCaps w:val="0"/>
        </w:rPr>
        <w:t xml:space="preserve">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 </w:t>
      </w:r>
    </w:p>
    <w:p w:rsidR="0024326E" w:rsidRPr="008A4073" w:rsidRDefault="0024326E" w:rsidP="00F374CD">
      <w:pPr>
        <w:tabs>
          <w:tab w:val="left" w:pos="567"/>
        </w:tabs>
        <w:jc w:val="both"/>
        <w:rPr>
          <w:rFonts w:cs="Arial"/>
          <w:smallCaps w:val="0"/>
        </w:rPr>
      </w:pPr>
      <w:r w:rsidRPr="008A4073">
        <w:rPr>
          <w:rFonts w:cs="Arial"/>
          <w:smallCaps w:val="0"/>
        </w:rPr>
        <w:tab/>
      </w:r>
      <w:r w:rsidRPr="008A228A">
        <w:rPr>
          <w:rFonts w:cs="Arial"/>
          <w:b/>
          <w:smallCaps w:val="0"/>
        </w:rPr>
        <w:t>Прилегающая территория</w:t>
      </w:r>
      <w:r w:rsidRPr="008A4073">
        <w:rPr>
          <w:rFonts w:cs="Arial"/>
          <w:smallCaps w:val="0"/>
        </w:rPr>
        <w:t xml:space="preserve"> - часть территории общего пользования, в той или иной степени обеспечивающая жизнедеятельность (деятельность) физических лиц (хозяйствующих субъектов) в сфере обеспечения чистоты и порядка, непосредственно примыкающая по периметру к границам зданий, строений, сооружений, земельным участкам и иным объектам, находящимся у них в собственности или на ином праве, закрепленная за ними в соответствии с Правилами в целях поддержания чистоты и порядка;</w:t>
      </w:r>
    </w:p>
    <w:p w:rsidR="0024326E" w:rsidRPr="008A4073" w:rsidRDefault="0024326E" w:rsidP="00F374CD">
      <w:pPr>
        <w:tabs>
          <w:tab w:val="left" w:pos="567"/>
        </w:tabs>
        <w:jc w:val="both"/>
        <w:rPr>
          <w:rFonts w:cs="Arial"/>
          <w:smallCaps w:val="0"/>
        </w:rPr>
      </w:pPr>
      <w:r w:rsidRPr="008A4073">
        <w:rPr>
          <w:rFonts w:cs="Arial"/>
          <w:smallCaps w:val="0"/>
        </w:rPr>
        <w:t xml:space="preserve"> </w:t>
      </w:r>
      <w:r w:rsidRPr="008A4073">
        <w:rPr>
          <w:rFonts w:cs="Arial"/>
          <w:smallCaps w:val="0"/>
        </w:rPr>
        <w:tab/>
      </w:r>
      <w:r w:rsidRPr="008A228A">
        <w:rPr>
          <w:rFonts w:cs="Arial"/>
          <w:b/>
          <w:smallCaps w:val="0"/>
        </w:rPr>
        <w:t>Уборка территорий</w:t>
      </w:r>
      <w:r w:rsidRPr="008A4073">
        <w:rPr>
          <w:rFonts w:cs="Arial"/>
          <w:smallCaps w:val="0"/>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24326E" w:rsidRPr="008A4073" w:rsidRDefault="0024326E" w:rsidP="00F374CD">
      <w:pPr>
        <w:ind w:firstLine="709"/>
        <w:jc w:val="both"/>
        <w:rPr>
          <w:rFonts w:cs="Arial"/>
          <w:smallCaps w:val="0"/>
        </w:rPr>
      </w:pPr>
      <w:r w:rsidRPr="008A4073">
        <w:rPr>
          <w:rFonts w:cs="Arial"/>
          <w:smallCaps w:val="0"/>
        </w:rPr>
        <w:t xml:space="preserve"> 1.5. </w:t>
      </w:r>
      <w:r w:rsidRPr="008A4073">
        <w:rPr>
          <w:rFonts w:cs="Arial"/>
          <w:smallCaps w:val="0"/>
        </w:rPr>
        <w:tab/>
        <w:t>Нормы Правил, установленные в отношении земельных участков, находящихся в муниципальной собственности, на земельные участки,  находящиеся в частной собственности, распространяются и  на земельные участки, государственная собственность на которые не разграничена.</w:t>
      </w:r>
    </w:p>
    <w:p w:rsidR="0024326E" w:rsidRPr="008A4073" w:rsidRDefault="0024326E" w:rsidP="008A4073">
      <w:pPr>
        <w:jc w:val="both"/>
        <w:rPr>
          <w:rFonts w:cs="Arial"/>
          <w:smallCaps w:val="0"/>
        </w:rPr>
      </w:pPr>
    </w:p>
    <w:p w:rsidR="0024326E" w:rsidRPr="00B95925" w:rsidRDefault="0024326E" w:rsidP="008A228A">
      <w:pPr>
        <w:jc w:val="center"/>
        <w:rPr>
          <w:rFonts w:cs="Arial"/>
          <w:b/>
          <w:smallCaps w:val="0"/>
        </w:rPr>
      </w:pPr>
      <w:r w:rsidRPr="00B95925">
        <w:rPr>
          <w:rFonts w:cs="Arial"/>
          <w:b/>
          <w:smallCaps w:val="0"/>
        </w:rPr>
        <w:t>Раздел 2. ЭЛЕМЕНТЫ БЛАГОУСТРОЙСТВА ТЕРРИТОРИИ</w:t>
      </w:r>
    </w:p>
    <w:p w:rsidR="0024326E" w:rsidRPr="008A4073" w:rsidRDefault="0024326E" w:rsidP="008A4073">
      <w:pPr>
        <w:jc w:val="both"/>
        <w:rPr>
          <w:rFonts w:cs="Arial"/>
          <w:smallCaps w:val="0"/>
        </w:rPr>
      </w:pPr>
    </w:p>
    <w:p w:rsidR="0024326E" w:rsidRPr="00B95925" w:rsidRDefault="0024326E" w:rsidP="008A228A">
      <w:pPr>
        <w:ind w:firstLine="708"/>
        <w:jc w:val="center"/>
        <w:rPr>
          <w:b/>
          <w:smallCaps w:val="0"/>
        </w:rPr>
      </w:pPr>
      <w:r w:rsidRPr="00B95925">
        <w:rPr>
          <w:b/>
          <w:smallCaps w:val="0"/>
        </w:rPr>
        <w:t>2.1. Элементы инженерной подготовки и защиты территории</w:t>
      </w:r>
    </w:p>
    <w:p w:rsidR="0024326E" w:rsidRPr="008A228A" w:rsidRDefault="0024326E" w:rsidP="00F374CD">
      <w:pPr>
        <w:ind w:firstLine="709"/>
        <w:jc w:val="both"/>
        <w:rPr>
          <w:smallCaps w:val="0"/>
        </w:rPr>
      </w:pPr>
      <w:r w:rsidRPr="008A228A">
        <w:rPr>
          <w:smallCaps w:val="0"/>
        </w:rPr>
        <w:t xml:space="preserve"> 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w:t>
      </w:r>
      <w:r w:rsidRPr="008A228A">
        <w:rPr>
          <w:smallCaps w:val="0"/>
        </w:rPr>
        <w:lastRenderedPageBreak/>
        <w:t>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24326E" w:rsidRPr="008A228A" w:rsidRDefault="0024326E" w:rsidP="00F374CD">
      <w:pPr>
        <w:ind w:firstLine="709"/>
        <w:jc w:val="both"/>
        <w:rPr>
          <w:smallCaps w:val="0"/>
        </w:rPr>
      </w:pPr>
      <w:r w:rsidRPr="008A228A">
        <w:rPr>
          <w:smallCaps w:val="0"/>
        </w:rPr>
        <w:t>2.1.2.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24326E" w:rsidRPr="008A228A" w:rsidRDefault="0024326E" w:rsidP="00F374CD">
      <w:pPr>
        <w:ind w:firstLine="709"/>
        <w:jc w:val="both"/>
        <w:rPr>
          <w:smallCaps w:val="0"/>
        </w:rPr>
      </w:pPr>
      <w:r w:rsidRPr="008A228A">
        <w:rPr>
          <w:smallCaps w:val="0"/>
        </w:rPr>
        <w:t xml:space="preserve">2.1.3. При организации рельефа  предусматривается снятие плодородного слоя почвы толщиной 150 - </w:t>
      </w:r>
      <w:smartTag w:uri="urn:schemas-microsoft-com:office:smarttags" w:element="metricconverter">
        <w:smartTagPr>
          <w:attr w:name="ProductID" w:val="200 мм"/>
        </w:smartTagPr>
        <w:r w:rsidRPr="008A228A">
          <w:rPr>
            <w:smallCaps w:val="0"/>
          </w:rPr>
          <w:t>200 мм</w:t>
        </w:r>
      </w:smartTag>
      <w:r w:rsidRPr="008A228A">
        <w:rPr>
          <w:smallCaps w:val="0"/>
        </w:rPr>
        <w:t xml:space="preserve"> и оборудование места для его временного хранения, а если подтверждено отсутствие в нем сверхнормативного загрязнения любых видов - меры по</w:t>
      </w:r>
      <w:r w:rsidRPr="00FD5A10">
        <w:rPr>
          <w:smallCaps w:val="0"/>
          <w:color w:val="444444"/>
        </w:rPr>
        <w:t xml:space="preserve"> </w:t>
      </w:r>
      <w:r w:rsidRPr="008A228A">
        <w:rPr>
          <w:smallCaps w:val="0"/>
        </w:rPr>
        <w:t>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24326E" w:rsidRPr="008A228A" w:rsidRDefault="0024326E" w:rsidP="00F374CD">
      <w:pPr>
        <w:ind w:firstLine="709"/>
        <w:jc w:val="both"/>
        <w:rPr>
          <w:smallCaps w:val="0"/>
        </w:rPr>
      </w:pPr>
      <w:r w:rsidRPr="008A228A">
        <w:rPr>
          <w:smallCaps w:val="0"/>
        </w:rPr>
        <w:t>2.1.4. При террасировании рельефа  проектируются подпорные стенки и откосы. Максимально допустимые величины углов откосов устанавливаются в зависимости от видов грунтов.</w:t>
      </w:r>
    </w:p>
    <w:p w:rsidR="0024326E" w:rsidRPr="008A228A" w:rsidRDefault="0024326E" w:rsidP="00F374CD">
      <w:pPr>
        <w:ind w:firstLine="709"/>
        <w:jc w:val="both"/>
        <w:rPr>
          <w:smallCaps w:val="0"/>
        </w:rPr>
      </w:pPr>
      <w:r w:rsidRPr="008A228A">
        <w:rPr>
          <w:smallCaps w:val="0"/>
        </w:rPr>
        <w:t>2.1.5.Проводится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24326E" w:rsidRPr="008A228A" w:rsidRDefault="0024326E" w:rsidP="00F374CD">
      <w:pPr>
        <w:ind w:firstLine="709"/>
        <w:jc w:val="both"/>
        <w:rPr>
          <w:smallCaps w:val="0"/>
        </w:rPr>
      </w:pPr>
      <w:r w:rsidRPr="008A228A">
        <w:rPr>
          <w:smallCaps w:val="0"/>
        </w:rPr>
        <w:t>2.1.5.1. На территориях зон особо охраняемых природных территорий для укрепления откосов открытых русел водоемов  используются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rsidR="0024326E" w:rsidRPr="008A228A" w:rsidRDefault="0024326E" w:rsidP="00F374CD">
      <w:pPr>
        <w:ind w:firstLine="709"/>
        <w:jc w:val="both"/>
        <w:rPr>
          <w:smallCaps w:val="0"/>
        </w:rPr>
      </w:pPr>
      <w:r w:rsidRPr="008A228A">
        <w:rPr>
          <w:smallCaps w:val="0"/>
        </w:rPr>
        <w:t>2.1.5.2. В городской застройке укрепление откосов открытых русел следует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 т.п.</w:t>
      </w:r>
    </w:p>
    <w:p w:rsidR="0024326E" w:rsidRPr="008A228A" w:rsidRDefault="0024326E" w:rsidP="00F374CD">
      <w:pPr>
        <w:ind w:firstLine="709"/>
        <w:jc w:val="both"/>
        <w:rPr>
          <w:smallCaps w:val="0"/>
        </w:rPr>
      </w:pPr>
      <w:r w:rsidRPr="008A228A">
        <w:rPr>
          <w:smallCaps w:val="0"/>
        </w:rPr>
        <w:t xml:space="preserve">2.1.6. Подпорные стенки следует проектировать с учетом разницы высот сопрягаемых террас. Перепад рельефа менее </w:t>
      </w:r>
      <w:smartTag w:uri="urn:schemas-microsoft-com:office:smarttags" w:element="metricconverter">
        <w:smartTagPr>
          <w:attr w:name="ProductID" w:val="0,4 м"/>
        </w:smartTagPr>
        <w:r w:rsidRPr="008A228A">
          <w:rPr>
            <w:smallCaps w:val="0"/>
          </w:rPr>
          <w:t>0,4 м</w:t>
        </w:r>
      </w:smartTag>
      <w:r w:rsidRPr="008A228A">
        <w:rPr>
          <w:smallCaps w:val="0"/>
        </w:rPr>
        <w:t xml:space="preserve">  оформляется бортовым камнем или выкладкой естественного камня. При перепадах рельефа более </w:t>
      </w:r>
      <w:smartTag w:uri="urn:schemas-microsoft-com:office:smarttags" w:element="metricconverter">
        <w:smartTagPr>
          <w:attr w:name="ProductID" w:val="0,4 м"/>
        </w:smartTagPr>
        <w:r w:rsidRPr="008A228A">
          <w:rPr>
            <w:smallCaps w:val="0"/>
          </w:rPr>
          <w:t>0,4 м</w:t>
        </w:r>
      </w:smartTag>
      <w:r w:rsidRPr="008A228A">
        <w:rPr>
          <w:smallCaps w:val="0"/>
        </w:rPr>
        <w:t xml:space="preserve"> подпорные стенки  проектируются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24326E" w:rsidRPr="008A228A" w:rsidRDefault="0024326E" w:rsidP="00F374CD">
      <w:pPr>
        <w:ind w:firstLine="709"/>
        <w:jc w:val="both"/>
        <w:rPr>
          <w:smallCaps w:val="0"/>
        </w:rPr>
      </w:pPr>
      <w:r w:rsidRPr="008A228A">
        <w:rPr>
          <w:smallCaps w:val="0"/>
        </w:rPr>
        <w:t>2.1.7. Следует предусматривать ограждение подпорных стенок и верхних бровок откосов при размещении на них транспортных коммуникаций согласно ГОСТ Р 52289</w:t>
      </w:r>
      <w:r w:rsidR="00F374CD">
        <w:rPr>
          <w:smallCaps w:val="0"/>
        </w:rPr>
        <w:t>-2004</w:t>
      </w:r>
      <w:r w:rsidRPr="008A228A">
        <w:rPr>
          <w:smallCaps w:val="0"/>
        </w:rPr>
        <w:t>, ГОСТ 26804</w:t>
      </w:r>
      <w:r w:rsidR="00F374CD">
        <w:rPr>
          <w:smallCaps w:val="0"/>
        </w:rPr>
        <w:t>-2012</w:t>
      </w:r>
      <w:r w:rsidRPr="008A228A">
        <w:rPr>
          <w:smallCaps w:val="0"/>
        </w:rPr>
        <w:t xml:space="preserve">. Также следует предусматривать ограждения пешеходных дорожек, размещаемых вдоль этих сооружений, при высоте подпорной стенки более </w:t>
      </w:r>
      <w:smartTag w:uri="urn:schemas-microsoft-com:office:smarttags" w:element="metricconverter">
        <w:smartTagPr>
          <w:attr w:name="ProductID" w:val="1,0 м"/>
        </w:smartTagPr>
        <w:r w:rsidRPr="008A228A">
          <w:rPr>
            <w:smallCaps w:val="0"/>
          </w:rPr>
          <w:t>1,0 м</w:t>
        </w:r>
      </w:smartTag>
      <w:r w:rsidRPr="008A228A">
        <w:rPr>
          <w:smallCaps w:val="0"/>
        </w:rPr>
        <w:t xml:space="preserve">, а откоса - более </w:t>
      </w:r>
      <w:smartTag w:uri="urn:schemas-microsoft-com:office:smarttags" w:element="metricconverter">
        <w:smartTagPr>
          <w:attr w:name="ProductID" w:val="2 м"/>
        </w:smartTagPr>
        <w:r w:rsidRPr="008A228A">
          <w:rPr>
            <w:smallCaps w:val="0"/>
          </w:rPr>
          <w:t>2 м</w:t>
        </w:r>
      </w:smartTag>
      <w:r w:rsidRPr="008A228A">
        <w:rPr>
          <w:smallCaps w:val="0"/>
        </w:rPr>
        <w:t xml:space="preserve">. Высота ограждений  устанавливается не менее </w:t>
      </w:r>
      <w:smartTag w:uri="urn:schemas-microsoft-com:office:smarttags" w:element="metricconverter">
        <w:smartTagPr>
          <w:attr w:name="ProductID" w:val="0,9 м"/>
        </w:smartTagPr>
        <w:r w:rsidRPr="008A228A">
          <w:rPr>
            <w:smallCaps w:val="0"/>
          </w:rPr>
          <w:t>0,9 м</w:t>
        </w:r>
      </w:smartTag>
      <w:r w:rsidRPr="008A228A">
        <w:rPr>
          <w:smallCaps w:val="0"/>
        </w:rPr>
        <w:t>.</w:t>
      </w:r>
    </w:p>
    <w:p w:rsidR="0024326E" w:rsidRPr="008A228A" w:rsidRDefault="0024326E" w:rsidP="00F374CD">
      <w:pPr>
        <w:ind w:firstLine="709"/>
        <w:jc w:val="both"/>
        <w:rPr>
          <w:smallCaps w:val="0"/>
        </w:rPr>
      </w:pPr>
      <w:r w:rsidRPr="008A228A">
        <w:rPr>
          <w:smallCaps w:val="0"/>
        </w:rPr>
        <w:t>2.1.8.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w:t>
      </w:r>
    </w:p>
    <w:p w:rsidR="0024326E" w:rsidRPr="008A228A" w:rsidRDefault="0024326E" w:rsidP="00F374CD">
      <w:pPr>
        <w:ind w:firstLine="709"/>
        <w:jc w:val="both"/>
        <w:rPr>
          <w:smallCaps w:val="0"/>
        </w:rPr>
      </w:pPr>
      <w:r w:rsidRPr="008A228A">
        <w:rPr>
          <w:smallCaps w:val="0"/>
        </w:rPr>
        <w:t>2.1.9. При проектировании стока поверхностных вод следует руководствоваться СНиП 2.04.03.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осуществляется с минимальным объемом земляных работ и предусматривающий</w:t>
      </w:r>
      <w:r w:rsidRPr="00FD5A10">
        <w:rPr>
          <w:smallCaps w:val="0"/>
          <w:color w:val="444444"/>
        </w:rPr>
        <w:t xml:space="preserve"> сток воды со скоростями, </w:t>
      </w:r>
      <w:r w:rsidRPr="008A228A">
        <w:rPr>
          <w:smallCaps w:val="0"/>
        </w:rPr>
        <w:t>исключающими возможность эрозии почвы.</w:t>
      </w:r>
    </w:p>
    <w:p w:rsidR="0024326E" w:rsidRPr="008A228A" w:rsidRDefault="0024326E" w:rsidP="00F374CD">
      <w:pPr>
        <w:ind w:firstLine="708"/>
        <w:jc w:val="both"/>
        <w:rPr>
          <w:smallCaps w:val="0"/>
        </w:rPr>
      </w:pPr>
      <w:r w:rsidRPr="008A228A">
        <w:rPr>
          <w:smallCaps w:val="0"/>
        </w:rPr>
        <w:lastRenderedPageBreak/>
        <w:t>2.1.10.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следует принимать в зависимости от видов грунтов.</w:t>
      </w:r>
    </w:p>
    <w:p w:rsidR="0024326E" w:rsidRDefault="0024326E" w:rsidP="0024326E">
      <w:pPr>
        <w:jc w:val="center"/>
        <w:rPr>
          <w:smallCaps w:val="0"/>
          <w:color w:val="444444"/>
          <w:sz w:val="28"/>
          <w:szCs w:val="28"/>
        </w:rPr>
      </w:pPr>
    </w:p>
    <w:p w:rsidR="0024326E" w:rsidRPr="00B95925" w:rsidRDefault="0024326E" w:rsidP="0024326E">
      <w:pPr>
        <w:jc w:val="center"/>
        <w:rPr>
          <w:b/>
          <w:smallCaps w:val="0"/>
        </w:rPr>
      </w:pPr>
      <w:r w:rsidRPr="00B95925">
        <w:rPr>
          <w:b/>
          <w:smallCaps w:val="0"/>
        </w:rPr>
        <w:t>2.2. Озеленение</w:t>
      </w:r>
    </w:p>
    <w:p w:rsidR="0024326E" w:rsidRPr="00B95925" w:rsidRDefault="0024326E" w:rsidP="00F374CD">
      <w:pPr>
        <w:ind w:firstLine="709"/>
        <w:jc w:val="both"/>
        <w:rPr>
          <w:smallCaps w:val="0"/>
        </w:rPr>
      </w:pPr>
      <w:r w:rsidRPr="00B95925">
        <w:rPr>
          <w:smallCaps w:val="0"/>
        </w:rPr>
        <w:t> 2.2.1.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24326E" w:rsidRPr="00B95925" w:rsidRDefault="0024326E" w:rsidP="00F374CD">
      <w:pPr>
        <w:ind w:firstLine="708"/>
        <w:jc w:val="both"/>
        <w:rPr>
          <w:smallCaps w:val="0"/>
        </w:rPr>
      </w:pPr>
      <w:r w:rsidRPr="00B95925">
        <w:rPr>
          <w:smallCaps w:val="0"/>
        </w:rPr>
        <w:t xml:space="preserve">2.2.2. Основными типами насаждений и озеленения могут являться: массивы, группы,  живые изгороди, газоны, цветники,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 </w:t>
      </w:r>
    </w:p>
    <w:p w:rsidR="0024326E" w:rsidRPr="00B95925" w:rsidRDefault="0024326E" w:rsidP="00F374CD">
      <w:pPr>
        <w:ind w:firstLine="708"/>
        <w:jc w:val="both"/>
        <w:rPr>
          <w:smallCaps w:val="0"/>
        </w:rPr>
      </w:pPr>
      <w:r w:rsidRPr="00B95925">
        <w:rPr>
          <w:smallCaps w:val="0"/>
        </w:rPr>
        <w:t> 2.2.3. На территории городского поселения Мышкин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
    <w:p w:rsidR="0024326E" w:rsidRPr="00B95925" w:rsidRDefault="0024326E" w:rsidP="00F374CD">
      <w:pPr>
        <w:ind w:firstLine="709"/>
        <w:jc w:val="both"/>
        <w:rPr>
          <w:smallCaps w:val="0"/>
        </w:rPr>
      </w:pPr>
      <w:r w:rsidRPr="00B95925">
        <w:rPr>
          <w:smallCaps w:val="0"/>
        </w:rPr>
        <w:t>2.2.4.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комов, ям и траншей для посадки насаждений (таблица 1 Приложения N 1 к настоящим</w:t>
      </w:r>
      <w:r w:rsidRPr="00C873A6">
        <w:rPr>
          <w:smallCaps w:val="0"/>
        </w:rPr>
        <w:t xml:space="preserve"> правилам благоустройства территории </w:t>
      </w:r>
      <w:r w:rsidR="00B95925">
        <w:rPr>
          <w:smallCaps w:val="0"/>
        </w:rPr>
        <w:t xml:space="preserve">городского поселения Мышкин </w:t>
      </w:r>
      <w:r w:rsidRPr="00C873A6">
        <w:rPr>
          <w:smallCaps w:val="0"/>
        </w:rPr>
        <w:t xml:space="preserve">Мышкин). </w:t>
      </w:r>
      <w:r w:rsidRPr="00B95925">
        <w:rPr>
          <w:smallCaps w:val="0"/>
        </w:rPr>
        <w:t xml:space="preserve">Рекомендуется соблюдать максимальное количество насаждений на различных территориях  населенного пункта (таблица 2-3 Приложения N1 к настоящим правилам благоустройства </w:t>
      </w:r>
      <w:r w:rsidR="00B95925">
        <w:rPr>
          <w:smallCaps w:val="0"/>
        </w:rPr>
        <w:t xml:space="preserve">городского поселения </w:t>
      </w:r>
      <w:r w:rsidRPr="00B95925">
        <w:rPr>
          <w:smallCaps w:val="0"/>
        </w:rPr>
        <w:t xml:space="preserve">Мышкин),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(таблицы 4 - 10 Приложения N 1 к настоящим правилам благоустройства территории </w:t>
      </w:r>
      <w:r w:rsidR="00B95925">
        <w:rPr>
          <w:smallCaps w:val="0"/>
        </w:rPr>
        <w:t xml:space="preserve">городского поселения </w:t>
      </w:r>
      <w:r w:rsidRPr="00B95925">
        <w:rPr>
          <w:smallCaps w:val="0"/>
        </w:rPr>
        <w:t xml:space="preserve">Мышкин). </w:t>
      </w:r>
    </w:p>
    <w:p w:rsidR="0024326E" w:rsidRPr="00B95925" w:rsidRDefault="0024326E" w:rsidP="00F374CD">
      <w:pPr>
        <w:ind w:firstLine="708"/>
        <w:jc w:val="both"/>
        <w:rPr>
          <w:smallCaps w:val="0"/>
        </w:rPr>
      </w:pPr>
      <w:r w:rsidRPr="00B95925">
        <w:rPr>
          <w:smallCaps w:val="0"/>
        </w:rPr>
        <w:t xml:space="preserve">2.2.5. При посадке деревьев в зонах действия теплотрасс  учитывается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B95925">
          <w:rPr>
            <w:smallCaps w:val="0"/>
          </w:rPr>
          <w:t>2 м</w:t>
        </w:r>
      </w:smartTag>
      <w:r w:rsidRPr="00B95925">
        <w:rPr>
          <w:smallCaps w:val="0"/>
        </w:rPr>
        <w:t xml:space="preserve">, среднего - 2 - </w:t>
      </w:r>
      <w:smartTag w:uri="urn:schemas-microsoft-com:office:smarttags" w:element="metricconverter">
        <w:smartTagPr>
          <w:attr w:name="ProductID" w:val="6 м"/>
        </w:smartTagPr>
        <w:r w:rsidRPr="00B95925">
          <w:rPr>
            <w:smallCaps w:val="0"/>
          </w:rPr>
          <w:t>6 м</w:t>
        </w:r>
      </w:smartTag>
      <w:r w:rsidRPr="00B95925">
        <w:rPr>
          <w:smallCaps w:val="0"/>
        </w:rPr>
        <w:t xml:space="preserve">, слабого - 6 - </w:t>
      </w:r>
      <w:smartTag w:uri="urn:schemas-microsoft-com:office:smarttags" w:element="metricconverter">
        <w:smartTagPr>
          <w:attr w:name="ProductID" w:val="10 м"/>
        </w:smartTagPr>
        <w:r w:rsidRPr="00B95925">
          <w:rPr>
            <w:smallCaps w:val="0"/>
          </w:rPr>
          <w:t>10 м</w:t>
        </w:r>
      </w:smartTag>
      <w:r w:rsidRPr="00B95925">
        <w:rPr>
          <w:smallCaps w:val="0"/>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Pr="00B95925">
          <w:rPr>
            <w:smallCaps w:val="0"/>
          </w:rPr>
          <w:t>2 м</w:t>
        </w:r>
      </w:smartTag>
      <w:r w:rsidRPr="00B95925">
        <w:rPr>
          <w:smallCaps w:val="0"/>
        </w:rPr>
        <w:t xml:space="preserve">, тополь, боярышник, кизильник, дерен, лиственницу, березу - ближе 3 - </w:t>
      </w:r>
      <w:smartTag w:uri="urn:schemas-microsoft-com:office:smarttags" w:element="metricconverter">
        <w:smartTagPr>
          <w:attr w:name="ProductID" w:val="4 м"/>
        </w:smartTagPr>
        <w:r w:rsidRPr="00B95925">
          <w:rPr>
            <w:smallCaps w:val="0"/>
          </w:rPr>
          <w:t>4 м</w:t>
        </w:r>
      </w:smartTag>
      <w:r w:rsidRPr="00B95925">
        <w:rPr>
          <w:smallCaps w:val="0"/>
        </w:rPr>
        <w:t>.</w:t>
      </w:r>
    </w:p>
    <w:p w:rsidR="00B95925" w:rsidRDefault="00B95925" w:rsidP="00F374CD">
      <w:pPr>
        <w:spacing w:line="240" w:lineRule="atLeast"/>
        <w:ind w:firstLine="225"/>
        <w:jc w:val="center"/>
        <w:rPr>
          <w:b/>
          <w:smallCaps w:val="0"/>
        </w:rPr>
      </w:pPr>
    </w:p>
    <w:p w:rsidR="0024326E" w:rsidRPr="00B95925" w:rsidRDefault="0024326E" w:rsidP="00F374CD">
      <w:pPr>
        <w:spacing w:line="240" w:lineRule="atLeast"/>
        <w:ind w:firstLine="225"/>
        <w:jc w:val="center"/>
        <w:rPr>
          <w:b/>
          <w:smallCaps w:val="0"/>
        </w:rPr>
      </w:pPr>
      <w:r w:rsidRPr="00B95925">
        <w:rPr>
          <w:b/>
          <w:smallCaps w:val="0"/>
        </w:rPr>
        <w:t>2.3. Виды покрытий</w:t>
      </w:r>
    </w:p>
    <w:p w:rsidR="0024326E" w:rsidRPr="00B95925" w:rsidRDefault="0024326E" w:rsidP="00F374CD">
      <w:pPr>
        <w:jc w:val="both"/>
        <w:rPr>
          <w:smallCaps w:val="0"/>
        </w:rPr>
      </w:pPr>
      <w:r w:rsidRPr="008467C1">
        <w:rPr>
          <w:smallCaps w:val="0"/>
          <w:color w:val="000000"/>
        </w:rPr>
        <w:t> </w:t>
      </w:r>
      <w:r w:rsidR="00B95925">
        <w:rPr>
          <w:smallCaps w:val="0"/>
          <w:color w:val="000000"/>
        </w:rPr>
        <w:tab/>
      </w:r>
      <w:r w:rsidRPr="00B95925">
        <w:rPr>
          <w:smallCaps w:val="0"/>
        </w:rPr>
        <w:t>2.3.1. Покрытия поверхности обеспечивают на территории городского поселения Мышкин условия безопасного и комфортного передвижения, а также формируют архитектурно-художественный облик среды. Для целей благоустройства территории существуют следующие виды покрытий:</w:t>
      </w:r>
    </w:p>
    <w:p w:rsidR="0024326E" w:rsidRPr="00B95925" w:rsidRDefault="00F374CD" w:rsidP="00F374CD">
      <w:pPr>
        <w:ind w:firstLine="426"/>
        <w:jc w:val="both"/>
        <w:rPr>
          <w:smallCaps w:val="0"/>
        </w:rPr>
      </w:pPr>
      <w:r>
        <w:rPr>
          <w:smallCaps w:val="0"/>
        </w:rPr>
        <w:t xml:space="preserve"> </w:t>
      </w:r>
      <w:r w:rsidR="0024326E" w:rsidRPr="00B95925">
        <w:rPr>
          <w:smallCaps w:val="0"/>
        </w:rPr>
        <w:t>- твердые (капитальные)- монолитные или сборные, выполняемые из асфальтобетона, цементобетона, природного камня и т.п. материалов;</w:t>
      </w:r>
    </w:p>
    <w:p w:rsidR="0024326E" w:rsidRPr="00B95925" w:rsidRDefault="0024326E" w:rsidP="00F374CD">
      <w:pPr>
        <w:ind w:firstLine="484"/>
        <w:jc w:val="both"/>
        <w:rPr>
          <w:smallCaps w:val="0"/>
        </w:rPr>
      </w:pPr>
      <w:r w:rsidRPr="00B95925">
        <w:rPr>
          <w:smallCaps w:val="0"/>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24326E" w:rsidRPr="00B95925" w:rsidRDefault="0024326E" w:rsidP="00F374CD">
      <w:pPr>
        <w:ind w:firstLine="708"/>
        <w:jc w:val="both"/>
        <w:rPr>
          <w:smallCaps w:val="0"/>
        </w:rPr>
      </w:pPr>
      <w:r w:rsidRPr="00B95925">
        <w:rPr>
          <w:smallCaps w:val="0"/>
        </w:rPr>
        <w:lastRenderedPageBreak/>
        <w:t>- газонные, выполняемые по специальным технологиям подготовки и посадки травяного покрова;</w:t>
      </w:r>
    </w:p>
    <w:p w:rsidR="0024326E" w:rsidRPr="00B95925" w:rsidRDefault="0024326E" w:rsidP="00F374CD">
      <w:pPr>
        <w:ind w:firstLine="708"/>
        <w:jc w:val="both"/>
        <w:rPr>
          <w:smallCaps w:val="0"/>
        </w:rPr>
      </w:pPr>
      <w:r w:rsidRPr="00B95925">
        <w:rPr>
          <w:smallCaps w:val="0"/>
        </w:rPr>
        <w:t>- комбинированные, представляющие сочетания покрытий, указанных выше (например, плитка, утопленная в газон и т.п.).</w:t>
      </w:r>
    </w:p>
    <w:p w:rsidR="002D0B52" w:rsidRDefault="002D0B52" w:rsidP="00F374CD">
      <w:pPr>
        <w:ind w:firstLine="708"/>
        <w:jc w:val="center"/>
        <w:rPr>
          <w:b/>
          <w:smallCaps w:val="0"/>
        </w:rPr>
      </w:pPr>
    </w:p>
    <w:p w:rsidR="0024326E" w:rsidRPr="00B95925" w:rsidRDefault="0024326E" w:rsidP="00F374CD">
      <w:pPr>
        <w:ind w:firstLine="708"/>
        <w:jc w:val="center"/>
        <w:rPr>
          <w:b/>
          <w:smallCaps w:val="0"/>
        </w:rPr>
      </w:pPr>
      <w:r w:rsidRPr="00B95925">
        <w:rPr>
          <w:b/>
          <w:smallCaps w:val="0"/>
        </w:rPr>
        <w:t>2.4. Сопряжения поверхностей</w:t>
      </w:r>
    </w:p>
    <w:p w:rsidR="0024326E" w:rsidRPr="00B95925" w:rsidRDefault="0024326E" w:rsidP="00F374CD">
      <w:pPr>
        <w:ind w:firstLine="708"/>
        <w:jc w:val="both"/>
        <w:rPr>
          <w:smallCaps w:val="0"/>
        </w:rPr>
      </w:pPr>
      <w:r w:rsidRPr="00B95925">
        <w:rPr>
          <w:smallCaps w:val="0"/>
        </w:rPr>
        <w:t> 2.4.1. К элементам сопряжения поверхностей обычно относят различные виды бортовых камней, пандусы, ступени, лестницы.</w:t>
      </w:r>
    </w:p>
    <w:p w:rsidR="0024326E" w:rsidRPr="00B95925" w:rsidRDefault="0024326E" w:rsidP="00F374CD">
      <w:pPr>
        <w:jc w:val="center"/>
        <w:rPr>
          <w:smallCaps w:val="0"/>
        </w:rPr>
      </w:pPr>
      <w:r w:rsidRPr="00B95925">
        <w:rPr>
          <w:smallCaps w:val="0"/>
        </w:rPr>
        <w:t>Бортовые камни</w:t>
      </w:r>
    </w:p>
    <w:p w:rsidR="0024326E" w:rsidRPr="00B95925" w:rsidRDefault="0024326E" w:rsidP="00F374CD">
      <w:pPr>
        <w:ind w:firstLine="709"/>
        <w:jc w:val="both"/>
        <w:rPr>
          <w:smallCaps w:val="0"/>
        </w:rPr>
      </w:pPr>
      <w:r w:rsidRPr="00B95925">
        <w:rPr>
          <w:smallCaps w:val="0"/>
        </w:rPr>
        <w:t xml:space="preserve"> 2.4.2. На стыке тротуара и проезжей части,  следует устанавливать дорожные бортовые камни. Бортовые камни  устанавливаются с нормативным превышением над уровнем проезжей части не менее </w:t>
      </w:r>
      <w:smartTag w:uri="urn:schemas-microsoft-com:office:smarttags" w:element="metricconverter">
        <w:smartTagPr>
          <w:attr w:name="ProductID" w:val="150 мм"/>
        </w:smartTagPr>
        <w:r w:rsidRPr="00B95925">
          <w:rPr>
            <w:smallCaps w:val="0"/>
          </w:rPr>
          <w:t>150 мм</w:t>
        </w:r>
      </w:smartTag>
      <w:r w:rsidRPr="00B95925">
        <w:rPr>
          <w:smallCaps w:val="0"/>
        </w:rPr>
        <w:t>,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применяется повышенный бортовой камень на улицах города, а также площадках автостоянок при крупных объектах обслуживания.</w:t>
      </w:r>
    </w:p>
    <w:p w:rsidR="0024326E" w:rsidRPr="00B95925" w:rsidRDefault="0024326E" w:rsidP="00F374CD">
      <w:pPr>
        <w:ind w:firstLine="708"/>
        <w:jc w:val="both"/>
        <w:rPr>
          <w:smallCaps w:val="0"/>
        </w:rPr>
      </w:pPr>
      <w:r w:rsidRPr="00B95925">
        <w:rPr>
          <w:smallCaps w:val="0"/>
        </w:rPr>
        <w:t xml:space="preserve">2.4.3. При сопряжении покрытия пешеходных коммуникаций с газоном можно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B95925">
          <w:rPr>
            <w:smallCaps w:val="0"/>
          </w:rPr>
          <w:t>50 мм</w:t>
        </w:r>
      </w:smartTag>
      <w:r w:rsidRPr="00B95925">
        <w:rPr>
          <w:smallCaps w:val="0"/>
        </w:rPr>
        <w:t xml:space="preserve"> на расстоянии не менее </w:t>
      </w:r>
      <w:smartTag w:uri="urn:schemas-microsoft-com:office:smarttags" w:element="metricconverter">
        <w:smartTagPr>
          <w:attr w:name="ProductID" w:val="0,5 м"/>
        </w:smartTagPr>
        <w:r w:rsidRPr="00B95925">
          <w:rPr>
            <w:smallCaps w:val="0"/>
          </w:rPr>
          <w:t>0,5 м</w:t>
        </w:r>
      </w:smartTag>
      <w:r w:rsidRPr="00B95925">
        <w:rPr>
          <w:smallCaps w:val="0"/>
        </w:rPr>
        <w:t>,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24326E" w:rsidRPr="00B95925" w:rsidRDefault="0024326E" w:rsidP="00F374CD">
      <w:pPr>
        <w:jc w:val="center"/>
        <w:rPr>
          <w:smallCaps w:val="0"/>
        </w:rPr>
      </w:pPr>
      <w:r w:rsidRPr="00B95925">
        <w:rPr>
          <w:smallCaps w:val="0"/>
        </w:rPr>
        <w:t>Ступени, лестницы, пандусы</w:t>
      </w:r>
    </w:p>
    <w:p w:rsidR="0024326E" w:rsidRPr="00B95925" w:rsidRDefault="0024326E" w:rsidP="00F374CD">
      <w:pPr>
        <w:ind w:firstLine="709"/>
        <w:jc w:val="both"/>
        <w:rPr>
          <w:smallCaps w:val="0"/>
        </w:rPr>
      </w:pPr>
      <w:r w:rsidRPr="00B95925">
        <w:rPr>
          <w:smallCaps w:val="0"/>
        </w:rPr>
        <w:t> 2.4.4.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24326E" w:rsidRPr="00B95925" w:rsidRDefault="0024326E" w:rsidP="00F374CD">
      <w:pPr>
        <w:ind w:firstLine="709"/>
        <w:jc w:val="both"/>
        <w:rPr>
          <w:smallCaps w:val="0"/>
        </w:rPr>
      </w:pPr>
      <w:r w:rsidRPr="00B95925">
        <w:rPr>
          <w:smallCaps w:val="0"/>
        </w:rPr>
        <w:t xml:space="preserve">2.4.5. При проектировании открытых лестниц на перепадах рельефа высоту ступеней  назначать не более </w:t>
      </w:r>
      <w:smartTag w:uri="urn:schemas-microsoft-com:office:smarttags" w:element="metricconverter">
        <w:smartTagPr>
          <w:attr w:name="ProductID" w:val="120 мм"/>
        </w:smartTagPr>
        <w:r w:rsidRPr="00B95925">
          <w:rPr>
            <w:smallCaps w:val="0"/>
          </w:rPr>
          <w:t>120 мм</w:t>
        </w:r>
      </w:smartTag>
      <w:r w:rsidRPr="00B95925">
        <w:rPr>
          <w:smallCaps w:val="0"/>
        </w:rPr>
        <w:t xml:space="preserve">, ширину - не менее </w:t>
      </w:r>
      <w:smartTag w:uri="urn:schemas-microsoft-com:office:smarttags" w:element="metricconverter">
        <w:smartTagPr>
          <w:attr w:name="ProductID" w:val="400 мм"/>
        </w:smartTagPr>
        <w:r w:rsidRPr="00B95925">
          <w:rPr>
            <w:smallCaps w:val="0"/>
          </w:rPr>
          <w:t>400 мм</w:t>
        </w:r>
      </w:smartTag>
      <w:r w:rsidRPr="00B95925">
        <w:rPr>
          <w:smallCaps w:val="0"/>
        </w:rPr>
        <w:t xml:space="preserve"> и уклон 10 - 20 промилле в сторону вышележащей ступени. После каждых 10 - 12 ступеней  устраивать площадки длиной не менее </w:t>
      </w:r>
      <w:smartTag w:uri="urn:schemas-microsoft-com:office:smarttags" w:element="metricconverter">
        <w:smartTagPr>
          <w:attr w:name="ProductID" w:val="1,5 м"/>
        </w:smartTagPr>
        <w:r w:rsidRPr="00B95925">
          <w:rPr>
            <w:smallCaps w:val="0"/>
          </w:rPr>
          <w:t>1,5 м</w:t>
        </w:r>
      </w:smartTag>
      <w:r w:rsidRPr="00B95925">
        <w:rPr>
          <w:smallCaps w:val="0"/>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w:t>
      </w:r>
      <w:smartTag w:uri="urn:schemas-microsoft-com:office:smarttags" w:element="metricconverter">
        <w:smartTagPr>
          <w:attr w:name="ProductID" w:val="150 мм"/>
        </w:smartTagPr>
        <w:r w:rsidRPr="00B95925">
          <w:rPr>
            <w:smallCaps w:val="0"/>
          </w:rPr>
          <w:t>150 мм</w:t>
        </w:r>
      </w:smartTag>
      <w:r w:rsidRPr="00B95925">
        <w:rPr>
          <w:smallCaps w:val="0"/>
        </w:rPr>
        <w:t xml:space="preserve">, а ширина ступеней и длина площадки - уменьшена до </w:t>
      </w:r>
      <w:smartTag w:uri="urn:schemas-microsoft-com:office:smarttags" w:element="metricconverter">
        <w:smartTagPr>
          <w:attr w:name="ProductID" w:val="300 мм"/>
        </w:smartTagPr>
        <w:r w:rsidRPr="00B95925">
          <w:rPr>
            <w:smallCaps w:val="0"/>
          </w:rPr>
          <w:t>300 мм</w:t>
        </w:r>
      </w:smartTag>
      <w:r w:rsidRPr="00B95925">
        <w:rPr>
          <w:smallCaps w:val="0"/>
        </w:rPr>
        <w:t xml:space="preserve"> и </w:t>
      </w:r>
      <w:smartTag w:uri="urn:schemas-microsoft-com:office:smarttags" w:element="metricconverter">
        <w:smartTagPr>
          <w:attr w:name="ProductID" w:val="1,0 м"/>
        </w:smartTagPr>
        <w:r w:rsidRPr="00B95925">
          <w:rPr>
            <w:smallCaps w:val="0"/>
          </w:rPr>
          <w:t>1,0 м</w:t>
        </w:r>
      </w:smartTag>
      <w:r w:rsidRPr="00B95925">
        <w:rPr>
          <w:smallCaps w:val="0"/>
        </w:rPr>
        <w:t xml:space="preserve"> соответственно.</w:t>
      </w:r>
    </w:p>
    <w:p w:rsidR="0024326E" w:rsidRPr="00B95925" w:rsidRDefault="0024326E" w:rsidP="00F374CD">
      <w:pPr>
        <w:ind w:firstLine="709"/>
        <w:jc w:val="both"/>
        <w:rPr>
          <w:smallCaps w:val="0"/>
        </w:rPr>
      </w:pPr>
      <w:r w:rsidRPr="00B95925">
        <w:rPr>
          <w:smallCaps w:val="0"/>
        </w:rPr>
        <w:t xml:space="preserve">2.4.6.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w:t>
      </w:r>
      <w:smartTag w:uri="urn:schemas-microsoft-com:office:smarttags" w:element="metricconverter">
        <w:smartTagPr>
          <w:attr w:name="ProductID" w:val="75 мм"/>
        </w:smartTagPr>
        <w:r w:rsidRPr="00B95925">
          <w:rPr>
            <w:smallCaps w:val="0"/>
          </w:rPr>
          <w:t>75 мм</w:t>
        </w:r>
      </w:smartTag>
      <w:r w:rsidRPr="00B95925">
        <w:rPr>
          <w:smallCaps w:val="0"/>
        </w:rPr>
        <w:t xml:space="preserve"> и поручни. Зависимость уклона пандуса от высоты подъема следует принимать (по таблице 11 Приложения N 1 к настоящим правилам благоустройства территории городского поселения Мышкин). Уклон бордюрного пандуса следует, как правило, принимать 1:12.</w:t>
      </w:r>
    </w:p>
    <w:p w:rsidR="0024326E" w:rsidRPr="00B95925" w:rsidRDefault="0024326E" w:rsidP="00F374CD">
      <w:pPr>
        <w:ind w:firstLine="709"/>
        <w:jc w:val="both"/>
        <w:rPr>
          <w:smallCaps w:val="0"/>
        </w:rPr>
      </w:pPr>
      <w:r w:rsidRPr="00B95925">
        <w:rPr>
          <w:smallCaps w:val="0"/>
        </w:rPr>
        <w:t xml:space="preserve">2.4.7. При повороте пандуса или его протяженности более </w:t>
      </w:r>
      <w:smartTag w:uri="urn:schemas-microsoft-com:office:smarttags" w:element="metricconverter">
        <w:smartTagPr>
          <w:attr w:name="ProductID" w:val="9 м"/>
        </w:smartTagPr>
        <w:r w:rsidRPr="00B95925">
          <w:rPr>
            <w:smallCaps w:val="0"/>
          </w:rPr>
          <w:t>9 м</w:t>
        </w:r>
      </w:smartTag>
      <w:r w:rsidRPr="00B95925">
        <w:rPr>
          <w:smallCaps w:val="0"/>
        </w:rPr>
        <w:t xml:space="preserve"> не реже чем через каждые </w:t>
      </w:r>
      <w:smartTag w:uri="urn:schemas-microsoft-com:office:smarttags" w:element="metricconverter">
        <w:smartTagPr>
          <w:attr w:name="ProductID" w:val="9 м"/>
        </w:smartTagPr>
        <w:r w:rsidRPr="00B95925">
          <w:rPr>
            <w:smallCaps w:val="0"/>
          </w:rPr>
          <w:t>9 м</w:t>
        </w:r>
      </w:smartTag>
      <w:r w:rsidRPr="00B95925">
        <w:rPr>
          <w:smallCaps w:val="0"/>
        </w:rPr>
        <w:t xml:space="preserve">  предусматривать горизонтальные площадки размером 1,5 x </w:t>
      </w:r>
      <w:smartTag w:uri="urn:schemas-microsoft-com:office:smarttags" w:element="metricconverter">
        <w:smartTagPr>
          <w:attr w:name="ProductID" w:val="1,5 м"/>
        </w:smartTagPr>
        <w:r w:rsidRPr="00B95925">
          <w:rPr>
            <w:smallCaps w:val="0"/>
          </w:rPr>
          <w:t>1,5 м</w:t>
        </w:r>
      </w:smartTag>
      <w:r w:rsidRPr="00B95925">
        <w:rPr>
          <w:smallCaps w:val="0"/>
        </w:rPr>
        <w:t>.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24326E" w:rsidRPr="00B95925" w:rsidRDefault="0024326E" w:rsidP="00F374CD">
      <w:pPr>
        <w:ind w:firstLine="708"/>
        <w:jc w:val="both"/>
        <w:rPr>
          <w:smallCaps w:val="0"/>
        </w:rPr>
      </w:pPr>
      <w:r w:rsidRPr="00B95925">
        <w:rPr>
          <w:smallCaps w:val="0"/>
        </w:rPr>
        <w:lastRenderedPageBreak/>
        <w:t xml:space="preserve">2.4.8. По обеим сторонам лестницы или пандуса  предусматривать поручни на высоте 800 - </w:t>
      </w:r>
      <w:smartTag w:uri="urn:schemas-microsoft-com:office:smarttags" w:element="metricconverter">
        <w:smartTagPr>
          <w:attr w:name="ProductID" w:val="920 мм"/>
        </w:smartTagPr>
        <w:r w:rsidRPr="00B95925">
          <w:rPr>
            <w:smallCaps w:val="0"/>
          </w:rPr>
          <w:t>920 мм</w:t>
        </w:r>
      </w:smartTag>
      <w:r w:rsidRPr="00B95925">
        <w:rPr>
          <w:smallCaps w:val="0"/>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B95925">
          <w:rPr>
            <w:smallCaps w:val="0"/>
          </w:rPr>
          <w:t>40 мм</w:t>
        </w:r>
      </w:smartTag>
      <w:r w:rsidRPr="00B95925">
        <w:rPr>
          <w:smallCaps w:val="0"/>
        </w:rPr>
        <w:t xml:space="preserve">. При ширине лестниц </w:t>
      </w:r>
      <w:smartTag w:uri="urn:schemas-microsoft-com:office:smarttags" w:element="metricconverter">
        <w:smartTagPr>
          <w:attr w:name="ProductID" w:val="2,5 м"/>
        </w:smartTagPr>
        <w:r w:rsidRPr="00B95925">
          <w:rPr>
            <w:smallCaps w:val="0"/>
          </w:rPr>
          <w:t>2,5 м</w:t>
        </w:r>
      </w:smartTag>
      <w:r w:rsidRPr="00B95925">
        <w:rPr>
          <w:smallCaps w:val="0"/>
        </w:rPr>
        <w:t xml:space="preserve">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rsidRPr="00B95925">
          <w:rPr>
            <w:smallCaps w:val="0"/>
          </w:rPr>
          <w:t>0,3 м</w:t>
        </w:r>
      </w:smartTag>
      <w:r w:rsidRPr="00B95925">
        <w:rPr>
          <w:smallCaps w:val="0"/>
        </w:rPr>
        <w:t>, с округленными и гладкими концами поручней. При проектировании  предусматривать конструкции поручней, исключающие соприкосновение руки с металлом.</w:t>
      </w:r>
    </w:p>
    <w:p w:rsidR="002D0B52" w:rsidRDefault="002D0B52" w:rsidP="00F374CD">
      <w:pPr>
        <w:ind w:firstLine="225"/>
        <w:jc w:val="center"/>
        <w:rPr>
          <w:b/>
          <w:smallCaps w:val="0"/>
        </w:rPr>
      </w:pPr>
    </w:p>
    <w:p w:rsidR="0024326E" w:rsidRPr="0008146A" w:rsidRDefault="0024326E" w:rsidP="00F374CD">
      <w:pPr>
        <w:ind w:firstLine="225"/>
        <w:jc w:val="center"/>
        <w:rPr>
          <w:b/>
          <w:smallCaps w:val="0"/>
        </w:rPr>
      </w:pPr>
      <w:r w:rsidRPr="0008146A">
        <w:rPr>
          <w:b/>
          <w:smallCaps w:val="0"/>
        </w:rPr>
        <w:t>2.5. Ограждения</w:t>
      </w:r>
    </w:p>
    <w:p w:rsidR="0024326E" w:rsidRPr="00B95925" w:rsidRDefault="0024326E" w:rsidP="00F374CD">
      <w:pPr>
        <w:jc w:val="both"/>
        <w:rPr>
          <w:smallCaps w:val="0"/>
        </w:rPr>
      </w:pPr>
      <w:r w:rsidRPr="00580714">
        <w:rPr>
          <w:smallCaps w:val="0"/>
          <w:color w:val="000000"/>
        </w:rPr>
        <w:t xml:space="preserve">  </w:t>
      </w:r>
      <w:r w:rsidR="00B95925">
        <w:rPr>
          <w:smallCaps w:val="0"/>
          <w:color w:val="000000"/>
        </w:rPr>
        <w:tab/>
      </w:r>
      <w:r w:rsidRPr="00B95925">
        <w:rPr>
          <w:smallCaps w:val="0"/>
        </w:rPr>
        <w:t xml:space="preserve">2.5.1. В целях благоустройства на территории городского поселения Мышкин  предусматривается 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sidRPr="00B95925">
          <w:rPr>
            <w:smallCaps w:val="0"/>
          </w:rPr>
          <w:t>1,0 м</w:t>
        </w:r>
      </w:smartTag>
      <w:r w:rsidRPr="00B95925">
        <w:rPr>
          <w:smallCaps w:val="0"/>
        </w:rPr>
        <w:t xml:space="preserve">, средние - 1,1 - </w:t>
      </w:r>
      <w:smartTag w:uri="urn:schemas-microsoft-com:office:smarttags" w:element="metricconverter">
        <w:smartTagPr>
          <w:attr w:name="ProductID" w:val="1,7 м"/>
        </w:smartTagPr>
        <w:r w:rsidRPr="00B95925">
          <w:rPr>
            <w:smallCaps w:val="0"/>
          </w:rPr>
          <w:t>1,7 м</w:t>
        </w:r>
      </w:smartTag>
      <w:r w:rsidRPr="00B95925">
        <w:rPr>
          <w:smallCaps w:val="0"/>
        </w:rPr>
        <w:t xml:space="preserve">, высокие - 1,8 - </w:t>
      </w:r>
      <w:smartTag w:uri="urn:schemas-microsoft-com:office:smarttags" w:element="metricconverter">
        <w:smartTagPr>
          <w:attr w:name="ProductID" w:val="3,0 м"/>
        </w:smartTagPr>
        <w:r w:rsidRPr="00B95925">
          <w:rPr>
            <w:smallCaps w:val="0"/>
          </w:rPr>
          <w:t>3,0 м</w:t>
        </w:r>
      </w:smartTag>
      <w:r w:rsidRPr="00B95925">
        <w:rPr>
          <w:smallCaps w:val="0"/>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24326E" w:rsidRPr="00B95925" w:rsidRDefault="0024326E" w:rsidP="00F374CD">
      <w:pPr>
        <w:ind w:firstLine="708"/>
        <w:jc w:val="both"/>
        <w:rPr>
          <w:smallCaps w:val="0"/>
        </w:rPr>
      </w:pPr>
      <w:r w:rsidRPr="00B95925">
        <w:rPr>
          <w:smallCaps w:val="0"/>
        </w:rPr>
        <w:t>2.5.2. Проектирование ограждений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24326E" w:rsidRPr="00B95925" w:rsidRDefault="0024326E" w:rsidP="008A0428">
      <w:pPr>
        <w:ind w:firstLine="709"/>
        <w:jc w:val="both"/>
        <w:rPr>
          <w:smallCaps w:val="0"/>
        </w:rPr>
      </w:pPr>
      <w:r w:rsidRPr="00B95925">
        <w:rPr>
          <w:smallCaps w:val="0"/>
        </w:rPr>
        <w:t>2.5.2.1. Ограждения транспортных сооружений города  проектируются согласно ГОСТ Р 52289</w:t>
      </w:r>
      <w:r w:rsidR="008A0428">
        <w:rPr>
          <w:smallCaps w:val="0"/>
        </w:rPr>
        <w:t>-2004</w:t>
      </w:r>
      <w:r w:rsidRPr="00B95925">
        <w:rPr>
          <w:smallCaps w:val="0"/>
        </w:rPr>
        <w:t>, ГОСТ 26804</w:t>
      </w:r>
      <w:r w:rsidR="008A0428">
        <w:rPr>
          <w:smallCaps w:val="0"/>
        </w:rPr>
        <w:t>-2012</w:t>
      </w:r>
      <w:r w:rsidRPr="00B95925">
        <w:rPr>
          <w:smallCaps w:val="0"/>
        </w:rPr>
        <w:t>, верхних бровок откосов и террас – в соответствии с  пунктом 2.1.7 настоящих правил благоустройства территории  городского  поселения Мышкин.</w:t>
      </w:r>
    </w:p>
    <w:p w:rsidR="0024326E" w:rsidRPr="00B95925" w:rsidRDefault="0024326E" w:rsidP="008A0428">
      <w:pPr>
        <w:ind w:firstLine="709"/>
        <w:jc w:val="both"/>
        <w:rPr>
          <w:smallCaps w:val="0"/>
        </w:rPr>
      </w:pPr>
      <w:r w:rsidRPr="00B95925">
        <w:rPr>
          <w:smallCaps w:val="0"/>
        </w:rPr>
        <w:t>2.5.2.2. Ограждение территорий памятников историко-культурного наследия выполняется в соответствии с регламентами, установленными для данных территорий.</w:t>
      </w:r>
    </w:p>
    <w:p w:rsidR="0024326E" w:rsidRPr="00B95925" w:rsidRDefault="0024326E" w:rsidP="008A0428">
      <w:pPr>
        <w:ind w:firstLine="709"/>
        <w:jc w:val="both"/>
        <w:rPr>
          <w:smallCaps w:val="0"/>
        </w:rPr>
      </w:pPr>
      <w:r w:rsidRPr="00B95925">
        <w:rPr>
          <w:smallCaps w:val="0"/>
        </w:rPr>
        <w:t>2.5.2.3. На территориях общественного, жилого, рекреационного назначения  запрещается проектирование глухих и железобетонных ограждений. Следует применять декоративные металлические ограждения.</w:t>
      </w:r>
    </w:p>
    <w:p w:rsidR="0024326E" w:rsidRPr="00580714" w:rsidRDefault="0024326E" w:rsidP="008A0428">
      <w:pPr>
        <w:ind w:firstLine="709"/>
        <w:jc w:val="both"/>
        <w:rPr>
          <w:smallCaps w:val="0"/>
          <w:color w:val="444444"/>
        </w:rPr>
      </w:pPr>
      <w:r w:rsidRPr="00B95925">
        <w:rPr>
          <w:smallCaps w:val="0"/>
        </w:rPr>
        <w:t xml:space="preserve">2.5.3. Предусматривается размещение защитных металлических ограждений высотой не менее </w:t>
      </w:r>
      <w:smartTag w:uri="urn:schemas-microsoft-com:office:smarttags" w:element="metricconverter">
        <w:smartTagPr>
          <w:attr w:name="ProductID" w:val="0,5 м"/>
        </w:smartTagPr>
        <w:r w:rsidRPr="00B95925">
          <w:rPr>
            <w:smallCaps w:val="0"/>
          </w:rPr>
          <w:t>0,5 м</w:t>
        </w:r>
      </w:smartTag>
      <w:r w:rsidRPr="00B95925">
        <w:rPr>
          <w:smallCaps w:val="0"/>
        </w:rPr>
        <w:t xml:space="preserve">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размещаются на территории газона с отступом от границы примыкания порядка 0,2 - </w:t>
      </w:r>
      <w:smartTag w:uri="urn:schemas-microsoft-com:office:smarttags" w:element="metricconverter">
        <w:smartTagPr>
          <w:attr w:name="ProductID" w:val="0,3 м"/>
        </w:smartTagPr>
        <w:r w:rsidRPr="00B95925">
          <w:rPr>
            <w:smallCaps w:val="0"/>
          </w:rPr>
          <w:t>0,</w:t>
        </w:r>
        <w:r w:rsidRPr="00580714">
          <w:rPr>
            <w:smallCaps w:val="0"/>
            <w:color w:val="444444"/>
          </w:rPr>
          <w:t>3 м</w:t>
        </w:r>
      </w:smartTag>
      <w:r w:rsidRPr="00580714">
        <w:rPr>
          <w:smallCaps w:val="0"/>
          <w:color w:val="444444"/>
        </w:rPr>
        <w:t>.</w:t>
      </w:r>
    </w:p>
    <w:p w:rsidR="002D0B52" w:rsidRDefault="002D0B52" w:rsidP="002D0B52">
      <w:pPr>
        <w:spacing w:line="240" w:lineRule="atLeast"/>
        <w:ind w:firstLine="225"/>
        <w:jc w:val="center"/>
        <w:rPr>
          <w:b/>
          <w:smallCaps w:val="0"/>
        </w:rPr>
      </w:pPr>
    </w:p>
    <w:p w:rsidR="0024326E" w:rsidRPr="0008146A" w:rsidRDefault="0024326E" w:rsidP="002D0B52">
      <w:pPr>
        <w:spacing w:line="240" w:lineRule="atLeast"/>
        <w:ind w:firstLine="225"/>
        <w:jc w:val="center"/>
        <w:rPr>
          <w:b/>
          <w:smallCaps w:val="0"/>
        </w:rPr>
      </w:pPr>
      <w:r w:rsidRPr="0008146A">
        <w:rPr>
          <w:b/>
          <w:smallCaps w:val="0"/>
        </w:rPr>
        <w:t>2.6. Малые архитектурные формы</w:t>
      </w:r>
    </w:p>
    <w:p w:rsidR="0024326E" w:rsidRPr="0008146A" w:rsidRDefault="0024326E" w:rsidP="002D0B52">
      <w:pPr>
        <w:jc w:val="both"/>
        <w:rPr>
          <w:smallCaps w:val="0"/>
        </w:rPr>
      </w:pPr>
      <w:r w:rsidRPr="0008146A">
        <w:rPr>
          <w:smallCaps w:val="0"/>
        </w:rPr>
        <w:t> </w:t>
      </w:r>
      <w:r w:rsidR="0008146A">
        <w:rPr>
          <w:smallCaps w:val="0"/>
        </w:rPr>
        <w:tab/>
      </w:r>
      <w:r w:rsidRPr="0008146A">
        <w:rPr>
          <w:smallCaps w:val="0"/>
        </w:rPr>
        <w:t>2.6.1.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городского поселения Мышкин. При проектировании и выборе малых архитектурных форм следует пользоваться каталогами сертифицированных изделий. Для зон исторической застройки, городских многофункциональных центров и зон малые архитектурные формы  проектируются на основании индивидуальных проектных разработок.</w:t>
      </w:r>
    </w:p>
    <w:p w:rsidR="0024326E" w:rsidRPr="0008146A" w:rsidRDefault="0024326E" w:rsidP="002D0B52">
      <w:pPr>
        <w:jc w:val="both"/>
        <w:rPr>
          <w:smallCaps w:val="0"/>
        </w:rPr>
      </w:pPr>
      <w:r w:rsidRPr="0008146A">
        <w:rPr>
          <w:smallCaps w:val="0"/>
        </w:rPr>
        <w:t>Устройства для оформления озеленения.</w:t>
      </w:r>
    </w:p>
    <w:p w:rsidR="0024326E" w:rsidRPr="0008146A" w:rsidRDefault="0024326E" w:rsidP="008A0428">
      <w:pPr>
        <w:ind w:firstLine="709"/>
        <w:jc w:val="both"/>
        <w:rPr>
          <w:smallCaps w:val="0"/>
        </w:rPr>
      </w:pPr>
      <w:r w:rsidRPr="0008146A">
        <w:rPr>
          <w:smallCaps w:val="0"/>
        </w:rPr>
        <w:t xml:space="preserve"> 2.6.2.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w:t>
      </w:r>
      <w:r w:rsidRPr="0008146A">
        <w:rPr>
          <w:smallCaps w:val="0"/>
        </w:rPr>
        <w:lastRenderedPageBreak/>
        <w:t>небольшие емкости с растительным грунтом, в которые высаживаются цветочные растения.</w:t>
      </w:r>
    </w:p>
    <w:p w:rsidR="0024326E" w:rsidRPr="0008146A" w:rsidRDefault="0024326E" w:rsidP="008A0428">
      <w:pPr>
        <w:jc w:val="center"/>
        <w:rPr>
          <w:smallCaps w:val="0"/>
        </w:rPr>
      </w:pPr>
      <w:r w:rsidRPr="0008146A">
        <w:rPr>
          <w:smallCaps w:val="0"/>
        </w:rPr>
        <w:t>Водные устройства</w:t>
      </w:r>
    </w:p>
    <w:p w:rsidR="0024326E" w:rsidRPr="0008146A" w:rsidRDefault="0024326E" w:rsidP="008A0428">
      <w:pPr>
        <w:jc w:val="both"/>
        <w:rPr>
          <w:smallCaps w:val="0"/>
        </w:rPr>
      </w:pPr>
      <w:r w:rsidRPr="0008146A">
        <w:rPr>
          <w:smallCaps w:val="0"/>
        </w:rPr>
        <w:t> </w:t>
      </w:r>
      <w:r w:rsidR="0008146A">
        <w:rPr>
          <w:smallCaps w:val="0"/>
        </w:rPr>
        <w:tab/>
      </w:r>
      <w:r w:rsidRPr="0008146A">
        <w:rPr>
          <w:smallCaps w:val="0"/>
        </w:rPr>
        <w:t>2.6.3.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24326E" w:rsidRPr="0008146A" w:rsidRDefault="0024326E" w:rsidP="008A0428">
      <w:pPr>
        <w:ind w:firstLine="708"/>
        <w:jc w:val="both"/>
        <w:rPr>
          <w:smallCaps w:val="0"/>
        </w:rPr>
      </w:pPr>
      <w:r w:rsidRPr="0008146A">
        <w:rPr>
          <w:smallCaps w:val="0"/>
        </w:rPr>
        <w:t>2.6.3.1. Фонтаны проектируются на основании индивидуальных проектных разработок.</w:t>
      </w:r>
    </w:p>
    <w:p w:rsidR="0024326E" w:rsidRPr="0008146A" w:rsidRDefault="0024326E" w:rsidP="008A0428">
      <w:pPr>
        <w:ind w:firstLine="708"/>
        <w:jc w:val="both"/>
        <w:rPr>
          <w:smallCaps w:val="0"/>
        </w:rPr>
      </w:pPr>
      <w:r w:rsidRPr="0008146A">
        <w:rPr>
          <w:smallCaps w:val="0"/>
        </w:rPr>
        <w:t>2.6.3.2.  Родники на территории городского поселения Мышкин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w:t>
      </w:r>
      <w:r w:rsidRPr="00580714">
        <w:rPr>
          <w:smallCaps w:val="0"/>
          <w:color w:val="444444"/>
        </w:rPr>
        <w:t xml:space="preserve"> </w:t>
      </w:r>
      <w:r w:rsidRPr="0008146A">
        <w:rPr>
          <w:smallCaps w:val="0"/>
        </w:rPr>
        <w:t>заключения, требуется разрешение уполномоченных органов природопользования и охраны окружающей среды.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24326E" w:rsidRPr="0008146A" w:rsidRDefault="0024326E" w:rsidP="008A0428">
      <w:pPr>
        <w:ind w:firstLine="708"/>
        <w:jc w:val="both"/>
        <w:rPr>
          <w:smallCaps w:val="0"/>
        </w:rPr>
      </w:pPr>
      <w:r w:rsidRPr="0008146A">
        <w:rPr>
          <w:smallCaps w:val="0"/>
        </w:rPr>
        <w:t>2.6.3.3.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следует делать гладким, удобным для очистки. Применяется использование приемов цветового и светового оформления.</w:t>
      </w:r>
    </w:p>
    <w:p w:rsidR="0024326E" w:rsidRPr="0008146A" w:rsidRDefault="0024326E" w:rsidP="008A0428">
      <w:pPr>
        <w:jc w:val="center"/>
        <w:rPr>
          <w:smallCaps w:val="0"/>
        </w:rPr>
      </w:pPr>
      <w:r w:rsidRPr="0008146A">
        <w:rPr>
          <w:smallCaps w:val="0"/>
        </w:rPr>
        <w:t>Мебель муниципального образования</w:t>
      </w:r>
    </w:p>
    <w:p w:rsidR="0024326E" w:rsidRPr="0008146A" w:rsidRDefault="0024326E" w:rsidP="008A0428">
      <w:pPr>
        <w:ind w:firstLine="708"/>
        <w:jc w:val="both"/>
        <w:rPr>
          <w:smallCaps w:val="0"/>
        </w:rPr>
      </w:pPr>
      <w:r w:rsidRPr="0008146A">
        <w:rPr>
          <w:smallCaps w:val="0"/>
        </w:rPr>
        <w:t xml:space="preserve">2.6.4. К мебели городского поселения Мышкин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w:t>
      </w:r>
    </w:p>
    <w:p w:rsidR="0024326E" w:rsidRPr="0008146A" w:rsidRDefault="0024326E" w:rsidP="008A0428">
      <w:pPr>
        <w:ind w:firstLine="708"/>
        <w:jc w:val="both"/>
        <w:rPr>
          <w:smallCaps w:val="0"/>
        </w:rPr>
      </w:pPr>
      <w:r w:rsidRPr="0008146A">
        <w:rPr>
          <w:smallCaps w:val="0"/>
        </w:rPr>
        <w:t xml:space="preserve">2.6.4.1. Установка скамей  предусматривается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выполняются не выступающими над поверхностью земли. Высоту скамьи для отдыха взрослого человека от уровня покрытия до плоскости сидения следует принимать в пределах 420 - </w:t>
      </w:r>
      <w:smartTag w:uri="urn:schemas-microsoft-com:office:smarttags" w:element="metricconverter">
        <w:smartTagPr>
          <w:attr w:name="ProductID" w:val="480 мм"/>
        </w:smartTagPr>
        <w:r w:rsidRPr="0008146A">
          <w:rPr>
            <w:smallCaps w:val="0"/>
          </w:rPr>
          <w:t>480 мм</w:t>
        </w:r>
      </w:smartTag>
      <w:r w:rsidRPr="0008146A">
        <w:rPr>
          <w:smallCaps w:val="0"/>
        </w:rPr>
        <w:t>. Поверхности скамьи для отдыха  выполняются из дерева, с различными видами водоустойчивой обработки (предпочтительно - пропиткой).</w:t>
      </w:r>
    </w:p>
    <w:p w:rsidR="0024326E" w:rsidRPr="0008146A" w:rsidRDefault="0024326E" w:rsidP="008A0428">
      <w:pPr>
        <w:ind w:firstLine="708"/>
        <w:jc w:val="both"/>
        <w:rPr>
          <w:smallCaps w:val="0"/>
        </w:rPr>
      </w:pPr>
      <w:r w:rsidRPr="0008146A">
        <w:rPr>
          <w:smallCaps w:val="0"/>
        </w:rPr>
        <w:t>2.6.4.2.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24326E" w:rsidRPr="0008146A" w:rsidRDefault="0024326E" w:rsidP="008A0428">
      <w:pPr>
        <w:ind w:firstLine="225"/>
        <w:jc w:val="center"/>
        <w:rPr>
          <w:smallCaps w:val="0"/>
        </w:rPr>
      </w:pPr>
      <w:r w:rsidRPr="0008146A">
        <w:rPr>
          <w:smallCaps w:val="0"/>
        </w:rPr>
        <w:t>Уличное коммунально-бытовое оборудование</w:t>
      </w:r>
    </w:p>
    <w:p w:rsidR="0024326E" w:rsidRPr="0008146A" w:rsidRDefault="0024326E" w:rsidP="008A0428">
      <w:pPr>
        <w:ind w:firstLine="708"/>
        <w:jc w:val="both"/>
        <w:rPr>
          <w:smallCaps w:val="0"/>
        </w:rPr>
      </w:pPr>
      <w:r w:rsidRPr="0008146A">
        <w:rPr>
          <w:smallCaps w:val="0"/>
        </w:rPr>
        <w:t> 2.6.5.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экологичность, безопасность (отсутствие острых углов), удобство в пользовании, легкость очистки, привлекательный внешний вид.</w:t>
      </w:r>
    </w:p>
    <w:p w:rsidR="0024326E" w:rsidRPr="0008146A" w:rsidRDefault="0024326E" w:rsidP="008A0428">
      <w:pPr>
        <w:ind w:firstLine="708"/>
        <w:jc w:val="both"/>
        <w:rPr>
          <w:smallCaps w:val="0"/>
        </w:rPr>
      </w:pPr>
      <w:r w:rsidRPr="0008146A">
        <w:rPr>
          <w:smallCaps w:val="0"/>
        </w:rPr>
        <w:t xml:space="preserve">2.6.5.1. Для сбора бытового мусора на улицах, площадях, объектах рекреации необходимо применять малогабаритные (малые) контейнеры (менее </w:t>
      </w:r>
      <w:smartTag w:uri="urn:schemas-microsoft-com:office:smarttags" w:element="metricconverter">
        <w:smartTagPr>
          <w:attr w:name="ProductID" w:val="0,5 куб. м"/>
        </w:smartTagPr>
        <w:r w:rsidRPr="0008146A">
          <w:rPr>
            <w:smallCaps w:val="0"/>
          </w:rPr>
          <w:t>0,5 куб. м</w:t>
        </w:r>
      </w:smartTag>
      <w:r w:rsidRPr="0008146A">
        <w:rPr>
          <w:smallCaps w:val="0"/>
        </w:rPr>
        <w:t xml:space="preserve">)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(автостанции).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w:t>
      </w:r>
      <w:smartTag w:uri="urn:schemas-microsoft-com:office:smarttags" w:element="metricconverter">
        <w:smartTagPr>
          <w:attr w:name="ProductID" w:val="60 м"/>
        </w:smartTagPr>
        <w:r w:rsidRPr="0008146A">
          <w:rPr>
            <w:smallCaps w:val="0"/>
          </w:rPr>
          <w:t>60 м</w:t>
        </w:r>
      </w:smartTag>
      <w:r w:rsidRPr="0008146A">
        <w:rPr>
          <w:smallCaps w:val="0"/>
        </w:rPr>
        <w:t xml:space="preserve">, других территорий муниципального образования - не более </w:t>
      </w:r>
      <w:smartTag w:uri="urn:schemas-microsoft-com:office:smarttags" w:element="metricconverter">
        <w:smartTagPr>
          <w:attr w:name="ProductID" w:val="100 м"/>
        </w:smartTagPr>
        <w:r w:rsidRPr="0008146A">
          <w:rPr>
            <w:smallCaps w:val="0"/>
          </w:rPr>
          <w:t>100 м</w:t>
        </w:r>
      </w:smartTag>
      <w:r w:rsidRPr="0008146A">
        <w:rPr>
          <w:smallCaps w:val="0"/>
        </w:rPr>
        <w:t xml:space="preserve">.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w:t>
      </w:r>
      <w:r w:rsidRPr="0008146A">
        <w:rPr>
          <w:smallCaps w:val="0"/>
        </w:rPr>
        <w:lastRenderedPageBreak/>
        <w:t>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24326E" w:rsidRPr="0008146A" w:rsidRDefault="0024326E" w:rsidP="008A0428">
      <w:pPr>
        <w:jc w:val="center"/>
        <w:rPr>
          <w:smallCaps w:val="0"/>
        </w:rPr>
      </w:pPr>
      <w:r w:rsidRPr="0008146A">
        <w:rPr>
          <w:smallCaps w:val="0"/>
        </w:rPr>
        <w:t>Уличное техническое оборудование</w:t>
      </w:r>
    </w:p>
    <w:p w:rsidR="0024326E" w:rsidRPr="0008146A" w:rsidRDefault="0024326E" w:rsidP="008A0428">
      <w:pPr>
        <w:ind w:firstLine="708"/>
        <w:jc w:val="both"/>
        <w:rPr>
          <w:smallCaps w:val="0"/>
        </w:rPr>
      </w:pPr>
      <w:r w:rsidRPr="0008146A">
        <w:rPr>
          <w:smallCaps w:val="0"/>
        </w:rPr>
        <w:t> 2.6.6.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(смотровые люки, решетки дождеприемных колодцев, шкафы телефонной связи и т.п.).</w:t>
      </w:r>
    </w:p>
    <w:p w:rsidR="0024326E" w:rsidRPr="0008146A" w:rsidRDefault="0024326E" w:rsidP="008A0428">
      <w:pPr>
        <w:ind w:firstLine="708"/>
        <w:jc w:val="both"/>
        <w:rPr>
          <w:smallCaps w:val="0"/>
        </w:rPr>
      </w:pPr>
      <w:r w:rsidRPr="0008146A">
        <w:rPr>
          <w:smallCaps w:val="0"/>
        </w:rPr>
        <w:t>2.6.6.1. Установка уличного технического оборудования должна обеспечивать удобный подход к оборудованию и соответствовать разделу 3 СНиП 35-01</w:t>
      </w:r>
      <w:r w:rsidR="008A0428">
        <w:rPr>
          <w:smallCaps w:val="0"/>
        </w:rPr>
        <w:t>-2001</w:t>
      </w:r>
      <w:r w:rsidRPr="0008146A">
        <w:rPr>
          <w:smallCaps w:val="0"/>
        </w:rPr>
        <w:t>.</w:t>
      </w:r>
    </w:p>
    <w:p w:rsidR="0024326E" w:rsidRPr="0008146A" w:rsidRDefault="0024326E" w:rsidP="008A0428">
      <w:pPr>
        <w:ind w:firstLine="709"/>
        <w:jc w:val="both"/>
        <w:rPr>
          <w:smallCaps w:val="0"/>
        </w:rPr>
      </w:pPr>
      <w:r w:rsidRPr="0008146A">
        <w:rPr>
          <w:smallCaps w:val="0"/>
        </w:rPr>
        <w:t xml:space="preserve">2.6.6.2. При установке таксофонов на территориях общественного, жилого, рекреационного назначения  предусматривается их электроосвещение. Места размещения таксофонов  проектируются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следует не менее одного из таксофонов (или одного в каждом ряду) устанавливать на такой высоте, чтобы уровень щели монетоприемника от покрытия составлял </w:t>
      </w:r>
      <w:smartTag w:uri="urn:schemas-microsoft-com:office:smarttags" w:element="metricconverter">
        <w:smartTagPr>
          <w:attr w:name="ProductID" w:val="1,3 м"/>
        </w:smartTagPr>
        <w:r w:rsidRPr="0008146A">
          <w:rPr>
            <w:smallCaps w:val="0"/>
          </w:rPr>
          <w:t>1,3 м</w:t>
        </w:r>
      </w:smartTag>
      <w:r w:rsidRPr="0008146A">
        <w:rPr>
          <w:smallCaps w:val="0"/>
        </w:rPr>
        <w:t>; уровень приемного отверстия почтового ящика следует</w:t>
      </w:r>
      <w:r w:rsidRPr="00D96309">
        <w:rPr>
          <w:smallCaps w:val="0"/>
          <w:color w:val="444444"/>
        </w:rPr>
        <w:t xml:space="preserve"> </w:t>
      </w:r>
      <w:r w:rsidRPr="0008146A">
        <w:rPr>
          <w:smallCaps w:val="0"/>
        </w:rPr>
        <w:t xml:space="preserve">располагать от уровня покрытия на высоте </w:t>
      </w:r>
      <w:smartTag w:uri="urn:schemas-microsoft-com:office:smarttags" w:element="metricconverter">
        <w:smartTagPr>
          <w:attr w:name="ProductID" w:val="1,3 м"/>
        </w:smartTagPr>
        <w:r w:rsidRPr="0008146A">
          <w:rPr>
            <w:smallCaps w:val="0"/>
          </w:rPr>
          <w:t>1,3 м</w:t>
        </w:r>
      </w:smartTag>
      <w:r w:rsidRPr="0008146A">
        <w:rPr>
          <w:smallCaps w:val="0"/>
        </w:rPr>
        <w:t>.</w:t>
      </w:r>
    </w:p>
    <w:p w:rsidR="0024326E" w:rsidRPr="0008146A" w:rsidRDefault="0024326E" w:rsidP="008A0428">
      <w:pPr>
        <w:ind w:firstLine="709"/>
        <w:jc w:val="both"/>
        <w:rPr>
          <w:smallCaps w:val="0"/>
        </w:rPr>
      </w:pPr>
      <w:r w:rsidRPr="0008146A">
        <w:rPr>
          <w:smallCaps w:val="0"/>
        </w:rPr>
        <w:t>2.6.7. Оформление элементов инженерного оборудования выполняется,  не нарушая уровень благоустройства формируемой среды, ухудшающей условия передвижения, противоречащей техническим условиям, в том числе:</w:t>
      </w:r>
    </w:p>
    <w:p w:rsidR="0024326E" w:rsidRPr="0008146A" w:rsidRDefault="0024326E" w:rsidP="008A0428">
      <w:pPr>
        <w:ind w:firstLine="709"/>
        <w:jc w:val="both"/>
        <w:rPr>
          <w:smallCaps w:val="0"/>
        </w:rPr>
      </w:pPr>
      <w:r w:rsidRPr="0008146A">
        <w:rPr>
          <w:smallCaps w:val="0"/>
        </w:rPr>
        <w:t xml:space="preserve">- крышки люков смотровых колодцев, расположенных на территории пешеходных коммуникаций (в т.ч. уличных автодорогах), следует проектировать,  в одном уровне с покрытием прилегающей поверхности, в ином случае перепад отметок, не превышающий </w:t>
      </w:r>
      <w:smartTag w:uri="urn:schemas-microsoft-com:office:smarttags" w:element="metricconverter">
        <w:smartTagPr>
          <w:attr w:name="ProductID" w:val="20 мм"/>
        </w:smartTagPr>
        <w:r w:rsidRPr="0008146A">
          <w:rPr>
            <w:smallCaps w:val="0"/>
          </w:rPr>
          <w:t>20 мм</w:t>
        </w:r>
      </w:smartTag>
      <w:r w:rsidRPr="0008146A">
        <w:rPr>
          <w:smallCaps w:val="0"/>
        </w:rPr>
        <w:t xml:space="preserve">, а зазоры между краем люка и покрытием тротуара (автодороги) - не более </w:t>
      </w:r>
      <w:smartTag w:uri="urn:schemas-microsoft-com:office:smarttags" w:element="metricconverter">
        <w:smartTagPr>
          <w:attr w:name="ProductID" w:val="15 мм"/>
        </w:smartTagPr>
        <w:r w:rsidRPr="0008146A">
          <w:rPr>
            <w:smallCaps w:val="0"/>
          </w:rPr>
          <w:t>15 мм</w:t>
        </w:r>
      </w:smartTag>
      <w:r w:rsidRPr="0008146A">
        <w:rPr>
          <w:smallCaps w:val="0"/>
        </w:rPr>
        <w:t>.</w:t>
      </w:r>
    </w:p>
    <w:p w:rsidR="0024326E" w:rsidRPr="0008146A" w:rsidRDefault="0024326E" w:rsidP="0008146A">
      <w:pPr>
        <w:spacing w:line="240" w:lineRule="atLeast"/>
        <w:ind w:firstLine="225"/>
        <w:jc w:val="both"/>
        <w:rPr>
          <w:smallCaps w:val="0"/>
        </w:rPr>
      </w:pPr>
    </w:p>
    <w:p w:rsidR="0024326E" w:rsidRPr="005208B4" w:rsidRDefault="0024326E" w:rsidP="0008146A">
      <w:pPr>
        <w:jc w:val="center"/>
        <w:rPr>
          <w:b/>
          <w:smallCaps w:val="0"/>
        </w:rPr>
      </w:pPr>
      <w:r w:rsidRPr="005208B4">
        <w:rPr>
          <w:b/>
          <w:smallCaps w:val="0"/>
        </w:rPr>
        <w:t xml:space="preserve">2.7. </w:t>
      </w:r>
      <w:r w:rsidR="008A0428">
        <w:rPr>
          <w:b/>
          <w:smallCaps w:val="0"/>
        </w:rPr>
        <w:t xml:space="preserve"> </w:t>
      </w:r>
      <w:r w:rsidRPr="005208B4">
        <w:rPr>
          <w:b/>
          <w:smallCaps w:val="0"/>
        </w:rPr>
        <w:t>Игровое и спортивное оборудование</w:t>
      </w:r>
    </w:p>
    <w:p w:rsidR="0024326E" w:rsidRPr="0008146A" w:rsidRDefault="0024326E" w:rsidP="008A0428">
      <w:pPr>
        <w:ind w:firstLine="708"/>
        <w:jc w:val="both"/>
        <w:rPr>
          <w:smallCaps w:val="0"/>
        </w:rPr>
      </w:pPr>
      <w:r w:rsidRPr="0008146A">
        <w:rPr>
          <w:smallCaps w:val="0"/>
        </w:rPr>
        <w:t>2.7.1. Игровое и спортивное оборудование на территории городского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 (таблица 12 Приложения N 1 к настоящим правилам благоустройства территории городского поселения Мышкин).</w:t>
      </w:r>
    </w:p>
    <w:p w:rsidR="0024326E" w:rsidRPr="0008146A" w:rsidRDefault="0024326E" w:rsidP="008A0428">
      <w:pPr>
        <w:jc w:val="center"/>
        <w:rPr>
          <w:smallCaps w:val="0"/>
        </w:rPr>
      </w:pPr>
      <w:r w:rsidRPr="0008146A">
        <w:rPr>
          <w:smallCaps w:val="0"/>
        </w:rPr>
        <w:t>Игровое оборудование</w:t>
      </w:r>
    </w:p>
    <w:p w:rsidR="0024326E" w:rsidRPr="0008146A" w:rsidRDefault="0024326E" w:rsidP="008A0428">
      <w:pPr>
        <w:ind w:firstLine="708"/>
        <w:jc w:val="both"/>
        <w:rPr>
          <w:smallCaps w:val="0"/>
        </w:rPr>
      </w:pPr>
      <w:r w:rsidRPr="0008146A">
        <w:rPr>
          <w:smallCaps w:val="0"/>
        </w:rPr>
        <w:t> 2.7.2.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24326E" w:rsidRPr="0008146A" w:rsidRDefault="0024326E" w:rsidP="008A0428">
      <w:pPr>
        <w:ind w:firstLine="708"/>
        <w:jc w:val="both"/>
        <w:rPr>
          <w:smallCaps w:val="0"/>
        </w:rPr>
      </w:pPr>
      <w:r w:rsidRPr="0008146A">
        <w:rPr>
          <w:smallCaps w:val="0"/>
        </w:rPr>
        <w:t>2.7.3. Требования к материалу игрового оборудования и условиям его обработки:</w:t>
      </w:r>
    </w:p>
    <w:p w:rsidR="0024326E" w:rsidRPr="0008146A" w:rsidRDefault="0024326E" w:rsidP="008A0428">
      <w:pPr>
        <w:ind w:firstLine="708"/>
        <w:jc w:val="both"/>
        <w:rPr>
          <w:smallCaps w:val="0"/>
        </w:rPr>
      </w:pPr>
      <w:r w:rsidRPr="0008146A">
        <w:rPr>
          <w:smallCaps w:val="0"/>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24326E" w:rsidRPr="0008146A" w:rsidRDefault="0024326E" w:rsidP="008A0428">
      <w:pPr>
        <w:ind w:firstLine="708"/>
        <w:jc w:val="both"/>
        <w:rPr>
          <w:smallCaps w:val="0"/>
        </w:rPr>
      </w:pPr>
      <w:r w:rsidRPr="0008146A">
        <w:rPr>
          <w:smallCaps w:val="0"/>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металлопластик (не травмирует, не ржавеет, морозоустойчив);</w:t>
      </w:r>
    </w:p>
    <w:p w:rsidR="0024326E" w:rsidRPr="0008146A" w:rsidRDefault="0024326E" w:rsidP="008A0428">
      <w:pPr>
        <w:ind w:firstLine="708"/>
        <w:jc w:val="both"/>
        <w:rPr>
          <w:smallCaps w:val="0"/>
        </w:rPr>
      </w:pPr>
      <w:r w:rsidRPr="0008146A">
        <w:rPr>
          <w:smallCaps w:val="0"/>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24326E" w:rsidRPr="0008146A" w:rsidRDefault="0024326E" w:rsidP="008A0428">
      <w:pPr>
        <w:ind w:firstLine="708"/>
        <w:jc w:val="both"/>
        <w:rPr>
          <w:smallCaps w:val="0"/>
        </w:rPr>
      </w:pPr>
      <w:r w:rsidRPr="0008146A">
        <w:rPr>
          <w:smallCaps w:val="0"/>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24326E" w:rsidRPr="0008146A" w:rsidRDefault="0024326E" w:rsidP="008A0428">
      <w:pPr>
        <w:ind w:firstLine="708"/>
        <w:jc w:val="both"/>
        <w:rPr>
          <w:smallCaps w:val="0"/>
        </w:rPr>
      </w:pPr>
      <w:r w:rsidRPr="0008146A">
        <w:rPr>
          <w:smallCaps w:val="0"/>
        </w:rPr>
        <w:lastRenderedPageBreak/>
        <w:t xml:space="preserve">2.7.4. В требованиях к конструкциям игрового оборудования  не допускаются: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08146A">
          <w:rPr>
            <w:smallCaps w:val="0"/>
          </w:rPr>
          <w:t>2 м</w:t>
        </w:r>
      </w:smartTag>
      <w:r w:rsidRPr="0008146A">
        <w:rPr>
          <w:smallCaps w:val="0"/>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08146A">
          <w:rPr>
            <w:smallCaps w:val="0"/>
          </w:rPr>
          <w:t>500 мм</w:t>
        </w:r>
      </w:smartTag>
      <w:r w:rsidRPr="0008146A">
        <w:rPr>
          <w:smallCaps w:val="0"/>
        </w:rPr>
        <w:t>.</w:t>
      </w:r>
    </w:p>
    <w:p w:rsidR="0024326E" w:rsidRPr="00C873A6" w:rsidRDefault="0024326E" w:rsidP="008A0428">
      <w:pPr>
        <w:ind w:firstLine="708"/>
        <w:jc w:val="both"/>
        <w:rPr>
          <w:smallCaps w:val="0"/>
        </w:rPr>
      </w:pPr>
      <w:r w:rsidRPr="0008146A">
        <w:rPr>
          <w:smallCaps w:val="0"/>
        </w:rPr>
        <w:t>2.7.5. При размещении игрового оборудования на детских игровых площадках рекомендуется соблюдать минимальные расстояния безопасности в соответствии с (таблицей 14 Приложения N 1 к настоящим правилам благоустройства территории городского поселения Мышкин).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w:t>
      </w:r>
      <w:r>
        <w:rPr>
          <w:smallCaps w:val="0"/>
          <w:color w:val="444444"/>
        </w:rPr>
        <w:t xml:space="preserve"> следует</w:t>
      </w:r>
      <w:r w:rsidRPr="00B569A3">
        <w:rPr>
          <w:smallCaps w:val="0"/>
          <w:color w:val="444444"/>
        </w:rPr>
        <w:t xml:space="preserve"> принимать </w:t>
      </w:r>
      <w:r w:rsidRPr="00C873A6">
        <w:rPr>
          <w:smallCaps w:val="0"/>
        </w:rPr>
        <w:t>(согласно таблице 13 Приложения N 1 к настоящим правилам благоустройства территории городского поселения Мышкин).</w:t>
      </w:r>
    </w:p>
    <w:p w:rsidR="0024326E" w:rsidRPr="0008146A" w:rsidRDefault="0024326E" w:rsidP="008A0428">
      <w:pPr>
        <w:jc w:val="center"/>
        <w:rPr>
          <w:smallCaps w:val="0"/>
        </w:rPr>
      </w:pPr>
      <w:r w:rsidRPr="0008146A">
        <w:rPr>
          <w:smallCaps w:val="0"/>
        </w:rPr>
        <w:t>Спортивное оборудование</w:t>
      </w:r>
    </w:p>
    <w:p w:rsidR="0024326E" w:rsidRPr="0008146A" w:rsidRDefault="0024326E" w:rsidP="008A0428">
      <w:pPr>
        <w:ind w:firstLine="708"/>
        <w:jc w:val="both"/>
        <w:rPr>
          <w:smallCaps w:val="0"/>
        </w:rPr>
      </w:pPr>
      <w:r w:rsidRPr="0008146A">
        <w:rPr>
          <w:smallCaps w:val="0"/>
        </w:rPr>
        <w:t> 2.7.6.Спортивное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08146A" w:rsidRDefault="0008146A" w:rsidP="008A0428">
      <w:pPr>
        <w:jc w:val="center"/>
        <w:rPr>
          <w:b/>
          <w:smallCaps w:val="0"/>
          <w:color w:val="444444"/>
        </w:rPr>
      </w:pPr>
    </w:p>
    <w:p w:rsidR="0024326E" w:rsidRPr="00A2498A" w:rsidRDefault="0024326E" w:rsidP="008A0428">
      <w:pPr>
        <w:jc w:val="center"/>
        <w:rPr>
          <w:b/>
          <w:smallCaps w:val="0"/>
        </w:rPr>
      </w:pPr>
      <w:r w:rsidRPr="00A2498A">
        <w:rPr>
          <w:b/>
          <w:smallCaps w:val="0"/>
        </w:rPr>
        <w:t>2.8. Освещение и осветительное оборудование</w:t>
      </w:r>
    </w:p>
    <w:p w:rsidR="0024326E" w:rsidRPr="0008146A" w:rsidRDefault="0024326E" w:rsidP="008A0428">
      <w:pPr>
        <w:ind w:firstLine="708"/>
        <w:jc w:val="both"/>
        <w:rPr>
          <w:smallCaps w:val="0"/>
        </w:rPr>
      </w:pPr>
      <w:r w:rsidRPr="00C873A6">
        <w:rPr>
          <w:smallCaps w:val="0"/>
          <w:color w:val="000000"/>
        </w:rPr>
        <w:t> </w:t>
      </w:r>
      <w:r w:rsidRPr="0008146A">
        <w:rPr>
          <w:smallCaps w:val="0"/>
        </w:rPr>
        <w:t xml:space="preserve">2.8.1. В различных градостроительных условиях предусматривается функциональное и архитектурное освещение.  </w:t>
      </w:r>
    </w:p>
    <w:p w:rsidR="0024326E" w:rsidRPr="0008146A" w:rsidRDefault="0024326E" w:rsidP="008A0428">
      <w:pPr>
        <w:ind w:firstLine="708"/>
        <w:jc w:val="both"/>
        <w:rPr>
          <w:smallCaps w:val="0"/>
        </w:rPr>
      </w:pPr>
      <w:r w:rsidRPr="0008146A">
        <w:rPr>
          <w:smallCaps w:val="0"/>
        </w:rPr>
        <w:t>2.8.2. При проектировании каждой из двух основных групп осветительных установок (функционального и архитектурного освещения) следует обеспечивать:</w:t>
      </w:r>
    </w:p>
    <w:p w:rsidR="0024326E" w:rsidRPr="0008146A" w:rsidRDefault="0024326E" w:rsidP="008A0428">
      <w:pPr>
        <w:ind w:firstLine="708"/>
        <w:jc w:val="both"/>
        <w:rPr>
          <w:smallCaps w:val="0"/>
        </w:rPr>
      </w:pPr>
      <w:r w:rsidRPr="0008146A">
        <w:rPr>
          <w:smallCaps w:val="0"/>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r w:rsidR="008A0428">
        <w:rPr>
          <w:smallCaps w:val="0"/>
        </w:rPr>
        <w:t>-95</w:t>
      </w:r>
      <w:r w:rsidRPr="0008146A">
        <w:rPr>
          <w:smallCaps w:val="0"/>
        </w:rPr>
        <w:t>);</w:t>
      </w:r>
    </w:p>
    <w:p w:rsidR="0024326E" w:rsidRPr="0008146A" w:rsidRDefault="0024326E" w:rsidP="002D0B52">
      <w:pPr>
        <w:jc w:val="center"/>
        <w:rPr>
          <w:smallCaps w:val="0"/>
        </w:rPr>
      </w:pPr>
      <w:r w:rsidRPr="0008146A">
        <w:rPr>
          <w:smallCaps w:val="0"/>
        </w:rPr>
        <w:t>Функциональное освещение</w:t>
      </w:r>
    </w:p>
    <w:p w:rsidR="0024326E" w:rsidRPr="0008146A" w:rsidRDefault="0024326E" w:rsidP="008A0428">
      <w:pPr>
        <w:jc w:val="both"/>
        <w:rPr>
          <w:smallCaps w:val="0"/>
        </w:rPr>
      </w:pPr>
      <w:r w:rsidRPr="0008146A">
        <w:rPr>
          <w:smallCaps w:val="0"/>
        </w:rPr>
        <w:t> </w:t>
      </w:r>
      <w:r w:rsidR="0008146A">
        <w:rPr>
          <w:smallCaps w:val="0"/>
        </w:rPr>
        <w:tab/>
      </w:r>
      <w:r w:rsidRPr="0008146A">
        <w:rPr>
          <w:smallCaps w:val="0"/>
        </w:rPr>
        <w:t>2.8.3.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парапетные, газонные.</w:t>
      </w:r>
    </w:p>
    <w:p w:rsidR="0024326E" w:rsidRPr="0008146A" w:rsidRDefault="0024326E" w:rsidP="008A0428">
      <w:pPr>
        <w:ind w:firstLine="708"/>
        <w:jc w:val="both"/>
        <w:rPr>
          <w:smallCaps w:val="0"/>
        </w:rPr>
      </w:pPr>
      <w:r w:rsidRPr="0008146A">
        <w:rPr>
          <w:smallCaps w:val="0"/>
        </w:rPr>
        <w:t xml:space="preserve">2.8.3.1. В обычных установках светильники  располагаются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08146A">
          <w:rPr>
            <w:smallCaps w:val="0"/>
          </w:rPr>
          <w:t>15 м</w:t>
        </w:r>
      </w:smartTag>
      <w:r w:rsidRPr="0008146A">
        <w:rPr>
          <w:smallCaps w:val="0"/>
        </w:rPr>
        <w:t xml:space="preserve">. Их следует применять в транспортных и пешеходных зонах как наиболее традиционные. </w:t>
      </w:r>
    </w:p>
    <w:p w:rsidR="0024326E" w:rsidRPr="0008146A" w:rsidRDefault="0024326E" w:rsidP="008A0428">
      <w:pPr>
        <w:ind w:firstLine="708"/>
        <w:jc w:val="both"/>
        <w:rPr>
          <w:smallCaps w:val="0"/>
        </w:rPr>
      </w:pPr>
      <w:r w:rsidRPr="0008146A">
        <w:rPr>
          <w:smallCaps w:val="0"/>
        </w:rPr>
        <w:t xml:space="preserve">2.8.3.3. В парапетных установках светильники рекомендуется встраивать линией или пунктиром в парапет высотой до </w:t>
      </w:r>
      <w:smartTag w:uri="urn:schemas-microsoft-com:office:smarttags" w:element="metricconverter">
        <w:smartTagPr>
          <w:attr w:name="ProductID" w:val="1,2 метров"/>
        </w:smartTagPr>
        <w:r w:rsidRPr="0008146A">
          <w:rPr>
            <w:smallCaps w:val="0"/>
          </w:rPr>
          <w:t>1,2 метров</w:t>
        </w:r>
      </w:smartTag>
      <w:r w:rsidRPr="0008146A">
        <w:rPr>
          <w:smallCaps w:val="0"/>
        </w:rPr>
        <w:t xml:space="preserve">, ограждающий проезжую часть путепроводов, мостов, эстакад, пандусов, а также тротуары и площадки.  </w:t>
      </w:r>
    </w:p>
    <w:p w:rsidR="0024326E" w:rsidRPr="0008146A" w:rsidRDefault="0024326E" w:rsidP="008A0428">
      <w:pPr>
        <w:ind w:firstLine="708"/>
        <w:jc w:val="both"/>
        <w:rPr>
          <w:smallCaps w:val="0"/>
        </w:rPr>
      </w:pPr>
      <w:r w:rsidRPr="0008146A">
        <w:rPr>
          <w:smallCaps w:val="0"/>
        </w:rPr>
        <w:t>2.8.3.4.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w:t>
      </w:r>
      <w:r w:rsidRPr="0008146A">
        <w:rPr>
          <w:smallCaps w:val="0"/>
          <w:sz w:val="28"/>
          <w:szCs w:val="28"/>
        </w:rPr>
        <w:t xml:space="preserve"> </w:t>
      </w:r>
      <w:r w:rsidRPr="0008146A">
        <w:rPr>
          <w:smallCaps w:val="0"/>
        </w:rPr>
        <w:t>вандализма.</w:t>
      </w:r>
    </w:p>
    <w:p w:rsidR="0024326E" w:rsidRPr="0008146A" w:rsidRDefault="0024326E" w:rsidP="008A0428">
      <w:pPr>
        <w:ind w:firstLine="225"/>
        <w:jc w:val="center"/>
        <w:rPr>
          <w:smallCaps w:val="0"/>
        </w:rPr>
      </w:pPr>
      <w:r w:rsidRPr="0008146A">
        <w:rPr>
          <w:smallCaps w:val="0"/>
        </w:rPr>
        <w:t>Архитектурное освещение</w:t>
      </w:r>
    </w:p>
    <w:p w:rsidR="0024326E" w:rsidRPr="0008146A" w:rsidRDefault="0024326E" w:rsidP="008A0428">
      <w:pPr>
        <w:ind w:firstLine="708"/>
        <w:jc w:val="both"/>
        <w:rPr>
          <w:smallCaps w:val="0"/>
        </w:rPr>
      </w:pPr>
      <w:r w:rsidRPr="0008146A">
        <w:rPr>
          <w:smallCaps w:val="0"/>
        </w:rPr>
        <w:t> 2.8.4.</w:t>
      </w:r>
      <w:r w:rsidR="0008146A">
        <w:rPr>
          <w:smallCaps w:val="0"/>
        </w:rPr>
        <w:t xml:space="preserve"> </w:t>
      </w:r>
      <w:r w:rsidRPr="0008146A">
        <w:rPr>
          <w:smallCaps w:val="0"/>
        </w:rPr>
        <w:t>Архитектурное освещение (далее -</w:t>
      </w:r>
      <w:r w:rsidR="0008146A">
        <w:rPr>
          <w:smallCaps w:val="0"/>
        </w:rPr>
        <w:t xml:space="preserve"> </w:t>
      </w:r>
      <w:r w:rsidRPr="0008146A">
        <w:rPr>
          <w:smallCaps w:val="0"/>
        </w:rPr>
        <w:t xml:space="preserve">АО)  применяется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достопримечательных объектов. Оно обычно осуществляется стационарными или </w:t>
      </w:r>
      <w:r w:rsidRPr="0008146A">
        <w:rPr>
          <w:smallCaps w:val="0"/>
        </w:rPr>
        <w:lastRenderedPageBreak/>
        <w:t>временными установками освещения объектов, главным образом, наружного освещения их фасадных поверхностей.</w:t>
      </w:r>
    </w:p>
    <w:p w:rsidR="0024326E" w:rsidRPr="0008146A" w:rsidRDefault="0024326E" w:rsidP="008A0428">
      <w:pPr>
        <w:ind w:firstLine="708"/>
        <w:jc w:val="both"/>
        <w:rPr>
          <w:smallCaps w:val="0"/>
        </w:rPr>
      </w:pPr>
      <w:r w:rsidRPr="0008146A">
        <w:rPr>
          <w:smallCaps w:val="0"/>
        </w:rPr>
        <w:t>2.8.4.1. К временным установкам АО относится праздничная иллюминация: световые гирлянды, сетки, контурные обтяжки.</w:t>
      </w:r>
    </w:p>
    <w:p w:rsidR="0024326E" w:rsidRPr="0008146A" w:rsidRDefault="0024326E" w:rsidP="008A0428">
      <w:pPr>
        <w:ind w:firstLine="708"/>
        <w:jc w:val="both"/>
        <w:rPr>
          <w:smallCaps w:val="0"/>
        </w:rPr>
      </w:pPr>
      <w:r w:rsidRPr="0008146A">
        <w:rPr>
          <w:smallCaps w:val="0"/>
        </w:rPr>
        <w:t>2.8.5.</w:t>
      </w:r>
      <w:r w:rsidR="0008146A">
        <w:rPr>
          <w:smallCaps w:val="0"/>
        </w:rPr>
        <w:t xml:space="preserve"> </w:t>
      </w:r>
      <w:r w:rsidRPr="0008146A">
        <w:rPr>
          <w:smallCaps w:val="0"/>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24326E" w:rsidRPr="0008146A" w:rsidRDefault="0024326E" w:rsidP="008A0428">
      <w:pPr>
        <w:jc w:val="center"/>
        <w:rPr>
          <w:smallCaps w:val="0"/>
        </w:rPr>
      </w:pPr>
      <w:r w:rsidRPr="0008146A">
        <w:rPr>
          <w:smallCaps w:val="0"/>
        </w:rPr>
        <w:t>Световая информация</w:t>
      </w:r>
    </w:p>
    <w:p w:rsidR="0024326E" w:rsidRPr="0008146A" w:rsidRDefault="0024326E" w:rsidP="008A0428">
      <w:pPr>
        <w:jc w:val="both"/>
        <w:rPr>
          <w:smallCaps w:val="0"/>
        </w:rPr>
      </w:pPr>
      <w:r w:rsidRPr="0008146A">
        <w:rPr>
          <w:smallCaps w:val="0"/>
        </w:rPr>
        <w:t> </w:t>
      </w:r>
      <w:r w:rsidR="0008146A">
        <w:rPr>
          <w:smallCaps w:val="0"/>
        </w:rPr>
        <w:tab/>
      </w:r>
      <w:r w:rsidRPr="0008146A">
        <w:rPr>
          <w:smallCaps w:val="0"/>
        </w:rPr>
        <w:t>2.8.6. 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светокомпозиционных задач.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24326E" w:rsidRPr="0008146A" w:rsidRDefault="0024326E" w:rsidP="008A0428">
      <w:pPr>
        <w:jc w:val="center"/>
        <w:rPr>
          <w:smallCaps w:val="0"/>
        </w:rPr>
      </w:pPr>
      <w:r w:rsidRPr="0008146A">
        <w:rPr>
          <w:smallCaps w:val="0"/>
        </w:rPr>
        <w:t>Источники света</w:t>
      </w:r>
    </w:p>
    <w:p w:rsidR="0024326E" w:rsidRPr="0008146A" w:rsidRDefault="0024326E" w:rsidP="008A0428">
      <w:pPr>
        <w:jc w:val="both"/>
        <w:rPr>
          <w:smallCaps w:val="0"/>
        </w:rPr>
      </w:pPr>
      <w:r w:rsidRPr="0008146A">
        <w:rPr>
          <w:smallCaps w:val="0"/>
        </w:rPr>
        <w:t> </w:t>
      </w:r>
      <w:r w:rsidR="0008146A">
        <w:rPr>
          <w:smallCaps w:val="0"/>
        </w:rPr>
        <w:tab/>
      </w:r>
      <w:r w:rsidRPr="0008146A">
        <w:rPr>
          <w:smallCaps w:val="0"/>
        </w:rPr>
        <w:t>2.8.7. В стационарных установках ФО и АО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24326E" w:rsidRPr="0008146A" w:rsidRDefault="0024326E" w:rsidP="008A0428">
      <w:pPr>
        <w:ind w:firstLine="708"/>
        <w:jc w:val="both"/>
        <w:rPr>
          <w:smallCaps w:val="0"/>
        </w:rPr>
      </w:pPr>
      <w:r w:rsidRPr="0008146A">
        <w:rPr>
          <w:smallCaps w:val="0"/>
        </w:rPr>
        <w:t>2.8.8. 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24326E" w:rsidRPr="0008146A" w:rsidRDefault="0024326E" w:rsidP="008A0428">
      <w:pPr>
        <w:ind w:firstLine="708"/>
        <w:jc w:val="both"/>
        <w:rPr>
          <w:smallCaps w:val="0"/>
        </w:rPr>
      </w:pPr>
      <w:r w:rsidRPr="0008146A">
        <w:rPr>
          <w:smallCaps w:val="0"/>
        </w:rPr>
        <w:t>2.8.9. В установках АО и СИ применяются к использованию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24326E" w:rsidRPr="0008146A" w:rsidRDefault="0024326E" w:rsidP="008A0428">
      <w:pPr>
        <w:jc w:val="center"/>
        <w:rPr>
          <w:smallCaps w:val="0"/>
        </w:rPr>
      </w:pPr>
      <w:r w:rsidRPr="0008146A">
        <w:rPr>
          <w:smallCaps w:val="0"/>
        </w:rPr>
        <w:t>Освещение транспортных и пешеходных зон</w:t>
      </w:r>
    </w:p>
    <w:p w:rsidR="0024326E" w:rsidRPr="0008146A" w:rsidRDefault="0024326E" w:rsidP="008A0428">
      <w:pPr>
        <w:ind w:firstLine="709"/>
        <w:jc w:val="both"/>
        <w:rPr>
          <w:smallCaps w:val="0"/>
        </w:rPr>
      </w:pPr>
      <w:r w:rsidRPr="0008146A">
        <w:rPr>
          <w:smallCaps w:val="0"/>
        </w:rPr>
        <w:t xml:space="preserve"> 2.8.10. Для освещения проезжей части улиц и сопутствующих им тротуаров  в зонах интенсивного пешеходного движения следует применять двухконсольные опоры со светильниками на разной высоте, снабженными разноспектральными источниками света.</w:t>
      </w:r>
    </w:p>
    <w:p w:rsidR="0024326E" w:rsidRPr="0008146A" w:rsidRDefault="0024326E" w:rsidP="008A0428">
      <w:pPr>
        <w:ind w:firstLine="709"/>
        <w:jc w:val="both"/>
        <w:rPr>
          <w:smallCaps w:val="0"/>
        </w:rPr>
      </w:pPr>
      <w:r w:rsidRPr="0008146A">
        <w:rPr>
          <w:smallCaps w:val="0"/>
        </w:rPr>
        <w:t xml:space="preserve">2.8.11.Над проезжей частью улиц, дорог и площадей светильники на опорах устанавливаются на высоте не менее </w:t>
      </w:r>
      <w:smartTag w:uri="urn:schemas-microsoft-com:office:smarttags" w:element="metricconverter">
        <w:smartTagPr>
          <w:attr w:name="ProductID" w:val="8 м"/>
        </w:smartTagPr>
        <w:r w:rsidRPr="0008146A">
          <w:rPr>
            <w:smallCaps w:val="0"/>
          </w:rPr>
          <w:t>8 м</w:t>
        </w:r>
      </w:smartTag>
      <w:r w:rsidRPr="0008146A">
        <w:rPr>
          <w:smallCaps w:val="0"/>
        </w:rPr>
        <w:t xml:space="preserve">. В пешеходных зонах высота установки светильников на опорах может приниматься, как правило, не менее </w:t>
      </w:r>
      <w:smartTag w:uri="urn:schemas-microsoft-com:office:smarttags" w:element="metricconverter">
        <w:smartTagPr>
          <w:attr w:name="ProductID" w:val="3,5 м"/>
        </w:smartTagPr>
        <w:r w:rsidRPr="0008146A">
          <w:rPr>
            <w:smallCaps w:val="0"/>
          </w:rPr>
          <w:t>3,5 м</w:t>
        </w:r>
      </w:smartTag>
      <w:r w:rsidRPr="0008146A">
        <w:rPr>
          <w:smallCaps w:val="0"/>
        </w:rPr>
        <w:t xml:space="preserve"> и не более </w:t>
      </w:r>
      <w:smartTag w:uri="urn:schemas-microsoft-com:office:smarttags" w:element="metricconverter">
        <w:smartTagPr>
          <w:attr w:name="ProductID" w:val="5,5 м"/>
        </w:smartTagPr>
        <w:r w:rsidRPr="0008146A">
          <w:rPr>
            <w:smallCaps w:val="0"/>
          </w:rPr>
          <w:t>5,5 м</w:t>
        </w:r>
      </w:smartTag>
      <w:r w:rsidRPr="0008146A">
        <w:rPr>
          <w:smallCaps w:val="0"/>
        </w:rPr>
        <w:t xml:space="preserve">. Светильники (бра, плафоны) для освещения проездов, тротуаров и площадок, расположенных у зданий,   устанавливаются на высоте не менее </w:t>
      </w:r>
      <w:smartTag w:uri="urn:schemas-microsoft-com:office:smarttags" w:element="metricconverter">
        <w:smartTagPr>
          <w:attr w:name="ProductID" w:val="3 м"/>
        </w:smartTagPr>
        <w:r w:rsidRPr="0008146A">
          <w:rPr>
            <w:smallCaps w:val="0"/>
          </w:rPr>
          <w:t>3 м</w:t>
        </w:r>
      </w:smartTag>
      <w:r w:rsidRPr="0008146A">
        <w:rPr>
          <w:smallCaps w:val="0"/>
        </w:rPr>
        <w:t>.</w:t>
      </w:r>
    </w:p>
    <w:p w:rsidR="0024326E" w:rsidRPr="0008146A" w:rsidRDefault="0024326E" w:rsidP="008A0428">
      <w:pPr>
        <w:ind w:firstLine="709"/>
        <w:jc w:val="both"/>
        <w:rPr>
          <w:smallCaps w:val="0"/>
        </w:rPr>
      </w:pPr>
      <w:r w:rsidRPr="0008146A">
        <w:rPr>
          <w:smallCaps w:val="0"/>
        </w:rPr>
        <w:t xml:space="preserve">2.8.12. Опоры уличных светильников для освещения проезжей части общегородских улиц  могут располагаться на расстоянии не менее </w:t>
      </w:r>
      <w:smartTag w:uri="urn:schemas-microsoft-com:office:smarttags" w:element="metricconverter">
        <w:smartTagPr>
          <w:attr w:name="ProductID" w:val="0,6 м"/>
        </w:smartTagPr>
        <w:r w:rsidRPr="0008146A">
          <w:rPr>
            <w:smallCaps w:val="0"/>
          </w:rPr>
          <w:t>0,6 м</w:t>
        </w:r>
      </w:smartTag>
      <w:r w:rsidRPr="0008146A">
        <w:rPr>
          <w:smallCaps w:val="0"/>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08146A">
          <w:rPr>
            <w:smallCaps w:val="0"/>
          </w:rPr>
          <w:t>0,3 м</w:t>
        </w:r>
      </w:smartTag>
      <w:r w:rsidRPr="0008146A">
        <w:rPr>
          <w:smallCaps w:val="0"/>
        </w:rPr>
        <w:t>.</w:t>
      </w:r>
    </w:p>
    <w:p w:rsidR="0024326E" w:rsidRPr="0008146A" w:rsidRDefault="0024326E" w:rsidP="008A0428">
      <w:pPr>
        <w:ind w:firstLine="709"/>
        <w:jc w:val="both"/>
        <w:rPr>
          <w:smallCaps w:val="0"/>
        </w:rPr>
      </w:pPr>
      <w:r w:rsidRPr="0008146A">
        <w:rPr>
          <w:smallCaps w:val="0"/>
        </w:rPr>
        <w:t>Режимы работы осветительных установок</w:t>
      </w:r>
    </w:p>
    <w:p w:rsidR="0024326E" w:rsidRPr="0008146A" w:rsidRDefault="0024326E" w:rsidP="008A0428">
      <w:pPr>
        <w:ind w:firstLine="709"/>
        <w:jc w:val="both"/>
        <w:rPr>
          <w:smallCaps w:val="0"/>
        </w:rPr>
      </w:pPr>
      <w:r w:rsidRPr="0008146A">
        <w:rPr>
          <w:smallCaps w:val="0"/>
        </w:rPr>
        <w:t> 2.8.13. При проектировании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следующие режимы их работы:</w:t>
      </w:r>
    </w:p>
    <w:p w:rsidR="0024326E" w:rsidRPr="0008146A" w:rsidRDefault="0024326E" w:rsidP="008A0428">
      <w:pPr>
        <w:ind w:firstLine="709"/>
        <w:jc w:val="both"/>
        <w:rPr>
          <w:smallCaps w:val="0"/>
        </w:rPr>
      </w:pPr>
      <w:r w:rsidRPr="0008146A">
        <w:rPr>
          <w:smallCaps w:val="0"/>
        </w:rPr>
        <w:t xml:space="preserve">- вечерний будничный режим, когда функционируют все стационарные установки ФО, АО, СИ  за исключением систем праздничного освещения; </w:t>
      </w:r>
    </w:p>
    <w:p w:rsidR="0024326E" w:rsidRPr="0008146A" w:rsidRDefault="0024326E" w:rsidP="008A0428">
      <w:pPr>
        <w:ind w:firstLine="709"/>
        <w:jc w:val="both"/>
        <w:rPr>
          <w:smallCaps w:val="0"/>
        </w:rPr>
      </w:pPr>
      <w:r w:rsidRPr="0008146A">
        <w:rPr>
          <w:smallCaps w:val="0"/>
        </w:rPr>
        <w:lastRenderedPageBreak/>
        <w:t>- праздничный режим, когда функционируют все стационарные и временные осветительные установки  в часы суток и дни недели, определяемые администрацией городского поселения Мышкин;</w:t>
      </w:r>
    </w:p>
    <w:p w:rsidR="0024326E" w:rsidRPr="0008146A" w:rsidRDefault="0024326E" w:rsidP="008A0428">
      <w:pPr>
        <w:ind w:firstLine="709"/>
        <w:jc w:val="both"/>
        <w:rPr>
          <w:smallCaps w:val="0"/>
        </w:rPr>
      </w:pPr>
      <w:r w:rsidRPr="0008146A">
        <w:rPr>
          <w:smallCaps w:val="0"/>
        </w:rPr>
        <w:t>- сезонный режим,  ФО и АО в определенные сроки (зимой, осенью).</w:t>
      </w:r>
    </w:p>
    <w:p w:rsidR="00035CC7" w:rsidRPr="00A2498A" w:rsidRDefault="00035CC7" w:rsidP="00A2498A">
      <w:pPr>
        <w:ind w:firstLine="708"/>
        <w:jc w:val="both"/>
        <w:rPr>
          <w:smallCaps w:val="0"/>
        </w:rPr>
      </w:pPr>
    </w:p>
    <w:p w:rsidR="0024326E" w:rsidRPr="00A2498A" w:rsidRDefault="0024326E" w:rsidP="00A2498A">
      <w:pPr>
        <w:ind w:firstLine="708"/>
        <w:jc w:val="center"/>
        <w:rPr>
          <w:b/>
          <w:smallCaps w:val="0"/>
        </w:rPr>
      </w:pPr>
      <w:r w:rsidRPr="00A2498A">
        <w:rPr>
          <w:b/>
          <w:smallCaps w:val="0"/>
        </w:rPr>
        <w:t>2.9. Средства наружной рекламы и информации</w:t>
      </w:r>
    </w:p>
    <w:p w:rsidR="0024326E" w:rsidRDefault="0024326E" w:rsidP="008A0428">
      <w:pPr>
        <w:ind w:firstLine="709"/>
        <w:jc w:val="both"/>
        <w:rPr>
          <w:smallCaps w:val="0"/>
        </w:rPr>
      </w:pPr>
      <w:r w:rsidRPr="00035CC7">
        <w:rPr>
          <w:smallCaps w:val="0"/>
        </w:rPr>
        <w:t>2.9.1. Размещение средств наружной рекламы и информации на территории городского поселения Мышкин производится в соответствии с  Положением о порядке выдачи разрешения на установку рекламных конструкций на территории Мышкинского  муниципального района.</w:t>
      </w:r>
    </w:p>
    <w:p w:rsidR="006919CD" w:rsidRPr="00A2498A" w:rsidRDefault="006919CD" w:rsidP="008A0428">
      <w:pPr>
        <w:ind w:firstLine="709"/>
        <w:jc w:val="both"/>
        <w:rPr>
          <w:smallCaps w:val="0"/>
        </w:rPr>
      </w:pPr>
      <w:r w:rsidRPr="00A2498A">
        <w:rPr>
          <w:smallCaps w:val="0"/>
        </w:rPr>
        <w:t>2.9.2. Размещение информации индивидуального (частного) характера осуществляется на специально установленных тумбах, стендах.</w:t>
      </w:r>
    </w:p>
    <w:p w:rsidR="006919CD" w:rsidRPr="00035CC7" w:rsidRDefault="006919CD" w:rsidP="008A0428">
      <w:pPr>
        <w:ind w:firstLine="709"/>
        <w:jc w:val="both"/>
        <w:rPr>
          <w:smallCaps w:val="0"/>
        </w:rPr>
      </w:pPr>
      <w:r w:rsidRPr="00A2498A">
        <w:rPr>
          <w:smallCaps w:val="0"/>
        </w:rPr>
        <w:t>Расклейка информации на деревьях, столбах, объектах, памятниках архитектуры запрещена.</w:t>
      </w:r>
    </w:p>
    <w:p w:rsidR="00035CC7" w:rsidRDefault="00035CC7" w:rsidP="0024326E">
      <w:pPr>
        <w:jc w:val="center"/>
        <w:rPr>
          <w:smallCaps w:val="0"/>
          <w:color w:val="444444"/>
        </w:rPr>
      </w:pPr>
    </w:p>
    <w:p w:rsidR="0024326E" w:rsidRPr="00A2498A" w:rsidRDefault="0024326E" w:rsidP="0024326E">
      <w:pPr>
        <w:jc w:val="center"/>
        <w:rPr>
          <w:b/>
          <w:smallCaps w:val="0"/>
        </w:rPr>
      </w:pPr>
      <w:r w:rsidRPr="00A2498A">
        <w:rPr>
          <w:b/>
          <w:smallCaps w:val="0"/>
        </w:rPr>
        <w:t>2.10. Некапитальные нестационарные сооружения</w:t>
      </w:r>
    </w:p>
    <w:p w:rsidR="0024326E" w:rsidRPr="00035CC7" w:rsidRDefault="0024326E" w:rsidP="008A0428">
      <w:pPr>
        <w:jc w:val="both"/>
        <w:rPr>
          <w:smallCaps w:val="0"/>
        </w:rPr>
      </w:pPr>
      <w:r w:rsidRPr="00035CC7">
        <w:rPr>
          <w:smallCaps w:val="0"/>
        </w:rPr>
        <w:t> </w:t>
      </w:r>
      <w:r w:rsidR="00035CC7">
        <w:rPr>
          <w:smallCaps w:val="0"/>
        </w:rPr>
        <w:tab/>
      </w:r>
      <w:r w:rsidRPr="00035CC7">
        <w:rPr>
          <w:smallCaps w:val="0"/>
        </w:rPr>
        <w:t>2.10.1.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применяются быстровозводимые модульные комплексы, выполняемые из легких конструкций.</w:t>
      </w:r>
    </w:p>
    <w:p w:rsidR="0024326E" w:rsidRPr="00035CC7" w:rsidRDefault="0024326E" w:rsidP="008A0428">
      <w:pPr>
        <w:ind w:firstLine="708"/>
        <w:jc w:val="both"/>
        <w:rPr>
          <w:smallCaps w:val="0"/>
        </w:rPr>
      </w:pPr>
      <w:r w:rsidRPr="00035CC7">
        <w:rPr>
          <w:smallCaps w:val="0"/>
        </w:rPr>
        <w:t>2.10.2.</w:t>
      </w:r>
      <w:r w:rsidR="00035CC7">
        <w:rPr>
          <w:smallCaps w:val="0"/>
        </w:rPr>
        <w:t xml:space="preserve"> </w:t>
      </w:r>
      <w:r w:rsidRPr="00035CC7">
        <w:rPr>
          <w:smallCaps w:val="0"/>
        </w:rPr>
        <w:t>Размещение некапитальных нестационарных сооружений на территории городского поселения Мышкин,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согласовывать с уполномоченными органами охраны памятников, природопользования и охраны окружающей среды.</w:t>
      </w:r>
    </w:p>
    <w:p w:rsidR="0024326E" w:rsidRPr="00035CC7" w:rsidRDefault="0024326E" w:rsidP="008A0428">
      <w:pPr>
        <w:ind w:firstLine="708"/>
        <w:jc w:val="both"/>
        <w:rPr>
          <w:smallCaps w:val="0"/>
        </w:rPr>
      </w:pPr>
      <w:r w:rsidRPr="00035CC7">
        <w:rPr>
          <w:smallCaps w:val="0"/>
        </w:rPr>
        <w:t>2.10.2.1.</w:t>
      </w:r>
      <w:r w:rsidR="00035CC7">
        <w:rPr>
          <w:smallCaps w:val="0"/>
        </w:rPr>
        <w:t xml:space="preserve"> </w:t>
      </w:r>
      <w:r w:rsidRPr="00035CC7">
        <w:rPr>
          <w:smallCaps w:val="0"/>
        </w:rPr>
        <w:t xml:space="preserve">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035CC7">
          <w:rPr>
            <w:smallCaps w:val="0"/>
          </w:rPr>
          <w:t>10 м</w:t>
        </w:r>
      </w:smartTag>
      <w:r w:rsidRPr="00035CC7">
        <w:rPr>
          <w:smallCaps w:val="0"/>
        </w:rPr>
        <w:t xml:space="preserve"> от остановочных павильонов  </w:t>
      </w:r>
      <w:smartTag w:uri="urn:schemas-microsoft-com:office:smarttags" w:element="metricconverter">
        <w:smartTagPr>
          <w:attr w:name="ProductID" w:val="25 м"/>
        </w:smartTagPr>
        <w:r w:rsidRPr="00035CC7">
          <w:rPr>
            <w:smallCaps w:val="0"/>
          </w:rPr>
          <w:t>25 м</w:t>
        </w:r>
      </w:smartTag>
      <w:r w:rsidRPr="00035CC7">
        <w:rPr>
          <w:smallCaps w:val="0"/>
        </w:rPr>
        <w:t xml:space="preserve"> - от вентиляционных шахт, </w:t>
      </w:r>
      <w:smartTag w:uri="urn:schemas-microsoft-com:office:smarttags" w:element="metricconverter">
        <w:smartTagPr>
          <w:attr w:name="ProductID" w:val="20 м"/>
        </w:smartTagPr>
        <w:r w:rsidRPr="00035CC7">
          <w:rPr>
            <w:smallCaps w:val="0"/>
          </w:rPr>
          <w:t>20 м</w:t>
        </w:r>
      </w:smartTag>
      <w:r w:rsidRPr="00035CC7">
        <w:rPr>
          <w:smallCaps w:val="0"/>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035CC7">
          <w:rPr>
            <w:smallCaps w:val="0"/>
          </w:rPr>
          <w:t>3 м</w:t>
        </w:r>
      </w:smartTag>
      <w:r w:rsidRPr="00035CC7">
        <w:rPr>
          <w:smallCaps w:val="0"/>
        </w:rPr>
        <w:t xml:space="preserve"> - от ствола дерева.</w:t>
      </w:r>
    </w:p>
    <w:p w:rsidR="0024326E" w:rsidRPr="00035CC7" w:rsidRDefault="0024326E" w:rsidP="008A0428">
      <w:pPr>
        <w:ind w:firstLine="708"/>
        <w:jc w:val="both"/>
        <w:rPr>
          <w:smallCaps w:val="0"/>
        </w:rPr>
      </w:pPr>
      <w:r w:rsidRPr="00035CC7">
        <w:rPr>
          <w:smallCaps w:val="0"/>
        </w:rPr>
        <w:t>2.10.2.2.</w:t>
      </w:r>
      <w:r w:rsidR="00035CC7">
        <w:rPr>
          <w:smallCaps w:val="0"/>
        </w:rPr>
        <w:t xml:space="preserve"> </w:t>
      </w:r>
      <w:r w:rsidRPr="00035CC7">
        <w:rPr>
          <w:smallCaps w:val="0"/>
        </w:rPr>
        <w:t xml:space="preserve">Возможно размещение сооружений на тротуарах шириной более </w:t>
      </w:r>
      <w:smartTag w:uri="urn:schemas-microsoft-com:office:smarttags" w:element="metricconverter">
        <w:smartTagPr>
          <w:attr w:name="ProductID" w:val="4,5 м"/>
        </w:smartTagPr>
        <w:r w:rsidRPr="00035CC7">
          <w:rPr>
            <w:smallCaps w:val="0"/>
          </w:rPr>
          <w:t>4,5 м</w:t>
        </w:r>
      </w:smartTag>
      <w:r w:rsidRPr="00035CC7">
        <w:rPr>
          <w:smallCaps w:val="0"/>
        </w:rPr>
        <w:t xml:space="preserve"> (улицы общегородского значения) и более </w:t>
      </w:r>
      <w:smartTag w:uri="urn:schemas-microsoft-com:office:smarttags" w:element="metricconverter">
        <w:smartTagPr>
          <w:attr w:name="ProductID" w:val="3 м"/>
        </w:smartTagPr>
        <w:r w:rsidRPr="00035CC7">
          <w:rPr>
            <w:smallCaps w:val="0"/>
          </w:rPr>
          <w:t>3 м</w:t>
        </w:r>
      </w:smartTag>
      <w:r w:rsidRPr="00035CC7">
        <w:rPr>
          <w:smallCaps w:val="0"/>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Pr="00035CC7">
          <w:rPr>
            <w:smallCaps w:val="0"/>
          </w:rPr>
          <w:t>0,75 м</w:t>
        </w:r>
      </w:smartTag>
      <w:r w:rsidRPr="00035CC7">
        <w:rPr>
          <w:smallCaps w:val="0"/>
        </w:rPr>
        <w:t>.</w:t>
      </w:r>
    </w:p>
    <w:p w:rsidR="0024326E" w:rsidRPr="00035CC7" w:rsidRDefault="0024326E" w:rsidP="008A0428">
      <w:pPr>
        <w:ind w:firstLine="708"/>
        <w:jc w:val="both"/>
        <w:rPr>
          <w:smallCaps w:val="0"/>
        </w:rPr>
      </w:pPr>
      <w:r w:rsidRPr="00035CC7">
        <w:rPr>
          <w:smallCaps w:val="0"/>
        </w:rPr>
        <w:t>2.10.3.</w:t>
      </w:r>
      <w:r w:rsidR="00035CC7">
        <w:rPr>
          <w:smallCaps w:val="0"/>
        </w:rPr>
        <w:t xml:space="preserve"> </w:t>
      </w:r>
      <w:r w:rsidRPr="00035CC7">
        <w:rPr>
          <w:smallCaps w:val="0"/>
        </w:rPr>
        <w:t xml:space="preserve">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населенного пункта. Сооружения устанавливаются на твердые виды </w:t>
      </w:r>
      <w:r w:rsidRPr="00035CC7">
        <w:rPr>
          <w:smallCaps w:val="0"/>
        </w:rPr>
        <w:lastRenderedPageBreak/>
        <w:t xml:space="preserve">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035CC7">
          <w:rPr>
            <w:smallCaps w:val="0"/>
          </w:rPr>
          <w:t>200 м</w:t>
        </w:r>
      </w:smartTag>
      <w:r w:rsidRPr="00035CC7">
        <w:rPr>
          <w:smallCaps w:val="0"/>
        </w:rPr>
        <w:t>).</w:t>
      </w:r>
    </w:p>
    <w:p w:rsidR="0024326E" w:rsidRPr="00035CC7" w:rsidRDefault="0024326E" w:rsidP="008A0428">
      <w:pPr>
        <w:ind w:firstLine="708"/>
        <w:jc w:val="both"/>
        <w:rPr>
          <w:smallCaps w:val="0"/>
        </w:rPr>
      </w:pPr>
      <w:r w:rsidRPr="00035CC7">
        <w:rPr>
          <w:smallCaps w:val="0"/>
        </w:rPr>
        <w:t xml:space="preserve">2.10.4. Размещение остановочных павильонов следует предусматривать в местах остановок пассажирского транспорта. Для установки павильона  предусматривается площадка с твердыми видами покрытия размером 2,0 x </w:t>
      </w:r>
      <w:smartTag w:uri="urn:schemas-microsoft-com:office:smarttags" w:element="metricconverter">
        <w:smartTagPr>
          <w:attr w:name="ProductID" w:val="5,0 м"/>
        </w:smartTagPr>
        <w:r w:rsidRPr="00035CC7">
          <w:rPr>
            <w:smallCaps w:val="0"/>
          </w:rPr>
          <w:t>5,0 м</w:t>
        </w:r>
      </w:smartTag>
      <w:r w:rsidRPr="00035CC7">
        <w:rPr>
          <w:smallCaps w:val="0"/>
        </w:rPr>
        <w:t xml:space="preserve"> и более. Расстояние от края проезжей части до ближайшей конструкции павильона следует  устанавливать не менее </w:t>
      </w:r>
      <w:smartTag w:uri="urn:schemas-microsoft-com:office:smarttags" w:element="metricconverter">
        <w:smartTagPr>
          <w:attr w:name="ProductID" w:val="3,0 м"/>
        </w:smartTagPr>
        <w:r w:rsidRPr="00035CC7">
          <w:rPr>
            <w:smallCaps w:val="0"/>
          </w:rPr>
          <w:t>3,0 м</w:t>
        </w:r>
      </w:smartTag>
      <w:r w:rsidRPr="00035CC7">
        <w:rPr>
          <w:smallCaps w:val="0"/>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035CC7">
          <w:rPr>
            <w:smallCaps w:val="0"/>
          </w:rPr>
          <w:t>2,0 м</w:t>
        </w:r>
      </w:smartTag>
      <w:r w:rsidRPr="00035CC7">
        <w:rPr>
          <w:smallCaps w:val="0"/>
        </w:rPr>
        <w:t xml:space="preserve">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соответствующими ГОСТ и СНиП.</w:t>
      </w:r>
    </w:p>
    <w:p w:rsidR="0024326E" w:rsidRPr="00035CC7" w:rsidRDefault="0024326E" w:rsidP="008A0428">
      <w:pPr>
        <w:ind w:firstLine="708"/>
        <w:jc w:val="both"/>
        <w:rPr>
          <w:smallCaps w:val="0"/>
        </w:rPr>
      </w:pPr>
      <w:r w:rsidRPr="00035CC7">
        <w:rPr>
          <w:smallCaps w:val="0"/>
        </w:rPr>
        <w:t xml:space="preserve">2.10.5. Размещение туалетных кабин следует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многоквартирных домов, при этом расстояние до жилых и общественных зданий должно быть не менее </w:t>
      </w:r>
      <w:smartTag w:uri="urn:schemas-microsoft-com:office:smarttags" w:element="metricconverter">
        <w:smartTagPr>
          <w:attr w:name="ProductID" w:val="20 м"/>
        </w:smartTagPr>
        <w:r w:rsidRPr="00035CC7">
          <w:rPr>
            <w:smallCaps w:val="0"/>
          </w:rPr>
          <w:t>20 м</w:t>
        </w:r>
      </w:smartTag>
      <w:r w:rsidRPr="00035CC7">
        <w:rPr>
          <w:smallCaps w:val="0"/>
        </w:rPr>
        <w:t>. Туалетную кабину необходимо устанавливать на твердые виды покрытия.</w:t>
      </w:r>
    </w:p>
    <w:p w:rsidR="00035CC7" w:rsidRDefault="00035CC7" w:rsidP="008A0428">
      <w:pPr>
        <w:jc w:val="center"/>
        <w:rPr>
          <w:smallCaps w:val="0"/>
          <w:color w:val="444444"/>
        </w:rPr>
      </w:pPr>
    </w:p>
    <w:p w:rsidR="0024326E" w:rsidRPr="00A2498A" w:rsidRDefault="0024326E" w:rsidP="0024326E">
      <w:pPr>
        <w:jc w:val="center"/>
        <w:rPr>
          <w:b/>
          <w:smallCaps w:val="0"/>
        </w:rPr>
      </w:pPr>
      <w:r w:rsidRPr="00A2498A">
        <w:rPr>
          <w:b/>
          <w:smallCaps w:val="0"/>
        </w:rPr>
        <w:t>2.11. Оформление и оборудование зданий и сооружений</w:t>
      </w:r>
    </w:p>
    <w:p w:rsidR="0024326E" w:rsidRPr="00035CC7" w:rsidRDefault="0024326E" w:rsidP="008A0428">
      <w:pPr>
        <w:ind w:firstLine="709"/>
        <w:jc w:val="both"/>
        <w:rPr>
          <w:smallCaps w:val="0"/>
        </w:rPr>
      </w:pPr>
      <w:r w:rsidRPr="00035CC7">
        <w:rPr>
          <w:smallCaps w:val="0"/>
        </w:rPr>
        <w:t> 2.11.1.</w:t>
      </w:r>
      <w:r w:rsidR="00035CC7" w:rsidRPr="00035CC7">
        <w:rPr>
          <w:smallCaps w:val="0"/>
        </w:rPr>
        <w:t xml:space="preserve"> </w:t>
      </w:r>
      <w:r w:rsidRPr="00035CC7">
        <w:rPr>
          <w:smallCaps w:val="0"/>
        </w:rPr>
        <w:t>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24326E" w:rsidRPr="00035CC7" w:rsidRDefault="0024326E" w:rsidP="008A0428">
      <w:pPr>
        <w:ind w:firstLine="709"/>
        <w:jc w:val="both"/>
        <w:rPr>
          <w:smallCaps w:val="0"/>
        </w:rPr>
      </w:pPr>
      <w:r w:rsidRPr="00035CC7">
        <w:rPr>
          <w:smallCaps w:val="0"/>
        </w:rPr>
        <w:t>2.11.2.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w:t>
      </w:r>
    </w:p>
    <w:p w:rsidR="0024326E" w:rsidRPr="00035CC7" w:rsidRDefault="0024326E" w:rsidP="008A0428">
      <w:pPr>
        <w:ind w:firstLine="709"/>
        <w:jc w:val="both"/>
        <w:rPr>
          <w:smallCaps w:val="0"/>
        </w:rPr>
      </w:pPr>
      <w:r w:rsidRPr="00035CC7">
        <w:rPr>
          <w:smallCaps w:val="0"/>
        </w:rPr>
        <w:t>2.11.2.1. Возможность остекления лоджий и балконов, замены рам, окраски стен в историческом центре населенного пункта  устанавливается в составе градостроительного регламента.</w:t>
      </w:r>
    </w:p>
    <w:p w:rsidR="0024326E" w:rsidRPr="00035CC7" w:rsidRDefault="0024326E" w:rsidP="008A0428">
      <w:pPr>
        <w:ind w:firstLine="709"/>
        <w:jc w:val="both"/>
        <w:rPr>
          <w:smallCaps w:val="0"/>
        </w:rPr>
      </w:pPr>
      <w:r w:rsidRPr="00035CC7">
        <w:rPr>
          <w:smallCaps w:val="0"/>
        </w:rPr>
        <w:t>2.11.2.2. Размещение наружных кондиционеров и антенн-"тарелок" на зданиях, расположенных вдоль магистральных улиц населенного пункта,  предусматривается со стороны дворовых фасадов.</w:t>
      </w:r>
    </w:p>
    <w:p w:rsidR="0024326E" w:rsidRPr="00035CC7" w:rsidRDefault="0024326E" w:rsidP="008A0428">
      <w:pPr>
        <w:ind w:firstLine="709"/>
        <w:jc w:val="both"/>
        <w:rPr>
          <w:smallCaps w:val="0"/>
        </w:rPr>
      </w:pPr>
      <w:r w:rsidRPr="00035CC7">
        <w:rPr>
          <w:smallCaps w:val="0"/>
        </w:rPr>
        <w:t>2.11.3. На зданиях и сооружениях населенного пункта  предусматривается  размещение следующих домовых знаков: указатель наименования улицы, площади,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24326E" w:rsidRPr="00035CC7" w:rsidRDefault="0024326E" w:rsidP="008A0428">
      <w:pPr>
        <w:ind w:firstLine="709"/>
        <w:jc w:val="both"/>
        <w:rPr>
          <w:smallCaps w:val="0"/>
        </w:rPr>
      </w:pPr>
      <w:r w:rsidRPr="00035CC7">
        <w:rPr>
          <w:smallCaps w:val="0"/>
        </w:rPr>
        <w:t xml:space="preserve">2.11.4. Для обеспечения поверхностного водоотвода от зданий и сооружений по их периметру следует предусматривать устройство отмостки с надежной гидроизоляцией. Уклон отмостки необходимо принимать не менее 10 промилле в сторону от здания. Ширину отмостки для зданий и сооружений необходимо принимать 0,8 - </w:t>
      </w:r>
      <w:smartTag w:uri="urn:schemas-microsoft-com:office:smarttags" w:element="metricconverter">
        <w:smartTagPr>
          <w:attr w:name="ProductID" w:val="1,2 м"/>
        </w:smartTagPr>
        <w:r w:rsidRPr="00035CC7">
          <w:rPr>
            <w:smallCaps w:val="0"/>
          </w:rPr>
          <w:t>1,2 м</w:t>
        </w:r>
      </w:smartTag>
      <w:r w:rsidRPr="00035CC7">
        <w:rPr>
          <w:smallCaps w:val="0"/>
        </w:rPr>
        <w:t xml:space="preserve">, в сложных геологических условиях (грунты с карстами) - 1,5 - </w:t>
      </w:r>
      <w:smartTag w:uri="urn:schemas-microsoft-com:office:smarttags" w:element="metricconverter">
        <w:smartTagPr>
          <w:attr w:name="ProductID" w:val="3 м"/>
        </w:smartTagPr>
        <w:r w:rsidRPr="00035CC7">
          <w:rPr>
            <w:smallCaps w:val="0"/>
          </w:rPr>
          <w:t>3 м</w:t>
        </w:r>
      </w:smartTag>
      <w:r w:rsidRPr="00035CC7">
        <w:rPr>
          <w:smallCaps w:val="0"/>
        </w:rPr>
        <w:t xml:space="preserve">. В случае примыкания здания к </w:t>
      </w:r>
      <w:r w:rsidRPr="00035CC7">
        <w:rPr>
          <w:smallCaps w:val="0"/>
        </w:rPr>
        <w:lastRenderedPageBreak/>
        <w:t>пешеходным коммуникациям, роль отмостки обычно выполняет тротуар с твердым видом покрытия.</w:t>
      </w:r>
    </w:p>
    <w:p w:rsidR="0024326E" w:rsidRPr="00035CC7" w:rsidRDefault="0024326E" w:rsidP="008A0428">
      <w:pPr>
        <w:ind w:firstLine="708"/>
        <w:jc w:val="both"/>
        <w:rPr>
          <w:smallCaps w:val="0"/>
        </w:rPr>
      </w:pPr>
      <w:r w:rsidRPr="00035CC7">
        <w:rPr>
          <w:smallCaps w:val="0"/>
        </w:rPr>
        <w:t>2.11.5. При организации стока воды со скатных крыш через водосточные трубы следует:</w:t>
      </w:r>
    </w:p>
    <w:p w:rsidR="0024326E" w:rsidRPr="00035CC7" w:rsidRDefault="0024326E" w:rsidP="008A0428">
      <w:pPr>
        <w:ind w:firstLine="708"/>
        <w:jc w:val="both"/>
        <w:rPr>
          <w:smallCaps w:val="0"/>
        </w:rPr>
      </w:pPr>
      <w:r w:rsidRPr="00035CC7">
        <w:rPr>
          <w:smallCaps w:val="0"/>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24326E" w:rsidRPr="00035CC7" w:rsidRDefault="0024326E" w:rsidP="008A0428">
      <w:pPr>
        <w:ind w:firstLine="708"/>
        <w:jc w:val="both"/>
        <w:rPr>
          <w:smallCaps w:val="0"/>
        </w:rPr>
      </w:pPr>
      <w:r w:rsidRPr="00035CC7">
        <w:rPr>
          <w:smallCaps w:val="0"/>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035CC7">
          <w:rPr>
            <w:smallCaps w:val="0"/>
          </w:rPr>
          <w:t>200 мм</w:t>
        </w:r>
      </w:smartTag>
      <w:r w:rsidRPr="00035CC7">
        <w:rPr>
          <w:smallCaps w:val="0"/>
        </w:rPr>
        <w:t>;</w:t>
      </w:r>
    </w:p>
    <w:p w:rsidR="0024326E" w:rsidRPr="00035CC7" w:rsidRDefault="0024326E" w:rsidP="008A0428">
      <w:pPr>
        <w:ind w:firstLine="708"/>
        <w:jc w:val="both"/>
        <w:rPr>
          <w:smallCaps w:val="0"/>
        </w:rPr>
      </w:pPr>
      <w:r w:rsidRPr="00035CC7">
        <w:rPr>
          <w:smallCaps w:val="0"/>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w:t>
      </w:r>
    </w:p>
    <w:p w:rsidR="0024326E" w:rsidRPr="00035CC7" w:rsidRDefault="0024326E" w:rsidP="008A0428">
      <w:pPr>
        <w:ind w:firstLine="708"/>
        <w:jc w:val="both"/>
        <w:rPr>
          <w:smallCaps w:val="0"/>
        </w:rPr>
      </w:pPr>
      <w:r w:rsidRPr="00035CC7">
        <w:rPr>
          <w:smallCaps w:val="0"/>
        </w:rPr>
        <w:t>- предусматривать устройство дренажа в местах стока воды из трубы на газон или иные мягкие виды покрытия.</w:t>
      </w:r>
    </w:p>
    <w:p w:rsidR="0024326E" w:rsidRPr="00035CC7" w:rsidRDefault="0024326E" w:rsidP="008A0428">
      <w:pPr>
        <w:ind w:firstLine="708"/>
        <w:jc w:val="both"/>
        <w:rPr>
          <w:smallCaps w:val="0"/>
        </w:rPr>
      </w:pPr>
      <w:r w:rsidRPr="00035CC7">
        <w:rPr>
          <w:smallCaps w:val="0"/>
        </w:rPr>
        <w:t>2.11.6. Входные группы зданий жилого и общественного назначения  оборудуются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24326E" w:rsidRPr="00035CC7" w:rsidRDefault="0024326E" w:rsidP="008A0428">
      <w:pPr>
        <w:ind w:firstLine="708"/>
        <w:jc w:val="both"/>
        <w:rPr>
          <w:smallCaps w:val="0"/>
        </w:rPr>
      </w:pPr>
      <w:r w:rsidRPr="00035CC7">
        <w:rPr>
          <w:smallCaps w:val="0"/>
        </w:rPr>
        <w:t>2.11.6.1</w:t>
      </w:r>
      <w:r w:rsidR="00A2498A">
        <w:rPr>
          <w:smallCaps w:val="0"/>
        </w:rPr>
        <w:t>.</w:t>
      </w:r>
      <w:r w:rsidRPr="00035CC7">
        <w:rPr>
          <w:smallCaps w:val="0"/>
        </w:rPr>
        <w:t xml:space="preserve"> Предусматриваются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24326E" w:rsidRPr="00035CC7" w:rsidRDefault="0024326E" w:rsidP="008A0428">
      <w:pPr>
        <w:ind w:firstLine="708"/>
        <w:jc w:val="both"/>
        <w:rPr>
          <w:smallCaps w:val="0"/>
        </w:rPr>
      </w:pPr>
      <w:r w:rsidRPr="00035CC7">
        <w:rPr>
          <w:smallCaps w:val="0"/>
        </w:rPr>
        <w:t>2.11.6.2. Допускается использование части площадки при входных группах для временного паркования легкового транспорта, если при этом обеспечивается ширина прохода, необходимая для пропуска пешеходного потока, что  подтверждается расчетом (Приложение N 2 к настоящим правилам благоустройства территории городского поселения Мышкин). В этом случае следует предусматривать наличие разделяющих элементов (стационарного или переносного ограждения), контейнерного озеленения.</w:t>
      </w:r>
    </w:p>
    <w:p w:rsidR="0024326E" w:rsidRPr="00035CC7" w:rsidRDefault="0024326E" w:rsidP="008A0428">
      <w:pPr>
        <w:ind w:firstLine="708"/>
        <w:jc w:val="both"/>
        <w:rPr>
          <w:smallCaps w:val="0"/>
        </w:rPr>
      </w:pPr>
      <w:r w:rsidRPr="00035CC7">
        <w:rPr>
          <w:smallCaps w:val="0"/>
        </w:rPr>
        <w:t xml:space="preserve">2.11.6.3.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следует выносить на прилегающий тротуар не более чем на </w:t>
      </w:r>
      <w:smartTag w:uri="urn:schemas-microsoft-com:office:smarttags" w:element="metricconverter">
        <w:smartTagPr>
          <w:attr w:name="ProductID" w:val="0,5 м"/>
        </w:smartTagPr>
        <w:r w:rsidRPr="00035CC7">
          <w:rPr>
            <w:smallCaps w:val="0"/>
          </w:rPr>
          <w:t>0,5 м</w:t>
        </w:r>
      </w:smartTag>
      <w:r w:rsidRPr="00035CC7">
        <w:rPr>
          <w:smallCaps w:val="0"/>
        </w:rPr>
        <w:t>.</w:t>
      </w:r>
    </w:p>
    <w:p w:rsidR="0024326E" w:rsidRPr="00035CC7" w:rsidRDefault="0024326E" w:rsidP="008A0428">
      <w:pPr>
        <w:ind w:firstLine="708"/>
        <w:jc w:val="both"/>
        <w:rPr>
          <w:smallCaps w:val="0"/>
        </w:rPr>
      </w:pPr>
      <w:r w:rsidRPr="00035CC7">
        <w:rPr>
          <w:smallCaps w:val="0"/>
        </w:rPr>
        <w:t xml:space="preserve">2.11.7.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следует предусматривать установку специальных защитных сеток на уровне второго этажа.  </w:t>
      </w:r>
    </w:p>
    <w:p w:rsidR="00035CC7" w:rsidRDefault="00035CC7" w:rsidP="0024326E">
      <w:pPr>
        <w:jc w:val="center"/>
        <w:rPr>
          <w:smallCaps w:val="0"/>
          <w:color w:val="444444"/>
        </w:rPr>
      </w:pPr>
    </w:p>
    <w:p w:rsidR="0024326E" w:rsidRPr="00A2498A" w:rsidRDefault="0024326E" w:rsidP="0024326E">
      <w:pPr>
        <w:jc w:val="center"/>
        <w:rPr>
          <w:b/>
          <w:smallCaps w:val="0"/>
        </w:rPr>
      </w:pPr>
      <w:r w:rsidRPr="00A2498A">
        <w:rPr>
          <w:b/>
          <w:smallCaps w:val="0"/>
        </w:rPr>
        <w:t>2.12. Площадки</w:t>
      </w:r>
    </w:p>
    <w:p w:rsidR="0024326E" w:rsidRPr="00035CC7" w:rsidRDefault="0024326E" w:rsidP="008A0428">
      <w:pPr>
        <w:jc w:val="both"/>
        <w:rPr>
          <w:smallCaps w:val="0"/>
        </w:rPr>
      </w:pPr>
      <w:r w:rsidRPr="00D44C7B">
        <w:rPr>
          <w:smallCaps w:val="0"/>
          <w:color w:val="000000"/>
        </w:rPr>
        <w:t> </w:t>
      </w:r>
      <w:r w:rsidR="00035CC7">
        <w:rPr>
          <w:smallCaps w:val="0"/>
          <w:color w:val="000000"/>
        </w:rPr>
        <w:tab/>
      </w:r>
      <w:r w:rsidRPr="00035CC7">
        <w:rPr>
          <w:smallCaps w:val="0"/>
        </w:rPr>
        <w:t>2.12.1. На территории населенного пункта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необходимо согласовывать с уполномоченными органами охраны памятников, природопользования и охраны окружающей среды.</w:t>
      </w:r>
    </w:p>
    <w:p w:rsidR="0024326E" w:rsidRPr="00035CC7" w:rsidRDefault="0024326E" w:rsidP="008A0428">
      <w:pPr>
        <w:jc w:val="center"/>
        <w:rPr>
          <w:smallCaps w:val="0"/>
        </w:rPr>
      </w:pPr>
      <w:r w:rsidRPr="00035CC7">
        <w:rPr>
          <w:smallCaps w:val="0"/>
        </w:rPr>
        <w:t>Детские площадки</w:t>
      </w:r>
    </w:p>
    <w:p w:rsidR="0024326E" w:rsidRPr="00035CC7" w:rsidRDefault="0024326E" w:rsidP="008A0428">
      <w:pPr>
        <w:jc w:val="both"/>
        <w:rPr>
          <w:smallCaps w:val="0"/>
        </w:rPr>
      </w:pPr>
      <w:r w:rsidRPr="00035CC7">
        <w:rPr>
          <w:smallCaps w:val="0"/>
        </w:rPr>
        <w:t> </w:t>
      </w:r>
      <w:r w:rsidR="00035CC7">
        <w:rPr>
          <w:smallCaps w:val="0"/>
        </w:rPr>
        <w:tab/>
      </w:r>
      <w:r w:rsidRPr="00035CC7">
        <w:rPr>
          <w:smallCaps w:val="0"/>
        </w:rPr>
        <w:t xml:space="preserve">2.12.2. 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осуществляется организация спортивно-игровых комплексов (микро-скалодромы, </w:t>
      </w:r>
      <w:r w:rsidRPr="00035CC7">
        <w:rPr>
          <w:smallCaps w:val="0"/>
        </w:rPr>
        <w:lastRenderedPageBreak/>
        <w:t>велодромы и т.п.) и оборудование специальных мест для катания на самокатах, роликовых досках и коньках.</w:t>
      </w:r>
    </w:p>
    <w:p w:rsidR="0024326E" w:rsidRPr="00035CC7" w:rsidRDefault="0024326E" w:rsidP="008A0428">
      <w:pPr>
        <w:ind w:firstLine="708"/>
        <w:jc w:val="both"/>
        <w:rPr>
          <w:smallCaps w:val="0"/>
        </w:rPr>
      </w:pPr>
      <w:r w:rsidRPr="00035CC7">
        <w:rPr>
          <w:smallCaps w:val="0"/>
        </w:rPr>
        <w:t xml:space="preserve">2.12.3. Расстояние от окон жилых домов и общественных зданий до границ детских площадок дошкольного возраста учитывается  не менее </w:t>
      </w:r>
      <w:smartTag w:uri="urn:schemas-microsoft-com:office:smarttags" w:element="metricconverter">
        <w:smartTagPr>
          <w:attr w:name="ProductID" w:val="10 м"/>
        </w:smartTagPr>
        <w:r w:rsidRPr="00035CC7">
          <w:rPr>
            <w:smallCaps w:val="0"/>
          </w:rPr>
          <w:t>10 м</w:t>
        </w:r>
      </w:smartTag>
      <w:r w:rsidRPr="00035CC7">
        <w:rPr>
          <w:smallCaps w:val="0"/>
        </w:rPr>
        <w:t xml:space="preserve">, младшего и среднего школьного возраста - не менее </w:t>
      </w:r>
      <w:smartTag w:uri="urn:schemas-microsoft-com:office:smarttags" w:element="metricconverter">
        <w:smartTagPr>
          <w:attr w:name="ProductID" w:val="20 м"/>
        </w:smartTagPr>
        <w:r w:rsidRPr="00035CC7">
          <w:rPr>
            <w:smallCaps w:val="0"/>
          </w:rPr>
          <w:t>20 м</w:t>
        </w:r>
      </w:smartTag>
      <w:r w:rsidRPr="00035CC7">
        <w:rPr>
          <w:smallCaps w:val="0"/>
        </w:rPr>
        <w:t xml:space="preserve">, комплексных игровых площадок - не менее </w:t>
      </w:r>
      <w:smartTag w:uri="urn:schemas-microsoft-com:office:smarttags" w:element="metricconverter">
        <w:smartTagPr>
          <w:attr w:name="ProductID" w:val="40 м"/>
        </w:smartTagPr>
        <w:r w:rsidRPr="00035CC7">
          <w:rPr>
            <w:smallCaps w:val="0"/>
          </w:rPr>
          <w:t>40 м</w:t>
        </w:r>
      </w:smartTag>
      <w:r w:rsidRPr="00035CC7">
        <w:rPr>
          <w:smallCaps w:val="0"/>
        </w:rPr>
        <w:t xml:space="preserve">, спортивно-игровых комплексов - не менее </w:t>
      </w:r>
      <w:smartTag w:uri="urn:schemas-microsoft-com:office:smarttags" w:element="metricconverter">
        <w:smartTagPr>
          <w:attr w:name="ProductID" w:val="100 м"/>
        </w:smartTagPr>
        <w:r w:rsidRPr="00035CC7">
          <w:rPr>
            <w:smallCaps w:val="0"/>
          </w:rPr>
          <w:t>100 м</w:t>
        </w:r>
      </w:smartTag>
      <w:r w:rsidRPr="00035CC7">
        <w:rPr>
          <w:smallCaps w:val="0"/>
        </w:rPr>
        <w:t>. Детские площадки для дошкольного и преддошкольного возраста размещаются на участке жилой застройки, площадки для младшего и среднего школьного возраста, комплексные игровые площадки  размещаются на озелененных территориях группы или микрорайона, спортивно-игровые комплексы и места для катания - в парках жилого района.</w:t>
      </w:r>
    </w:p>
    <w:p w:rsidR="0024326E" w:rsidRPr="00035CC7" w:rsidRDefault="0024326E" w:rsidP="008A0428">
      <w:pPr>
        <w:ind w:firstLine="708"/>
        <w:jc w:val="both"/>
        <w:rPr>
          <w:smallCaps w:val="0"/>
        </w:rPr>
      </w:pPr>
      <w:r w:rsidRPr="00035CC7">
        <w:rPr>
          <w:smallCaps w:val="0"/>
        </w:rPr>
        <w:t xml:space="preserve">2.12.4. Площадки для игр детей на территориях жилого назначения  проектируются из расчета 0,5 - </w:t>
      </w:r>
      <w:smartTag w:uri="urn:schemas-microsoft-com:office:smarttags" w:element="metricconverter">
        <w:smartTagPr>
          <w:attr w:name="ProductID" w:val="0,7 кв. м"/>
        </w:smartTagPr>
        <w:r w:rsidRPr="00035CC7">
          <w:rPr>
            <w:smallCaps w:val="0"/>
          </w:rPr>
          <w:t>0,7 кв. м</w:t>
        </w:r>
      </w:smartTag>
      <w:r w:rsidRPr="00035CC7">
        <w:rPr>
          <w:smallCaps w:val="0"/>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 городе.</w:t>
      </w:r>
    </w:p>
    <w:p w:rsidR="0024326E" w:rsidRPr="00035CC7" w:rsidRDefault="0024326E" w:rsidP="008A0428">
      <w:pPr>
        <w:ind w:firstLine="708"/>
        <w:jc w:val="both"/>
        <w:rPr>
          <w:smallCaps w:val="0"/>
        </w:rPr>
      </w:pPr>
      <w:r w:rsidRPr="001A2912">
        <w:rPr>
          <w:smallCaps w:val="0"/>
          <w:color w:val="444444"/>
        </w:rPr>
        <w:t xml:space="preserve">2.12.4.1. Площадки детей преддошкольного возраста могут иметь незначительные </w:t>
      </w:r>
      <w:r w:rsidRPr="00035CC7">
        <w:rPr>
          <w:smallCaps w:val="0"/>
        </w:rPr>
        <w:t xml:space="preserve">размеры (50 - </w:t>
      </w:r>
      <w:smartTag w:uri="urn:schemas-microsoft-com:office:smarttags" w:element="metricconverter">
        <w:smartTagPr>
          <w:attr w:name="ProductID" w:val="75 кв. м"/>
        </w:smartTagPr>
        <w:r w:rsidRPr="00035CC7">
          <w:rPr>
            <w:smallCaps w:val="0"/>
          </w:rPr>
          <w:t>75 кв. м</w:t>
        </w:r>
      </w:smartTag>
      <w:r w:rsidRPr="00035CC7">
        <w:rPr>
          <w:smallCaps w:val="0"/>
        </w:rPr>
        <w:t xml:space="preserve">), размещаться отдельно или совмещаться с площадками для тихого отдыха взрослых - в этом случае общую площадь площадки  устанавливается не менее </w:t>
      </w:r>
      <w:smartTag w:uri="urn:schemas-microsoft-com:office:smarttags" w:element="metricconverter">
        <w:smartTagPr>
          <w:attr w:name="ProductID" w:val="80 кв. м"/>
        </w:smartTagPr>
        <w:r w:rsidRPr="00035CC7">
          <w:rPr>
            <w:smallCaps w:val="0"/>
          </w:rPr>
          <w:t>80 кв. м</w:t>
        </w:r>
      </w:smartTag>
      <w:r w:rsidRPr="00035CC7">
        <w:rPr>
          <w:smallCaps w:val="0"/>
        </w:rPr>
        <w:t>.</w:t>
      </w:r>
    </w:p>
    <w:p w:rsidR="0024326E" w:rsidRPr="00035CC7" w:rsidRDefault="0024326E" w:rsidP="008A0428">
      <w:pPr>
        <w:ind w:firstLine="708"/>
        <w:jc w:val="both"/>
        <w:rPr>
          <w:smallCaps w:val="0"/>
        </w:rPr>
      </w:pPr>
      <w:r w:rsidRPr="00035CC7">
        <w:rPr>
          <w:smallCaps w:val="0"/>
        </w:rPr>
        <w:t xml:space="preserve">2.12.4.2. Оптимальный размер игровых площадок  устанавливается для детей дошкольного возраста - 70 - </w:t>
      </w:r>
      <w:smartTag w:uri="urn:schemas-microsoft-com:office:smarttags" w:element="metricconverter">
        <w:smartTagPr>
          <w:attr w:name="ProductID" w:val="150 кв. м"/>
        </w:smartTagPr>
        <w:r w:rsidRPr="00035CC7">
          <w:rPr>
            <w:smallCaps w:val="0"/>
          </w:rPr>
          <w:t>150 кв. м</w:t>
        </w:r>
      </w:smartTag>
      <w:r w:rsidRPr="00035CC7">
        <w:rPr>
          <w:smallCaps w:val="0"/>
        </w:rPr>
        <w:t xml:space="preserve">, школьного возраста - 100 - </w:t>
      </w:r>
      <w:smartTag w:uri="urn:schemas-microsoft-com:office:smarttags" w:element="metricconverter">
        <w:smartTagPr>
          <w:attr w:name="ProductID" w:val="300 кв. м"/>
        </w:smartTagPr>
        <w:r w:rsidRPr="00035CC7">
          <w:rPr>
            <w:smallCaps w:val="0"/>
          </w:rPr>
          <w:t>300 кв. м</w:t>
        </w:r>
      </w:smartTag>
      <w:r w:rsidRPr="00035CC7">
        <w:rPr>
          <w:smallCaps w:val="0"/>
        </w:rPr>
        <w:t xml:space="preserve">, комплексных игровых площадок - 900 - </w:t>
      </w:r>
      <w:smartTag w:uri="urn:schemas-microsoft-com:office:smarttags" w:element="metricconverter">
        <w:smartTagPr>
          <w:attr w:name="ProductID" w:val="1600 кв. м"/>
        </w:smartTagPr>
        <w:r w:rsidRPr="00035CC7">
          <w:rPr>
            <w:smallCaps w:val="0"/>
          </w:rPr>
          <w:t>1600 кв. м</w:t>
        </w:r>
      </w:smartTag>
      <w:r w:rsidRPr="00035CC7">
        <w:rPr>
          <w:smallCaps w:val="0"/>
        </w:rP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rsidRPr="00035CC7">
          <w:rPr>
            <w:smallCaps w:val="0"/>
          </w:rPr>
          <w:t>150 кв. м</w:t>
        </w:r>
      </w:smartTag>
      <w:r w:rsidRPr="00035CC7">
        <w:rPr>
          <w:smallCaps w:val="0"/>
        </w:rPr>
        <w:t xml:space="preserve">). Соседствующие детские и взрослые площадки следует разделять густыми зелеными посадками и (или) декоративными стенками. </w:t>
      </w:r>
    </w:p>
    <w:p w:rsidR="0024326E" w:rsidRPr="00035CC7" w:rsidRDefault="0024326E" w:rsidP="008A0428">
      <w:pPr>
        <w:ind w:firstLine="708"/>
        <w:jc w:val="both"/>
        <w:rPr>
          <w:smallCaps w:val="0"/>
        </w:rPr>
      </w:pPr>
      <w:r w:rsidRPr="00035CC7">
        <w:rPr>
          <w:smallCaps w:val="0"/>
        </w:rPr>
        <w:t xml:space="preserve">2.12.5.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принимаются согласно СанПиН, площадок мусоросборников - </w:t>
      </w:r>
      <w:smartTag w:uri="urn:schemas-microsoft-com:office:smarttags" w:element="metricconverter">
        <w:smartTagPr>
          <w:attr w:name="ProductID" w:val="15 м"/>
        </w:smartTagPr>
        <w:r w:rsidRPr="00035CC7">
          <w:rPr>
            <w:smallCaps w:val="0"/>
          </w:rPr>
          <w:t>15 м</w:t>
        </w:r>
      </w:smartTag>
      <w:r w:rsidRPr="00035CC7">
        <w:rPr>
          <w:smallCaps w:val="0"/>
        </w:rPr>
        <w:t xml:space="preserve">,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035CC7">
          <w:rPr>
            <w:smallCaps w:val="0"/>
          </w:rPr>
          <w:t>50 м</w:t>
        </w:r>
      </w:smartTag>
      <w:r w:rsidRPr="00035CC7">
        <w:rPr>
          <w:smallCaps w:val="0"/>
        </w:rPr>
        <w:t>.</w:t>
      </w:r>
    </w:p>
    <w:p w:rsidR="0024326E" w:rsidRPr="00035CC7" w:rsidRDefault="0024326E" w:rsidP="008A0428">
      <w:pPr>
        <w:ind w:firstLine="708"/>
        <w:jc w:val="both"/>
        <w:rPr>
          <w:smallCaps w:val="0"/>
        </w:rPr>
      </w:pPr>
      <w:r w:rsidRPr="00035CC7">
        <w:rPr>
          <w:smallCaps w:val="0"/>
        </w:rPr>
        <w:t>2.12.6.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24326E" w:rsidRPr="00035CC7" w:rsidRDefault="0024326E" w:rsidP="008A0428">
      <w:pPr>
        <w:ind w:firstLine="708"/>
        <w:jc w:val="both"/>
        <w:rPr>
          <w:smallCaps w:val="0"/>
        </w:rPr>
      </w:pPr>
      <w:r w:rsidRPr="00035CC7">
        <w:rPr>
          <w:smallCaps w:val="0"/>
        </w:rPr>
        <w:t>2.12.7.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4326E" w:rsidRPr="00035CC7" w:rsidRDefault="0024326E" w:rsidP="008A0428">
      <w:pPr>
        <w:ind w:firstLine="708"/>
        <w:jc w:val="both"/>
        <w:rPr>
          <w:smallCaps w:val="0"/>
        </w:rPr>
      </w:pPr>
      <w:r w:rsidRPr="00035CC7">
        <w:rPr>
          <w:smallCaps w:val="0"/>
        </w:rPr>
        <w:t>2.12.7.1. 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согласно пункту 2.6.4.1 настоящих правил благоустройства территории городского поселения Мышкин. При травяном покрытии площадок следует предусматривать пешеходные дорожки к оборудованию с твердым, мягким или комбинированным видами покрытия.</w:t>
      </w:r>
    </w:p>
    <w:p w:rsidR="0024326E" w:rsidRPr="00035CC7" w:rsidRDefault="0024326E" w:rsidP="008A0428">
      <w:pPr>
        <w:ind w:firstLine="708"/>
        <w:jc w:val="both"/>
        <w:rPr>
          <w:smallCaps w:val="0"/>
        </w:rPr>
      </w:pPr>
      <w:r w:rsidRPr="00035CC7">
        <w:rPr>
          <w:smallCaps w:val="0"/>
        </w:rPr>
        <w:lastRenderedPageBreak/>
        <w:t>2.12.7.2. Для сопряжения поверхностей площадки и газона  применяются садовые бортовые камни со скошенными или закругленными краями.</w:t>
      </w:r>
    </w:p>
    <w:p w:rsidR="0024326E" w:rsidRPr="00035CC7" w:rsidRDefault="0024326E" w:rsidP="005157F5">
      <w:pPr>
        <w:ind w:firstLine="708"/>
        <w:jc w:val="both"/>
        <w:rPr>
          <w:smallCaps w:val="0"/>
        </w:rPr>
      </w:pPr>
      <w:r w:rsidRPr="00035CC7">
        <w:rPr>
          <w:smallCaps w:val="0"/>
        </w:rPr>
        <w:t xml:space="preserve">2.12.7.3.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035CC7">
          <w:rPr>
            <w:smallCaps w:val="0"/>
          </w:rPr>
          <w:t>1 м</w:t>
        </w:r>
      </w:smartTag>
      <w:r w:rsidRPr="00035CC7">
        <w:rPr>
          <w:smallCaps w:val="0"/>
        </w:rPr>
        <w:t xml:space="preserve"> от края площадки до оси дерева. На площадках дошкольного возраста не допускается применение видов растений с колючками. На всех видах детских площадок запрещается применение растений с ядовитыми плодами.</w:t>
      </w:r>
    </w:p>
    <w:p w:rsidR="0024326E" w:rsidRPr="00035CC7" w:rsidRDefault="0024326E" w:rsidP="005157F5">
      <w:pPr>
        <w:ind w:firstLine="708"/>
        <w:jc w:val="both"/>
        <w:rPr>
          <w:smallCaps w:val="0"/>
        </w:rPr>
      </w:pPr>
      <w:r w:rsidRPr="00035CC7">
        <w:rPr>
          <w:smallCaps w:val="0"/>
        </w:rPr>
        <w:t>2.12.7.4. Размещение игрового оборудования следует проектировать с учетом нормативных параметров безопасности, представленных в таблице 14 Приложение N 1 к настоящим правилам благоустройства территории городского поселения Мышкин. Площадки спортивно-игровых комплексов  оборудуются стендом с правилами поведения на площадке и пользования спортивно-игровым оборудованием.</w:t>
      </w:r>
    </w:p>
    <w:p w:rsidR="0024326E" w:rsidRPr="00035CC7" w:rsidRDefault="0024326E" w:rsidP="005157F5">
      <w:pPr>
        <w:ind w:firstLine="708"/>
        <w:jc w:val="both"/>
        <w:rPr>
          <w:smallCaps w:val="0"/>
        </w:rPr>
      </w:pPr>
      <w:r w:rsidRPr="00035CC7">
        <w:rPr>
          <w:smallCaps w:val="0"/>
        </w:rPr>
        <w:t xml:space="preserve">2.12.7.5. Осветительное оборудование обычно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035CC7">
          <w:rPr>
            <w:smallCaps w:val="0"/>
          </w:rPr>
          <w:t>2,5 м</w:t>
        </w:r>
      </w:smartTag>
      <w:r w:rsidRPr="00035CC7">
        <w:rPr>
          <w:smallCaps w:val="0"/>
        </w:rPr>
        <w:t>.</w:t>
      </w:r>
    </w:p>
    <w:p w:rsidR="0024326E" w:rsidRPr="00035CC7" w:rsidRDefault="0024326E" w:rsidP="005157F5">
      <w:pPr>
        <w:jc w:val="center"/>
        <w:rPr>
          <w:smallCaps w:val="0"/>
        </w:rPr>
      </w:pPr>
      <w:r w:rsidRPr="00035CC7">
        <w:rPr>
          <w:smallCaps w:val="0"/>
        </w:rPr>
        <w:t>Площадки отдыха</w:t>
      </w:r>
    </w:p>
    <w:p w:rsidR="0024326E" w:rsidRPr="00035CC7" w:rsidRDefault="0024326E" w:rsidP="005157F5">
      <w:pPr>
        <w:ind w:firstLine="708"/>
        <w:jc w:val="both"/>
        <w:rPr>
          <w:smallCaps w:val="0"/>
        </w:rPr>
      </w:pPr>
      <w:r w:rsidRPr="00035CC7">
        <w:rPr>
          <w:smallCaps w:val="0"/>
        </w:rPr>
        <w:t xml:space="preserve">2.12.8. Площадки отдыха обычно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следует устанавливать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035CC7">
          <w:rPr>
            <w:smallCaps w:val="0"/>
          </w:rPr>
          <w:t>3 м</w:t>
        </w:r>
      </w:smartTag>
      <w:r w:rsidRPr="00035CC7">
        <w:rPr>
          <w:smallCaps w:val="0"/>
        </w:rPr>
        <w:t xml:space="preserve">. Расстояние от границы площадки отдыха до мест хранения автомобилей следует принимать согласно СанПиН 2.2.1/2.1.1.1200,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035CC7">
          <w:rPr>
            <w:smallCaps w:val="0"/>
          </w:rPr>
          <w:t>50 м</w:t>
        </w:r>
      </w:smartTag>
      <w:r w:rsidRPr="00035CC7">
        <w:rPr>
          <w:smallCaps w:val="0"/>
        </w:rPr>
        <w:t xml:space="preserve">. Расстояние от окон жилых домов до границ площадок тихого отдыха следует устанавливать не менее </w:t>
      </w:r>
      <w:smartTag w:uri="urn:schemas-microsoft-com:office:smarttags" w:element="metricconverter">
        <w:smartTagPr>
          <w:attr w:name="ProductID" w:val="10 м"/>
        </w:smartTagPr>
        <w:r w:rsidRPr="00035CC7">
          <w:rPr>
            <w:smallCaps w:val="0"/>
          </w:rPr>
          <w:t>10 м</w:t>
        </w:r>
      </w:smartTag>
      <w:r w:rsidRPr="00035CC7">
        <w:rPr>
          <w:smallCaps w:val="0"/>
        </w:rPr>
        <w:t xml:space="preserve">, площадок шумных настольных игр - не менее </w:t>
      </w:r>
      <w:smartTag w:uri="urn:schemas-microsoft-com:office:smarttags" w:element="metricconverter">
        <w:smartTagPr>
          <w:attr w:name="ProductID" w:val="25 м"/>
        </w:smartTagPr>
        <w:r w:rsidRPr="00035CC7">
          <w:rPr>
            <w:smallCaps w:val="0"/>
          </w:rPr>
          <w:t>25 м</w:t>
        </w:r>
      </w:smartTag>
      <w:r w:rsidRPr="00035CC7">
        <w:rPr>
          <w:smallCaps w:val="0"/>
        </w:rPr>
        <w:t>.</w:t>
      </w:r>
    </w:p>
    <w:p w:rsidR="0024326E" w:rsidRPr="00035CC7" w:rsidRDefault="0024326E" w:rsidP="005157F5">
      <w:pPr>
        <w:ind w:firstLine="708"/>
        <w:jc w:val="both"/>
        <w:rPr>
          <w:smallCaps w:val="0"/>
        </w:rPr>
      </w:pPr>
      <w:r w:rsidRPr="00035CC7">
        <w:rPr>
          <w:smallCaps w:val="0"/>
        </w:rPr>
        <w:t xml:space="preserve">2.12.9. Площадки отдыха на жилых территориях следует проектировать из расчета 0,1 - </w:t>
      </w:r>
      <w:smartTag w:uri="urn:schemas-microsoft-com:office:smarttags" w:element="metricconverter">
        <w:smartTagPr>
          <w:attr w:name="ProductID" w:val="0,2 кв. м"/>
        </w:smartTagPr>
        <w:r w:rsidRPr="00035CC7">
          <w:rPr>
            <w:smallCaps w:val="0"/>
          </w:rPr>
          <w:t>0,2 кв. м</w:t>
        </w:r>
      </w:smartTag>
      <w:r w:rsidRPr="00035CC7">
        <w:rPr>
          <w:smallCaps w:val="0"/>
        </w:rPr>
        <w:t xml:space="preserve"> на жителя. Оптимальный размер площадки 50 - </w:t>
      </w:r>
      <w:smartTag w:uri="urn:schemas-microsoft-com:office:smarttags" w:element="metricconverter">
        <w:smartTagPr>
          <w:attr w:name="ProductID" w:val="100 кв. м"/>
        </w:smartTagPr>
        <w:r w:rsidRPr="00035CC7">
          <w:rPr>
            <w:smallCaps w:val="0"/>
          </w:rPr>
          <w:t>100 кв. м</w:t>
        </w:r>
      </w:smartTag>
      <w:r w:rsidRPr="00035CC7">
        <w:rPr>
          <w:smallCaps w:val="0"/>
        </w:rPr>
        <w:t xml:space="preserve">, минимальный размер площадки отдыха - не менее 15 - </w:t>
      </w:r>
      <w:smartTag w:uri="urn:schemas-microsoft-com:office:smarttags" w:element="metricconverter">
        <w:smartTagPr>
          <w:attr w:name="ProductID" w:val="20 кв. м"/>
        </w:smartTagPr>
        <w:r w:rsidRPr="00035CC7">
          <w:rPr>
            <w:smallCaps w:val="0"/>
          </w:rPr>
          <w:t>20 кв. м</w:t>
        </w:r>
      </w:smartTag>
      <w:r w:rsidRPr="00035CC7">
        <w:rPr>
          <w:smallCaps w:val="0"/>
        </w:rPr>
        <w:t xml:space="preserve">. Допускается совмещение площадок тихого отдыха с детскими площадками согласно пункту.  </w:t>
      </w:r>
    </w:p>
    <w:p w:rsidR="0024326E" w:rsidRPr="00035CC7" w:rsidRDefault="0024326E" w:rsidP="005157F5">
      <w:pPr>
        <w:ind w:firstLine="708"/>
        <w:jc w:val="both"/>
        <w:rPr>
          <w:smallCaps w:val="0"/>
        </w:rPr>
      </w:pPr>
      <w:r w:rsidRPr="00035CC7">
        <w:rPr>
          <w:smallCaps w:val="0"/>
        </w:rPr>
        <w:t>2.12.10.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4326E" w:rsidRPr="00035CC7" w:rsidRDefault="0024326E" w:rsidP="005157F5">
      <w:pPr>
        <w:ind w:firstLine="708"/>
        <w:jc w:val="both"/>
        <w:rPr>
          <w:smallCaps w:val="0"/>
        </w:rPr>
      </w:pPr>
      <w:r w:rsidRPr="00035CC7">
        <w:rPr>
          <w:smallCaps w:val="0"/>
        </w:rPr>
        <w:t>2.12.10.1. Покрытие площадки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24326E" w:rsidRPr="00035CC7" w:rsidRDefault="0024326E" w:rsidP="005157F5">
      <w:pPr>
        <w:ind w:firstLine="708"/>
        <w:jc w:val="both"/>
        <w:rPr>
          <w:smallCaps w:val="0"/>
        </w:rPr>
      </w:pPr>
      <w:r w:rsidRPr="00035CC7">
        <w:rPr>
          <w:smallCaps w:val="0"/>
        </w:rPr>
        <w:t>2.12.10.2. Следует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Инсоляция и затенение площадок отдыха  осуществляется согласно пункту 2.12.7.3 настоящих правил благоустройства территории городского поселения Мышкин. Не допускается применение растений с ядовитыми плодами.</w:t>
      </w:r>
    </w:p>
    <w:p w:rsidR="0024326E" w:rsidRPr="00035CC7" w:rsidRDefault="0024326E" w:rsidP="005157F5">
      <w:pPr>
        <w:ind w:firstLine="708"/>
        <w:jc w:val="both"/>
        <w:rPr>
          <w:smallCaps w:val="0"/>
        </w:rPr>
      </w:pPr>
      <w:r w:rsidRPr="00035CC7">
        <w:rPr>
          <w:smallCaps w:val="0"/>
        </w:rPr>
        <w:t>2.12.10.3. Функционирование осветительного оборудования  обеспечивается в режиме освещения территории, на которой расположена площадка.</w:t>
      </w:r>
    </w:p>
    <w:p w:rsidR="0024326E" w:rsidRPr="00035CC7" w:rsidRDefault="0024326E" w:rsidP="005157F5">
      <w:pPr>
        <w:ind w:firstLine="708"/>
        <w:jc w:val="both"/>
        <w:rPr>
          <w:smallCaps w:val="0"/>
        </w:rPr>
      </w:pPr>
      <w:r w:rsidRPr="00035CC7">
        <w:rPr>
          <w:smallCaps w:val="0"/>
        </w:rPr>
        <w:t xml:space="preserve">2.12.10.4. Минимальный размер площадки с установкой одного стола со скамьями для настольных игр устанавливается в пределах 12 - </w:t>
      </w:r>
      <w:smartTag w:uri="urn:schemas-microsoft-com:office:smarttags" w:element="metricconverter">
        <w:smartTagPr>
          <w:attr w:name="ProductID" w:val="15 кв. м"/>
        </w:smartTagPr>
        <w:r w:rsidRPr="00035CC7">
          <w:rPr>
            <w:smallCaps w:val="0"/>
          </w:rPr>
          <w:t>15 кв. м</w:t>
        </w:r>
      </w:smartTag>
      <w:r w:rsidRPr="00035CC7">
        <w:rPr>
          <w:smallCaps w:val="0"/>
        </w:rPr>
        <w:t>.</w:t>
      </w:r>
    </w:p>
    <w:p w:rsidR="007F11FD" w:rsidRDefault="007F11FD" w:rsidP="0024326E">
      <w:pPr>
        <w:jc w:val="center"/>
        <w:rPr>
          <w:smallCaps w:val="0"/>
        </w:rPr>
      </w:pPr>
    </w:p>
    <w:p w:rsidR="007F11FD" w:rsidRDefault="007F11FD" w:rsidP="0024326E">
      <w:pPr>
        <w:jc w:val="center"/>
        <w:rPr>
          <w:smallCaps w:val="0"/>
        </w:rPr>
      </w:pPr>
    </w:p>
    <w:p w:rsidR="0024326E" w:rsidRPr="00035CC7" w:rsidRDefault="0024326E" w:rsidP="0024326E">
      <w:pPr>
        <w:jc w:val="center"/>
        <w:rPr>
          <w:smallCaps w:val="0"/>
        </w:rPr>
      </w:pPr>
      <w:r w:rsidRPr="00035CC7">
        <w:rPr>
          <w:smallCaps w:val="0"/>
        </w:rPr>
        <w:lastRenderedPageBreak/>
        <w:t>Спортивные площадки</w:t>
      </w:r>
    </w:p>
    <w:p w:rsidR="0024326E" w:rsidRPr="00035CC7" w:rsidRDefault="0024326E" w:rsidP="00035CC7">
      <w:pPr>
        <w:ind w:firstLine="708"/>
        <w:jc w:val="both"/>
        <w:rPr>
          <w:smallCaps w:val="0"/>
        </w:rPr>
      </w:pPr>
      <w:r w:rsidRPr="00035CC7">
        <w:rPr>
          <w:smallCaps w:val="0"/>
        </w:rPr>
        <w:t> 2.12.11. Спортивные площадки, предназначены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ведется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24326E" w:rsidRPr="00035CC7" w:rsidRDefault="0024326E" w:rsidP="00035CC7">
      <w:pPr>
        <w:ind w:firstLine="708"/>
        <w:jc w:val="both"/>
        <w:rPr>
          <w:smallCaps w:val="0"/>
        </w:rPr>
      </w:pPr>
      <w:r w:rsidRPr="00035CC7">
        <w:rPr>
          <w:smallCaps w:val="0"/>
        </w:rPr>
        <w:t xml:space="preserve">2.12.12. Размещение и проектирование благоустройства спортивного ядра на территории участков общеобразовательных школ ведется с учетом обслуживания населения прилегающей жилой застройки. Минимальное расстояние от границ спортплощадок до окон жилых домов  принимается от 20 до </w:t>
      </w:r>
      <w:smartTag w:uri="urn:schemas-microsoft-com:office:smarttags" w:element="metricconverter">
        <w:smartTagPr>
          <w:attr w:name="ProductID" w:val="40 м"/>
        </w:smartTagPr>
        <w:r w:rsidRPr="00035CC7">
          <w:rPr>
            <w:smallCaps w:val="0"/>
          </w:rPr>
          <w:t>40 м</w:t>
        </w:r>
      </w:smartTag>
      <w:r w:rsidRPr="00035CC7">
        <w:rPr>
          <w:smallCaps w:val="0"/>
        </w:rPr>
        <w:t xml:space="preserve">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w:t>
      </w:r>
      <w:smartTag w:uri="urn:schemas-microsoft-com:office:smarttags" w:element="metricconverter">
        <w:smartTagPr>
          <w:attr w:name="ProductID" w:val="150 кв. м"/>
        </w:smartTagPr>
        <w:r w:rsidRPr="00035CC7">
          <w:rPr>
            <w:smallCaps w:val="0"/>
          </w:rPr>
          <w:t>150 кв. м</w:t>
        </w:r>
      </w:smartTag>
      <w:r w:rsidRPr="00035CC7">
        <w:rPr>
          <w:smallCaps w:val="0"/>
        </w:rPr>
        <w:t xml:space="preserve">, школьного возраста (100 детей) - не менее </w:t>
      </w:r>
      <w:smartTag w:uri="urn:schemas-microsoft-com:office:smarttags" w:element="metricconverter">
        <w:smartTagPr>
          <w:attr w:name="ProductID" w:val="250 кв. м"/>
        </w:smartTagPr>
        <w:r w:rsidRPr="00035CC7">
          <w:rPr>
            <w:smallCaps w:val="0"/>
          </w:rPr>
          <w:t>250 кв. м</w:t>
        </w:r>
      </w:smartTag>
      <w:r w:rsidRPr="00035CC7">
        <w:rPr>
          <w:smallCaps w:val="0"/>
        </w:rPr>
        <w:t>.</w:t>
      </w:r>
    </w:p>
    <w:p w:rsidR="0024326E" w:rsidRPr="00035CC7" w:rsidRDefault="0024326E" w:rsidP="00035CC7">
      <w:pPr>
        <w:ind w:firstLine="708"/>
        <w:jc w:val="both"/>
        <w:rPr>
          <w:smallCaps w:val="0"/>
        </w:rPr>
      </w:pPr>
      <w:r w:rsidRPr="00035CC7">
        <w:rPr>
          <w:smallCaps w:val="0"/>
        </w:rPr>
        <w:t>2.12.13. Перечень элементов благоустройства территории на спортивной площадке включает: мягкие или газонные виды покрытия, спортивное оборудование. Необходимо производить озеленение и ограждение площадки.</w:t>
      </w:r>
    </w:p>
    <w:p w:rsidR="0024326E" w:rsidRPr="00035CC7" w:rsidRDefault="0024326E" w:rsidP="00035CC7">
      <w:pPr>
        <w:ind w:firstLine="708"/>
        <w:jc w:val="both"/>
        <w:rPr>
          <w:smallCaps w:val="0"/>
        </w:rPr>
      </w:pPr>
      <w:r w:rsidRPr="00035CC7">
        <w:rPr>
          <w:smallCaps w:val="0"/>
        </w:rPr>
        <w:t xml:space="preserve">2.12.13.1.Озеленение  размещается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035CC7">
          <w:rPr>
            <w:smallCaps w:val="0"/>
          </w:rPr>
          <w:t>2 м</w:t>
        </w:r>
      </w:smartTag>
      <w:r w:rsidRPr="00035CC7">
        <w:rPr>
          <w:smallCaps w:val="0"/>
        </w:rPr>
        <w:t>. Не допускается применение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24326E" w:rsidRPr="00035CC7" w:rsidRDefault="0024326E" w:rsidP="00035CC7">
      <w:pPr>
        <w:ind w:firstLine="708"/>
        <w:jc w:val="both"/>
        <w:rPr>
          <w:smallCaps w:val="0"/>
        </w:rPr>
      </w:pPr>
      <w:r w:rsidRPr="00035CC7">
        <w:rPr>
          <w:smallCaps w:val="0"/>
        </w:rPr>
        <w:t xml:space="preserve">2.12.13.2. Площадки оборудуются сетчатым ограждением высотой 2,5 - </w:t>
      </w:r>
      <w:smartTag w:uri="urn:schemas-microsoft-com:office:smarttags" w:element="metricconverter">
        <w:smartTagPr>
          <w:attr w:name="ProductID" w:val="3 м"/>
        </w:smartTagPr>
        <w:r w:rsidRPr="00035CC7">
          <w:rPr>
            <w:smallCaps w:val="0"/>
          </w:rPr>
          <w:t>3 м</w:t>
        </w:r>
      </w:smartTag>
      <w:r w:rsidRPr="00035CC7">
        <w:rPr>
          <w:smallCaps w:val="0"/>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035CC7">
          <w:rPr>
            <w:smallCaps w:val="0"/>
          </w:rPr>
          <w:t>1,2 м</w:t>
        </w:r>
      </w:smartTag>
      <w:r w:rsidRPr="00035CC7">
        <w:rPr>
          <w:smallCaps w:val="0"/>
        </w:rPr>
        <w:t>.</w:t>
      </w:r>
    </w:p>
    <w:p w:rsidR="0024326E" w:rsidRPr="00035CC7" w:rsidRDefault="0024326E" w:rsidP="0024326E">
      <w:pPr>
        <w:jc w:val="center"/>
        <w:rPr>
          <w:smallCaps w:val="0"/>
        </w:rPr>
      </w:pPr>
      <w:r w:rsidRPr="00035CC7">
        <w:rPr>
          <w:smallCaps w:val="0"/>
        </w:rPr>
        <w:t>Площадки для установки мусоросборников</w:t>
      </w:r>
    </w:p>
    <w:p w:rsidR="0024326E" w:rsidRPr="00035CC7" w:rsidRDefault="0024326E" w:rsidP="005157F5">
      <w:pPr>
        <w:ind w:firstLine="709"/>
        <w:jc w:val="both"/>
        <w:rPr>
          <w:smallCaps w:val="0"/>
        </w:rPr>
      </w:pPr>
      <w:r w:rsidRPr="00035CC7">
        <w:rPr>
          <w:smallCaps w:val="0"/>
        </w:rPr>
        <w:t> 2.12.14. Площадки для установки мусоросборников, - специально оборудованные места, предназначенные для сбора твердых бытовых отходов (ТБО). Наличие таких площадок следует предусматривать в составе территорий и участков любого функционального назначения, где могут накапливаться ТБО.</w:t>
      </w:r>
    </w:p>
    <w:p w:rsidR="0024326E" w:rsidRPr="00035CC7" w:rsidRDefault="0024326E" w:rsidP="005157F5">
      <w:pPr>
        <w:ind w:firstLine="709"/>
        <w:jc w:val="both"/>
        <w:rPr>
          <w:smallCaps w:val="0"/>
        </w:rPr>
      </w:pPr>
      <w:r w:rsidRPr="00035CC7">
        <w:rPr>
          <w:smallCaps w:val="0"/>
        </w:rPr>
        <w:t xml:space="preserve">2.12.15. Площадки следует размещать удаленными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035CC7">
          <w:rPr>
            <w:smallCaps w:val="0"/>
          </w:rPr>
          <w:t>20 м</w:t>
        </w:r>
      </w:smartTag>
      <w:r w:rsidRPr="00035CC7">
        <w:rPr>
          <w:smallCaps w:val="0"/>
        </w:rPr>
        <w:t xml:space="preserve">, на участках жилой застройки - не далее </w:t>
      </w:r>
      <w:smartTag w:uri="urn:schemas-microsoft-com:office:smarttags" w:element="metricconverter">
        <w:smartTagPr>
          <w:attr w:name="ProductID" w:val="100 м"/>
        </w:smartTagPr>
        <w:r w:rsidRPr="00035CC7">
          <w:rPr>
            <w:smallCaps w:val="0"/>
          </w:rPr>
          <w:t>100 м</w:t>
        </w:r>
      </w:smartTag>
      <w:r w:rsidRPr="00035CC7">
        <w:rPr>
          <w:smallCaps w:val="0"/>
        </w:rPr>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035CC7">
          <w:rPr>
            <w:smallCaps w:val="0"/>
          </w:rPr>
          <w:t>12 м</w:t>
        </w:r>
      </w:smartTag>
      <w:r w:rsidRPr="00035CC7">
        <w:rPr>
          <w:smallCaps w:val="0"/>
        </w:rPr>
        <w:t xml:space="preserve"> x </w:t>
      </w:r>
      <w:smartTag w:uri="urn:schemas-microsoft-com:office:smarttags" w:element="metricconverter">
        <w:smartTagPr>
          <w:attr w:name="ProductID" w:val="12 м"/>
        </w:smartTagPr>
        <w:r w:rsidRPr="00035CC7">
          <w:rPr>
            <w:smallCaps w:val="0"/>
          </w:rPr>
          <w:t>12 м</w:t>
        </w:r>
      </w:smartTag>
      <w:r w:rsidRPr="00035CC7">
        <w:rPr>
          <w:smallCaps w:val="0"/>
        </w:rPr>
        <w:t>).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необходимо располагать в зоне затенения (прилегающей застройкой, навесами или посадками зеленых насаждений).</w:t>
      </w:r>
    </w:p>
    <w:p w:rsidR="0024326E" w:rsidRPr="00035CC7" w:rsidRDefault="0024326E" w:rsidP="005157F5">
      <w:pPr>
        <w:ind w:firstLine="709"/>
        <w:jc w:val="both"/>
        <w:rPr>
          <w:smallCaps w:val="0"/>
        </w:rPr>
      </w:pPr>
      <w:r w:rsidRPr="00035CC7">
        <w:rPr>
          <w:smallCaps w:val="0"/>
        </w:rPr>
        <w:t xml:space="preserve">2.12.16. Размер площадки на один контейнер следует принимать - 2 - </w:t>
      </w:r>
      <w:smartTag w:uri="urn:schemas-microsoft-com:office:smarttags" w:element="metricconverter">
        <w:smartTagPr>
          <w:attr w:name="ProductID" w:val="3 кв. м"/>
        </w:smartTagPr>
        <w:r w:rsidRPr="00035CC7">
          <w:rPr>
            <w:smallCaps w:val="0"/>
          </w:rPr>
          <w:t>3 кв. м</w:t>
        </w:r>
      </w:smartTag>
      <w:r w:rsidRPr="00035CC7">
        <w:rPr>
          <w:smallCaps w:val="0"/>
        </w:rPr>
        <w:t xml:space="preserve">. Между контейнером и краем площадки размер прохода  устанавливать не менее </w:t>
      </w:r>
      <w:smartTag w:uri="urn:schemas-microsoft-com:office:smarttags" w:element="metricconverter">
        <w:smartTagPr>
          <w:attr w:name="ProductID" w:val="1,0 м"/>
        </w:smartTagPr>
        <w:r w:rsidRPr="00035CC7">
          <w:rPr>
            <w:smallCaps w:val="0"/>
          </w:rPr>
          <w:t>1,0 м</w:t>
        </w:r>
      </w:smartTag>
      <w:r w:rsidRPr="00035CC7">
        <w:rPr>
          <w:smallCaps w:val="0"/>
        </w:rPr>
        <w:t xml:space="preserve">, между контейнерами - не менее </w:t>
      </w:r>
      <w:smartTag w:uri="urn:schemas-microsoft-com:office:smarttags" w:element="metricconverter">
        <w:smartTagPr>
          <w:attr w:name="ProductID" w:val="0,35 м"/>
        </w:smartTagPr>
        <w:r w:rsidRPr="00035CC7">
          <w:rPr>
            <w:smallCaps w:val="0"/>
          </w:rPr>
          <w:t>0,35 м</w:t>
        </w:r>
      </w:smartTag>
      <w:r w:rsidRPr="00035CC7">
        <w:rPr>
          <w:smallCaps w:val="0"/>
        </w:rPr>
        <w:t xml:space="preserve">. На территории жилого назначения площадки следует проектировать из расчета </w:t>
      </w:r>
      <w:smartTag w:uri="urn:schemas-microsoft-com:office:smarttags" w:element="metricconverter">
        <w:smartTagPr>
          <w:attr w:name="ProductID" w:val="0,03 кв. м"/>
        </w:smartTagPr>
        <w:r w:rsidRPr="00035CC7">
          <w:rPr>
            <w:smallCaps w:val="0"/>
          </w:rPr>
          <w:t>0,03 кв. м</w:t>
        </w:r>
      </w:smartTag>
      <w:r w:rsidRPr="00035CC7">
        <w:rPr>
          <w:smallCaps w:val="0"/>
        </w:rPr>
        <w:t xml:space="preserve"> на 1 жителя или 1 площадка на 6 - 8 подъездов жилых домов; если подъездов меньше - одну площадку при каждом доме.</w:t>
      </w:r>
    </w:p>
    <w:p w:rsidR="0024326E" w:rsidRPr="00035CC7" w:rsidRDefault="0024326E" w:rsidP="005157F5">
      <w:pPr>
        <w:ind w:firstLine="709"/>
        <w:jc w:val="both"/>
        <w:rPr>
          <w:smallCaps w:val="0"/>
        </w:rPr>
      </w:pPr>
      <w:r w:rsidRPr="00035CC7">
        <w:rPr>
          <w:smallCaps w:val="0"/>
        </w:rPr>
        <w:t>2.12.17.Обязательный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Следует проектировать озеленение площадки.</w:t>
      </w:r>
    </w:p>
    <w:p w:rsidR="0024326E" w:rsidRPr="00035CC7" w:rsidRDefault="0024326E" w:rsidP="005157F5">
      <w:pPr>
        <w:ind w:firstLine="709"/>
        <w:jc w:val="both"/>
        <w:rPr>
          <w:smallCaps w:val="0"/>
        </w:rPr>
      </w:pPr>
      <w:r w:rsidRPr="00035CC7">
        <w:rPr>
          <w:smallCaps w:val="0"/>
        </w:rPr>
        <w:t>2.12.17.1.Покрытие площадки следует устанавливать аналогичным покрытию транспортных проездов. Уклон покрытия площадки  устанавливать составляющим 5 - 10% в сторону проезжей части, чтобы не допускать застаивания воды и скатывания контейнера.</w:t>
      </w:r>
    </w:p>
    <w:p w:rsidR="0024326E" w:rsidRPr="00035CC7" w:rsidRDefault="0024326E" w:rsidP="005157F5">
      <w:pPr>
        <w:ind w:firstLine="708"/>
        <w:jc w:val="both"/>
        <w:rPr>
          <w:smallCaps w:val="0"/>
        </w:rPr>
      </w:pPr>
      <w:r w:rsidRPr="00035CC7">
        <w:rPr>
          <w:smallCaps w:val="0"/>
        </w:rPr>
        <w:lastRenderedPageBreak/>
        <w:t>2.12.17.2.</w:t>
      </w:r>
      <w:r w:rsidR="005157F5">
        <w:rPr>
          <w:smallCaps w:val="0"/>
        </w:rPr>
        <w:t xml:space="preserve"> </w:t>
      </w:r>
      <w:r w:rsidRPr="00035CC7">
        <w:rPr>
          <w:smallCaps w:val="0"/>
        </w:rPr>
        <w:t xml:space="preserve">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w:t>
      </w:r>
      <w:smartTag w:uri="urn:schemas-microsoft-com:office:smarttags" w:element="metricconverter">
        <w:smartTagPr>
          <w:attr w:name="ProductID" w:val="1,2 м"/>
        </w:smartTagPr>
        <w:r w:rsidRPr="00035CC7">
          <w:rPr>
            <w:smallCaps w:val="0"/>
          </w:rPr>
          <w:t>1,2 м</w:t>
        </w:r>
      </w:smartTag>
      <w:r w:rsidRPr="00035CC7">
        <w:rPr>
          <w:smallCaps w:val="0"/>
        </w:rPr>
        <w:t>.</w:t>
      </w:r>
    </w:p>
    <w:p w:rsidR="0024326E" w:rsidRPr="00035CC7" w:rsidRDefault="0024326E" w:rsidP="005157F5">
      <w:pPr>
        <w:ind w:firstLine="708"/>
        <w:jc w:val="both"/>
        <w:rPr>
          <w:smallCaps w:val="0"/>
        </w:rPr>
      </w:pPr>
      <w:r w:rsidRPr="00035CC7">
        <w:rPr>
          <w:smallCaps w:val="0"/>
        </w:rPr>
        <w:t>2.12.17.3.</w:t>
      </w:r>
      <w:r w:rsidR="005157F5">
        <w:rPr>
          <w:smallCaps w:val="0"/>
        </w:rPr>
        <w:t xml:space="preserve"> </w:t>
      </w:r>
      <w:r w:rsidRPr="00035CC7">
        <w:rPr>
          <w:smallCaps w:val="0"/>
        </w:rPr>
        <w:t xml:space="preserve">Функционирование осветительного оборудования  устанавливается в режиме освещения прилегающей территории с высотой опор - не менее </w:t>
      </w:r>
      <w:smartTag w:uri="urn:schemas-microsoft-com:office:smarttags" w:element="metricconverter">
        <w:smartTagPr>
          <w:attr w:name="ProductID" w:val="3 м"/>
        </w:smartTagPr>
        <w:r w:rsidRPr="00035CC7">
          <w:rPr>
            <w:smallCaps w:val="0"/>
          </w:rPr>
          <w:t>3 м</w:t>
        </w:r>
      </w:smartTag>
      <w:r w:rsidRPr="00035CC7">
        <w:rPr>
          <w:smallCaps w:val="0"/>
        </w:rPr>
        <w:t>.</w:t>
      </w:r>
    </w:p>
    <w:p w:rsidR="0024326E" w:rsidRPr="00035CC7" w:rsidRDefault="0024326E" w:rsidP="005157F5">
      <w:pPr>
        <w:ind w:firstLine="708"/>
        <w:jc w:val="both"/>
        <w:rPr>
          <w:smallCaps w:val="0"/>
        </w:rPr>
      </w:pPr>
      <w:r w:rsidRPr="00035CC7">
        <w:rPr>
          <w:smallCaps w:val="0"/>
        </w:rPr>
        <w:t xml:space="preserve">2.12.17.4. Озеленение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035CC7">
          <w:rPr>
            <w:smallCaps w:val="0"/>
          </w:rPr>
          <w:t>3,0 м</w:t>
        </w:r>
      </w:smartTag>
      <w:r w:rsidRPr="00035CC7">
        <w:rPr>
          <w:smallCaps w:val="0"/>
        </w:rPr>
        <w:t>.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24326E" w:rsidRPr="00035CC7" w:rsidRDefault="0024326E" w:rsidP="005157F5">
      <w:pPr>
        <w:jc w:val="center"/>
        <w:rPr>
          <w:smallCaps w:val="0"/>
        </w:rPr>
      </w:pPr>
      <w:r w:rsidRPr="00035CC7">
        <w:rPr>
          <w:smallCaps w:val="0"/>
        </w:rPr>
        <w:t>Площадки для выгула собак</w:t>
      </w:r>
    </w:p>
    <w:p w:rsidR="0024326E" w:rsidRPr="00035CC7" w:rsidRDefault="0024326E" w:rsidP="005157F5">
      <w:pPr>
        <w:ind w:firstLine="708"/>
        <w:jc w:val="both"/>
        <w:rPr>
          <w:smallCaps w:val="0"/>
        </w:rPr>
      </w:pPr>
      <w:r w:rsidRPr="00035CC7">
        <w:rPr>
          <w:smallCaps w:val="0"/>
        </w:rPr>
        <w:t> 2.12.18. Площадки для выгула собак  размещаются на территориях общего пользования микрорайона и жилого района, свободных от зеленых насаждений,  под линиями электропередач с напряжением не более 110 кВт, за пределами санитарной зоны</w:t>
      </w:r>
      <w:r w:rsidRPr="00ED0D4A">
        <w:rPr>
          <w:smallCaps w:val="0"/>
          <w:color w:val="444444"/>
        </w:rPr>
        <w:t xml:space="preserve"> </w:t>
      </w:r>
      <w:r w:rsidRPr="00035CC7">
        <w:rPr>
          <w:smallCaps w:val="0"/>
        </w:rPr>
        <w:t>источников водоснабжения первого и второго поясов. Размещение площадки на территориях природного комплекса  согласовываются с органами природопользования и охраны окружающей среды.</w:t>
      </w:r>
    </w:p>
    <w:p w:rsidR="0024326E" w:rsidRPr="00035CC7" w:rsidRDefault="0024326E" w:rsidP="005157F5">
      <w:pPr>
        <w:ind w:firstLine="708"/>
        <w:jc w:val="both"/>
        <w:rPr>
          <w:smallCaps w:val="0"/>
        </w:rPr>
      </w:pPr>
      <w:r w:rsidRPr="00035CC7">
        <w:rPr>
          <w:smallCaps w:val="0"/>
        </w:rPr>
        <w:t xml:space="preserve">2.12.19. Размеры площадок для выгула собак, размещаемые на территориях жилого назначения следует принимать 400 - </w:t>
      </w:r>
      <w:smartTag w:uri="urn:schemas-microsoft-com:office:smarttags" w:element="metricconverter">
        <w:smartTagPr>
          <w:attr w:name="ProductID" w:val="600 кв. м"/>
        </w:smartTagPr>
        <w:r w:rsidRPr="00035CC7">
          <w:rPr>
            <w:smallCaps w:val="0"/>
          </w:rPr>
          <w:t>600 кв. м</w:t>
        </w:r>
      </w:smartTag>
      <w:r w:rsidRPr="00035CC7">
        <w:rPr>
          <w:smallCaps w:val="0"/>
        </w:rPr>
        <w:t xml:space="preserve">, на прочих территориях - до </w:t>
      </w:r>
      <w:smartTag w:uri="urn:schemas-microsoft-com:office:smarttags" w:element="metricconverter">
        <w:smartTagPr>
          <w:attr w:name="ProductID" w:val="800 кв. м"/>
        </w:smartTagPr>
        <w:r w:rsidRPr="00035CC7">
          <w:rPr>
            <w:smallCaps w:val="0"/>
          </w:rPr>
          <w:t>800 кв. м</w:t>
        </w:r>
      </w:smartTag>
      <w:r w:rsidRPr="00035CC7">
        <w:rPr>
          <w:smallCaps w:val="0"/>
        </w:rPr>
        <w:t xml:space="preserve">, в условиях сложившейся застройки может принимать уменьшенный размер площадок, исходя из имеющихся территориальных возможностей. Доступность площадок обеспечивается не более </w:t>
      </w:r>
      <w:smartTag w:uri="urn:schemas-microsoft-com:office:smarttags" w:element="metricconverter">
        <w:smartTagPr>
          <w:attr w:name="ProductID" w:val="400 м"/>
        </w:smartTagPr>
        <w:r w:rsidRPr="00035CC7">
          <w:rPr>
            <w:smallCaps w:val="0"/>
          </w:rPr>
          <w:t>400 м</w:t>
        </w:r>
      </w:smartTag>
      <w:r w:rsidRPr="00035CC7">
        <w:rPr>
          <w:smallCaps w:val="0"/>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035CC7">
          <w:rPr>
            <w:smallCaps w:val="0"/>
          </w:rPr>
          <w:t>600 м</w:t>
        </w:r>
      </w:smartTag>
      <w:r w:rsidRPr="00035CC7">
        <w:rPr>
          <w:smallCaps w:val="0"/>
        </w:rPr>
        <w:t xml:space="preserve">. Расстояние от границы площадки до окон жилых и общественных зданий следует принимать не менее </w:t>
      </w:r>
      <w:smartTag w:uri="urn:schemas-microsoft-com:office:smarttags" w:element="metricconverter">
        <w:smartTagPr>
          <w:attr w:name="ProductID" w:val="25 м"/>
        </w:smartTagPr>
        <w:r w:rsidRPr="00035CC7">
          <w:rPr>
            <w:smallCaps w:val="0"/>
          </w:rPr>
          <w:t>25 м</w:t>
        </w:r>
      </w:smartTag>
      <w:r w:rsidRPr="00035CC7">
        <w:rPr>
          <w:smallCaps w:val="0"/>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035CC7">
          <w:rPr>
            <w:smallCaps w:val="0"/>
          </w:rPr>
          <w:t>40 м</w:t>
        </w:r>
      </w:smartTag>
      <w:r w:rsidRPr="00035CC7">
        <w:rPr>
          <w:smallCaps w:val="0"/>
        </w:rPr>
        <w:t>.</w:t>
      </w:r>
    </w:p>
    <w:p w:rsidR="0024326E" w:rsidRPr="00035CC7" w:rsidRDefault="0024326E" w:rsidP="005157F5">
      <w:pPr>
        <w:ind w:firstLine="708"/>
        <w:jc w:val="both"/>
        <w:rPr>
          <w:smallCaps w:val="0"/>
        </w:rPr>
      </w:pPr>
      <w:r w:rsidRPr="00035CC7">
        <w:rPr>
          <w:smallCaps w:val="0"/>
        </w:rPr>
        <w:t>2.12.20.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Следует предусматривать периметральное озеленение.</w:t>
      </w:r>
    </w:p>
    <w:p w:rsidR="0024326E" w:rsidRPr="00035CC7" w:rsidRDefault="0024326E" w:rsidP="005157F5">
      <w:pPr>
        <w:ind w:firstLine="708"/>
        <w:jc w:val="both"/>
        <w:rPr>
          <w:smallCaps w:val="0"/>
        </w:rPr>
      </w:pPr>
      <w:r w:rsidRPr="00035CC7">
        <w:rPr>
          <w:smallCaps w:val="0"/>
        </w:rPr>
        <w:t>2.12.20.1. Для покрытия поверхности части площадки, предназначенной для выгула собак, следует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оборудется твердым видом покрытия.</w:t>
      </w:r>
    </w:p>
    <w:p w:rsidR="0024326E" w:rsidRPr="00035CC7" w:rsidRDefault="0024326E" w:rsidP="005157F5">
      <w:pPr>
        <w:ind w:firstLine="708"/>
        <w:jc w:val="both"/>
        <w:rPr>
          <w:smallCaps w:val="0"/>
        </w:rPr>
      </w:pPr>
      <w:r w:rsidRPr="00035CC7">
        <w:rPr>
          <w:smallCaps w:val="0"/>
        </w:rPr>
        <w:t xml:space="preserve">2.12.20.2.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035CC7">
          <w:rPr>
            <w:smallCaps w:val="0"/>
          </w:rPr>
          <w:t>1,5 м</w:t>
        </w:r>
      </w:smartTag>
      <w:r w:rsidRPr="00035CC7">
        <w:rPr>
          <w:smallCaps w:val="0"/>
        </w:rPr>
        <w:t>. При этом  учитывается,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24326E" w:rsidRPr="00035CC7" w:rsidRDefault="0024326E" w:rsidP="005157F5">
      <w:pPr>
        <w:ind w:firstLine="708"/>
        <w:jc w:val="both"/>
        <w:rPr>
          <w:smallCaps w:val="0"/>
        </w:rPr>
      </w:pPr>
      <w:r w:rsidRPr="00035CC7">
        <w:rPr>
          <w:smallCaps w:val="0"/>
        </w:rPr>
        <w:t>2.12.20.3. На территории площадки предусматривается информационный стенд с правилами пользования площадкой.</w:t>
      </w:r>
    </w:p>
    <w:p w:rsidR="0024326E" w:rsidRPr="00035CC7" w:rsidRDefault="0024326E" w:rsidP="005157F5">
      <w:pPr>
        <w:ind w:firstLine="708"/>
        <w:jc w:val="both"/>
        <w:rPr>
          <w:smallCaps w:val="0"/>
        </w:rPr>
      </w:pPr>
      <w:r w:rsidRPr="00035CC7">
        <w:rPr>
          <w:smallCaps w:val="0"/>
        </w:rPr>
        <w:t>2.12.20.4. Озеленение  проектируется из периметральных плотных посадок высокого кустарника в виде живой изгороди или вертикального озеленения.</w:t>
      </w:r>
    </w:p>
    <w:p w:rsidR="0024326E" w:rsidRPr="00035CC7" w:rsidRDefault="0024326E" w:rsidP="00035CC7">
      <w:pPr>
        <w:jc w:val="center"/>
        <w:rPr>
          <w:smallCaps w:val="0"/>
        </w:rPr>
      </w:pPr>
      <w:r w:rsidRPr="00035CC7">
        <w:rPr>
          <w:smallCaps w:val="0"/>
        </w:rPr>
        <w:t>Площадки автостоянок</w:t>
      </w:r>
    </w:p>
    <w:p w:rsidR="0024326E" w:rsidRPr="00035CC7" w:rsidRDefault="0024326E" w:rsidP="005157F5">
      <w:pPr>
        <w:ind w:firstLine="708"/>
        <w:jc w:val="both"/>
        <w:rPr>
          <w:smallCaps w:val="0"/>
        </w:rPr>
      </w:pPr>
      <w:r w:rsidRPr="00035CC7">
        <w:rPr>
          <w:smallCaps w:val="0"/>
        </w:rPr>
        <w:t> 2.12.21. На территории городского поселения Мышкин  предусматриваются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w:t>
      </w:r>
      <w:r w:rsidRPr="00035CC7">
        <w:rPr>
          <w:smallCaps w:val="0"/>
          <w:u w:val="single"/>
        </w:rPr>
        <w:t xml:space="preserve"> </w:t>
      </w:r>
      <w:r w:rsidRPr="00035CC7">
        <w:rPr>
          <w:smallCaps w:val="0"/>
        </w:rPr>
        <w:t>приобъектных (у объекта или группы объектов), прочих (грузовых, перехватывающих и др.).</w:t>
      </w:r>
    </w:p>
    <w:p w:rsidR="0024326E" w:rsidRPr="00035CC7" w:rsidRDefault="0024326E" w:rsidP="005157F5">
      <w:pPr>
        <w:ind w:firstLine="708"/>
        <w:jc w:val="both"/>
        <w:rPr>
          <w:smallCaps w:val="0"/>
        </w:rPr>
      </w:pPr>
      <w:r w:rsidRPr="00035CC7">
        <w:rPr>
          <w:smallCaps w:val="0"/>
        </w:rPr>
        <w:lastRenderedPageBreak/>
        <w:t>2.12.22. Следует учитывать, что расстояние от границ автостоянок до окон жилых и общественных зданий принимается в соответствии с СанПиН 2.2.1/2.1.1.1200</w:t>
      </w:r>
      <w:r w:rsidR="00AC6E84">
        <w:rPr>
          <w:smallCaps w:val="0"/>
        </w:rPr>
        <w:t>-03</w:t>
      </w:r>
      <w:r w:rsidRPr="00035CC7">
        <w:rPr>
          <w:smallCaps w:val="0"/>
        </w:rPr>
        <w:t>. На площадках приобъектных автостоянок долю мест для автомобилей инвалидов  проектируется согласно СНиП 35-01</w:t>
      </w:r>
      <w:r w:rsidR="00AC6E84">
        <w:rPr>
          <w:smallCaps w:val="0"/>
        </w:rPr>
        <w:t>-2001</w:t>
      </w:r>
      <w:r w:rsidRPr="00035CC7">
        <w:rPr>
          <w:smallCaps w:val="0"/>
        </w:rPr>
        <w:t>, блокировать по два или более мест без объемных разделителей, а лишь с обозначением границы прохода при помощи ярко-желтой разметки.</w:t>
      </w:r>
    </w:p>
    <w:p w:rsidR="0024326E" w:rsidRPr="00035CC7" w:rsidRDefault="0024326E" w:rsidP="005157F5">
      <w:pPr>
        <w:ind w:firstLine="708"/>
        <w:jc w:val="both"/>
        <w:rPr>
          <w:smallCaps w:val="0"/>
        </w:rPr>
      </w:pPr>
      <w:r w:rsidRPr="00035CC7">
        <w:rPr>
          <w:smallCaps w:val="0"/>
        </w:rPr>
        <w:t xml:space="preserve">2.12.23. 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035CC7">
          <w:rPr>
            <w:smallCaps w:val="0"/>
          </w:rPr>
          <w:t>15 м</w:t>
        </w:r>
      </w:smartTag>
      <w:r w:rsidRPr="00035CC7">
        <w:rPr>
          <w:smallCaps w:val="0"/>
        </w:rPr>
        <w:t xml:space="preserve"> от конца или начала посадочной площадки.</w:t>
      </w:r>
    </w:p>
    <w:p w:rsidR="0024326E" w:rsidRPr="00035CC7" w:rsidRDefault="0024326E" w:rsidP="005157F5">
      <w:pPr>
        <w:ind w:firstLine="708"/>
        <w:jc w:val="both"/>
        <w:rPr>
          <w:smallCaps w:val="0"/>
        </w:rPr>
      </w:pPr>
      <w:r w:rsidRPr="00035CC7">
        <w:rPr>
          <w:smallCaps w:val="0"/>
        </w:rPr>
        <w:t>2.12.24. 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w:t>
      </w:r>
      <w:r w:rsidRPr="00ED0D4A">
        <w:rPr>
          <w:smallCaps w:val="0"/>
          <w:color w:val="444444"/>
        </w:rPr>
        <w:t xml:space="preserve"> </w:t>
      </w:r>
      <w:r w:rsidRPr="00035CC7">
        <w:rPr>
          <w:smallCaps w:val="0"/>
        </w:rPr>
        <w:t>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24326E" w:rsidRPr="00035CC7" w:rsidRDefault="0024326E" w:rsidP="005157F5">
      <w:pPr>
        <w:ind w:firstLine="708"/>
        <w:jc w:val="both"/>
        <w:rPr>
          <w:smallCaps w:val="0"/>
        </w:rPr>
      </w:pPr>
      <w:r w:rsidRPr="00035CC7">
        <w:rPr>
          <w:smallCaps w:val="0"/>
        </w:rPr>
        <w:t>2.12.24.1. Покрытие площадок  проектируется аналогичным покрытию транспортных проездов.</w:t>
      </w:r>
    </w:p>
    <w:p w:rsidR="0024326E" w:rsidRPr="00035CC7" w:rsidRDefault="0024326E" w:rsidP="005157F5">
      <w:pPr>
        <w:ind w:firstLine="708"/>
        <w:jc w:val="both"/>
        <w:rPr>
          <w:smallCaps w:val="0"/>
        </w:rPr>
      </w:pPr>
      <w:r w:rsidRPr="00035CC7">
        <w:rPr>
          <w:smallCaps w:val="0"/>
        </w:rPr>
        <w:t>2.12.24.2. Сопряжение покрытия площадки с проездом  выполняется в одном уровне без укладки бортового камня, с газоном - в соответствии с пунктом 2.4.3 настоящих правил благоустройства.</w:t>
      </w:r>
    </w:p>
    <w:p w:rsidR="0024326E" w:rsidRPr="00035CC7" w:rsidRDefault="0024326E" w:rsidP="005157F5">
      <w:pPr>
        <w:ind w:firstLine="708"/>
        <w:jc w:val="both"/>
        <w:rPr>
          <w:smallCaps w:val="0"/>
        </w:rPr>
      </w:pPr>
      <w:r w:rsidRPr="00035CC7">
        <w:rPr>
          <w:smallCaps w:val="0"/>
        </w:rPr>
        <w:t>2.12.24.3. Разделительные элементы на площадках могут быть выполнены в виде разметки (белых полос), озелененных полос (газонов), контейнерного озеленения.</w:t>
      </w:r>
    </w:p>
    <w:p w:rsidR="00035CC7" w:rsidRDefault="0024326E" w:rsidP="005157F5">
      <w:pPr>
        <w:tabs>
          <w:tab w:val="left" w:pos="3684"/>
        </w:tabs>
        <w:jc w:val="both"/>
        <w:rPr>
          <w:rFonts w:ascii="Verdana" w:hAnsi="Verdana"/>
          <w:smallCaps w:val="0"/>
          <w:color w:val="000000"/>
          <w:sz w:val="28"/>
          <w:szCs w:val="28"/>
        </w:rPr>
      </w:pPr>
      <w:r w:rsidRPr="003162B1">
        <w:rPr>
          <w:rFonts w:ascii="Verdana" w:hAnsi="Verdana"/>
          <w:smallCaps w:val="0"/>
          <w:color w:val="000000"/>
          <w:sz w:val="28"/>
          <w:szCs w:val="28"/>
        </w:rPr>
        <w:t> </w:t>
      </w:r>
      <w:r>
        <w:rPr>
          <w:rFonts w:ascii="Verdana" w:hAnsi="Verdana"/>
          <w:smallCaps w:val="0"/>
          <w:color w:val="000000"/>
          <w:sz w:val="28"/>
          <w:szCs w:val="28"/>
        </w:rPr>
        <w:tab/>
      </w:r>
    </w:p>
    <w:p w:rsidR="0024326E" w:rsidRPr="007F11FD" w:rsidRDefault="0024326E" w:rsidP="00035CC7">
      <w:pPr>
        <w:tabs>
          <w:tab w:val="left" w:pos="3684"/>
        </w:tabs>
        <w:jc w:val="center"/>
        <w:rPr>
          <w:b/>
          <w:smallCaps w:val="0"/>
        </w:rPr>
      </w:pPr>
      <w:r w:rsidRPr="007F11FD">
        <w:rPr>
          <w:b/>
          <w:smallCaps w:val="0"/>
        </w:rPr>
        <w:t>2.13. Пешеходные коммуникации</w:t>
      </w:r>
    </w:p>
    <w:p w:rsidR="0024326E" w:rsidRPr="00035CC7" w:rsidRDefault="0024326E" w:rsidP="005157F5">
      <w:pPr>
        <w:ind w:firstLine="708"/>
        <w:jc w:val="both"/>
        <w:rPr>
          <w:smallCaps w:val="0"/>
        </w:rPr>
      </w:pPr>
      <w:r w:rsidRPr="00035CC7">
        <w:rPr>
          <w:smallCaps w:val="0"/>
        </w:rPr>
        <w:t> 2.13.1.</w:t>
      </w:r>
      <w:r w:rsidR="00035CC7">
        <w:rPr>
          <w:smallCaps w:val="0"/>
        </w:rPr>
        <w:t xml:space="preserve"> </w:t>
      </w:r>
      <w:r w:rsidRPr="00035CC7">
        <w:rPr>
          <w:smallCaps w:val="0"/>
        </w:rPr>
        <w:t>Пешеходные коммуникации обеспечивают пешеходные связи и передвижения на территории городского поселения Мышкин. К пешеходным коммуникациям относят: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выделяются основные и второстепенные пешеходные связи.</w:t>
      </w:r>
    </w:p>
    <w:p w:rsidR="0024326E" w:rsidRPr="00035CC7" w:rsidRDefault="0024326E" w:rsidP="005157F5">
      <w:pPr>
        <w:ind w:firstLine="225"/>
        <w:jc w:val="both"/>
        <w:rPr>
          <w:smallCaps w:val="0"/>
        </w:rPr>
      </w:pPr>
      <w:r w:rsidRPr="00035CC7">
        <w:rPr>
          <w:smallCaps w:val="0"/>
        </w:rPr>
        <w:t>2.13.2.</w:t>
      </w:r>
      <w:r w:rsidR="00AC6E84">
        <w:rPr>
          <w:smallCaps w:val="0"/>
        </w:rPr>
        <w:t xml:space="preserve"> </w:t>
      </w:r>
      <w:r w:rsidRPr="00035CC7">
        <w:rPr>
          <w:smallCaps w:val="0"/>
        </w:rPr>
        <w:t xml:space="preserve">При проектировании пешеходных коммуникаций продольный уклон принимается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следует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w:t>
      </w:r>
      <w:smartTag w:uri="urn:schemas-microsoft-com:office:smarttags" w:element="metricconverter">
        <w:smartTagPr>
          <w:attr w:name="ProductID" w:val="100 м"/>
        </w:smartTagPr>
        <w:r w:rsidRPr="00035CC7">
          <w:rPr>
            <w:smallCaps w:val="0"/>
          </w:rPr>
          <w:t>100 м</w:t>
        </w:r>
      </w:smartTag>
      <w:r w:rsidRPr="00035CC7">
        <w:rPr>
          <w:smallCaps w:val="0"/>
        </w:rPr>
        <w:t xml:space="preserve"> устраивать горизонтальные участки длиной не менее </w:t>
      </w:r>
      <w:smartTag w:uri="urn:schemas-microsoft-com:office:smarttags" w:element="metricconverter">
        <w:smartTagPr>
          <w:attr w:name="ProductID" w:val="5 м"/>
        </w:smartTagPr>
        <w:r w:rsidRPr="00035CC7">
          <w:rPr>
            <w:smallCaps w:val="0"/>
          </w:rPr>
          <w:t>5 м</w:t>
        </w:r>
      </w:smartTag>
      <w:r w:rsidRPr="00035CC7">
        <w:rPr>
          <w:smallCaps w:val="0"/>
        </w:rPr>
        <w:t>. В случаях, когда по условиям рельефа невозможно обеспечить указанные выше уклоны,  предусматривается устройство лестниц и пандусов.</w:t>
      </w:r>
    </w:p>
    <w:p w:rsidR="00035CC7" w:rsidRDefault="00035CC7" w:rsidP="00035CC7">
      <w:pPr>
        <w:spacing w:line="240" w:lineRule="atLeast"/>
        <w:ind w:firstLine="225"/>
        <w:jc w:val="center"/>
        <w:rPr>
          <w:smallCaps w:val="0"/>
        </w:rPr>
      </w:pPr>
    </w:p>
    <w:p w:rsidR="0024326E" w:rsidRPr="00035CC7" w:rsidRDefault="0024326E" w:rsidP="005157F5">
      <w:pPr>
        <w:ind w:firstLine="225"/>
        <w:jc w:val="center"/>
        <w:rPr>
          <w:b/>
          <w:smallCaps w:val="0"/>
        </w:rPr>
      </w:pPr>
      <w:r w:rsidRPr="00035CC7">
        <w:rPr>
          <w:b/>
          <w:smallCaps w:val="0"/>
        </w:rPr>
        <w:t>2.14. Транспортные проезды</w:t>
      </w:r>
    </w:p>
    <w:p w:rsidR="0024326E" w:rsidRPr="00035CC7" w:rsidRDefault="0024326E" w:rsidP="005157F5">
      <w:pPr>
        <w:ind w:firstLine="708"/>
        <w:jc w:val="both"/>
        <w:rPr>
          <w:smallCaps w:val="0"/>
        </w:rPr>
      </w:pPr>
      <w:r w:rsidRPr="00035CC7">
        <w:rPr>
          <w:smallCaps w:val="0"/>
        </w:rPr>
        <w:t>2.14.1.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24326E" w:rsidRPr="00035CC7" w:rsidRDefault="0024326E" w:rsidP="005157F5">
      <w:pPr>
        <w:ind w:firstLine="708"/>
        <w:jc w:val="both"/>
        <w:rPr>
          <w:smallCaps w:val="0"/>
        </w:rPr>
      </w:pPr>
      <w:r w:rsidRPr="00035CC7">
        <w:rPr>
          <w:smallCaps w:val="0"/>
        </w:rPr>
        <w:t>2.14.2. 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24326E" w:rsidRPr="00470840" w:rsidRDefault="0024326E" w:rsidP="005157F5">
      <w:pPr>
        <w:ind w:firstLine="225"/>
        <w:jc w:val="both"/>
        <w:rPr>
          <w:smallCaps w:val="0"/>
          <w:color w:val="444444"/>
        </w:rPr>
      </w:pPr>
      <w:r w:rsidRPr="00470840">
        <w:rPr>
          <w:smallCaps w:val="0"/>
          <w:color w:val="444444"/>
        </w:rPr>
        <w:t xml:space="preserve"> </w:t>
      </w:r>
    </w:p>
    <w:p w:rsidR="0024326E" w:rsidRPr="007F11FD" w:rsidRDefault="0024326E" w:rsidP="00035CC7">
      <w:pPr>
        <w:jc w:val="center"/>
        <w:rPr>
          <w:b/>
          <w:smallCaps w:val="0"/>
        </w:rPr>
      </w:pPr>
      <w:r w:rsidRPr="007F11FD">
        <w:rPr>
          <w:b/>
          <w:smallCaps w:val="0"/>
        </w:rPr>
        <w:lastRenderedPageBreak/>
        <w:t>Раздел 3. БЛАГОУСТРОЙСТВО НА ТЕРРИТОРИЯХ ОБЩЕСТВЕННОГО НАЗНАЧЕНИЯ</w:t>
      </w:r>
    </w:p>
    <w:p w:rsidR="0024326E" w:rsidRDefault="0024326E" w:rsidP="00035CC7"/>
    <w:p w:rsidR="0024326E" w:rsidRPr="007F11FD" w:rsidRDefault="0024326E" w:rsidP="00035CC7">
      <w:pPr>
        <w:jc w:val="center"/>
        <w:rPr>
          <w:b/>
          <w:smallCaps w:val="0"/>
        </w:rPr>
      </w:pPr>
      <w:r w:rsidRPr="007F11FD">
        <w:rPr>
          <w:b/>
          <w:smallCaps w:val="0"/>
        </w:rPr>
        <w:t>3.1. Общие положения</w:t>
      </w:r>
    </w:p>
    <w:p w:rsidR="0024326E" w:rsidRPr="00035CC7" w:rsidRDefault="0024326E" w:rsidP="005157F5">
      <w:pPr>
        <w:jc w:val="both"/>
        <w:rPr>
          <w:smallCaps w:val="0"/>
        </w:rPr>
      </w:pPr>
      <w:r w:rsidRPr="00035CC7">
        <w:rPr>
          <w:smallCaps w:val="0"/>
        </w:rPr>
        <w:t> </w:t>
      </w:r>
      <w:r w:rsidR="00035CC7">
        <w:rPr>
          <w:smallCaps w:val="0"/>
        </w:rPr>
        <w:tab/>
      </w:r>
      <w:r w:rsidRPr="00035CC7">
        <w:rPr>
          <w:smallCaps w:val="0"/>
        </w:rPr>
        <w:t>3.1.1. Объектами нормирования благоустройства на территориях общественного назначения являются: общественные пространства городского поселения, участки и зоны общественной застройки, которые в различных сочетаниях формируют все разновидности общественных территорий городского поселения Мышкин.</w:t>
      </w:r>
    </w:p>
    <w:p w:rsidR="0024326E" w:rsidRPr="00035CC7" w:rsidRDefault="0024326E" w:rsidP="005157F5">
      <w:pPr>
        <w:ind w:firstLine="708"/>
        <w:jc w:val="both"/>
        <w:rPr>
          <w:smallCaps w:val="0"/>
        </w:rPr>
      </w:pPr>
      <w:r w:rsidRPr="00035CC7">
        <w:rPr>
          <w:smallCaps w:val="0"/>
        </w:rPr>
        <w:t>3.1.2. На территориях общественного назначения при благоустройстве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035CC7" w:rsidRDefault="00035CC7" w:rsidP="00035CC7">
      <w:pPr>
        <w:jc w:val="center"/>
        <w:rPr>
          <w:smallCaps w:val="0"/>
        </w:rPr>
      </w:pPr>
    </w:p>
    <w:p w:rsidR="0024326E" w:rsidRPr="007F11FD" w:rsidRDefault="0024326E" w:rsidP="00A57725">
      <w:pPr>
        <w:jc w:val="center"/>
        <w:rPr>
          <w:b/>
          <w:smallCaps w:val="0"/>
        </w:rPr>
      </w:pPr>
      <w:r w:rsidRPr="007F11FD">
        <w:rPr>
          <w:b/>
          <w:smallCaps w:val="0"/>
        </w:rPr>
        <w:t>3.2. Общественные пространства</w:t>
      </w:r>
      <w:r w:rsidRPr="007F11FD">
        <w:rPr>
          <w:b/>
        </w:rPr>
        <w:t xml:space="preserve">  </w:t>
      </w:r>
      <w:r w:rsidRPr="007F11FD">
        <w:rPr>
          <w:b/>
          <w:smallCaps w:val="0"/>
        </w:rPr>
        <w:t>и</w:t>
      </w:r>
      <w:r w:rsidRPr="007F11FD">
        <w:rPr>
          <w:b/>
          <w:smallCaps w:val="0"/>
          <w:sz w:val="20"/>
        </w:rPr>
        <w:t xml:space="preserve"> </w:t>
      </w:r>
      <w:r w:rsidRPr="007F11FD">
        <w:rPr>
          <w:b/>
          <w:smallCaps w:val="0"/>
        </w:rPr>
        <w:t>специализированные зоны</w:t>
      </w:r>
    </w:p>
    <w:p w:rsidR="0024326E" w:rsidRPr="007F11FD" w:rsidRDefault="0024326E" w:rsidP="00A57725">
      <w:pPr>
        <w:spacing w:line="240" w:lineRule="atLeast"/>
        <w:ind w:firstLine="227"/>
        <w:jc w:val="center"/>
        <w:rPr>
          <w:b/>
          <w:smallCaps w:val="0"/>
        </w:rPr>
      </w:pPr>
      <w:r w:rsidRPr="007F11FD">
        <w:rPr>
          <w:b/>
          <w:smallCaps w:val="0"/>
        </w:rPr>
        <w:t>общественной застройки</w:t>
      </w:r>
    </w:p>
    <w:p w:rsidR="0024326E" w:rsidRPr="00CB08FD" w:rsidRDefault="0024326E" w:rsidP="005157F5">
      <w:pPr>
        <w:ind w:firstLine="708"/>
        <w:jc w:val="both"/>
        <w:rPr>
          <w:smallCaps w:val="0"/>
        </w:rPr>
      </w:pPr>
      <w:r w:rsidRPr="00CB08FD">
        <w:rPr>
          <w:smallCaps w:val="0"/>
          <w:sz w:val="20"/>
          <w:szCs w:val="20"/>
        </w:rPr>
        <w:t> </w:t>
      </w:r>
      <w:r w:rsidRPr="00CB08FD">
        <w:rPr>
          <w:smallCaps w:val="0"/>
        </w:rPr>
        <w:t>3.2.1. 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общегородского и локального значения.</w:t>
      </w:r>
    </w:p>
    <w:p w:rsidR="0024326E" w:rsidRPr="00CB08FD" w:rsidRDefault="0024326E" w:rsidP="005157F5">
      <w:pPr>
        <w:ind w:firstLine="708"/>
        <w:jc w:val="both"/>
        <w:rPr>
          <w:smallCaps w:val="0"/>
        </w:rPr>
      </w:pPr>
      <w:r w:rsidRPr="00CB08FD">
        <w:rPr>
          <w:smallCaps w:val="0"/>
        </w:rPr>
        <w:t>3.2.1.1. Пешеходные коммуникации и пешеходные зоны обеспечивают пешеходные связи и передвижения по территории городского поселения Мышкин.</w:t>
      </w:r>
    </w:p>
    <w:p w:rsidR="0024326E" w:rsidRPr="00CB08FD" w:rsidRDefault="0024326E" w:rsidP="005157F5">
      <w:pPr>
        <w:ind w:firstLine="708"/>
        <w:jc w:val="both"/>
        <w:rPr>
          <w:smallCaps w:val="0"/>
        </w:rPr>
      </w:pPr>
      <w:r w:rsidRPr="00CB08FD">
        <w:rPr>
          <w:smallCaps w:val="0"/>
        </w:rPr>
        <w:t>3.2.1.2. 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приобъектной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24326E" w:rsidRPr="00CB08FD" w:rsidRDefault="0024326E" w:rsidP="005157F5">
      <w:pPr>
        <w:ind w:firstLine="708"/>
        <w:jc w:val="both"/>
        <w:rPr>
          <w:smallCaps w:val="0"/>
        </w:rPr>
      </w:pPr>
      <w:r>
        <w:rPr>
          <w:smallCaps w:val="0"/>
        </w:rPr>
        <w:t>3.2.1.3.</w:t>
      </w:r>
      <w:r w:rsidRPr="00CB08FD">
        <w:rPr>
          <w:smallCaps w:val="0"/>
        </w:rPr>
        <w:t>Участки озеленения на территории общественных пространств муниципального образования  проектир</w:t>
      </w:r>
      <w:r>
        <w:rPr>
          <w:smallCaps w:val="0"/>
        </w:rPr>
        <w:t>уются</w:t>
      </w:r>
      <w:r w:rsidRPr="00CB08FD">
        <w:rPr>
          <w:smallCaps w:val="0"/>
        </w:rPr>
        <w:t xml:space="preserve"> в виде цветников, газонов, одиночных, групповых, рядовых посадок, вертикальных, многоярусных, мобильных форм озеленения.</w:t>
      </w:r>
    </w:p>
    <w:p w:rsidR="0024326E" w:rsidRPr="00CB08FD" w:rsidRDefault="0024326E" w:rsidP="005157F5">
      <w:pPr>
        <w:ind w:firstLine="708"/>
        <w:jc w:val="both"/>
        <w:rPr>
          <w:smallCaps w:val="0"/>
        </w:rPr>
      </w:pPr>
      <w:r>
        <w:rPr>
          <w:smallCaps w:val="0"/>
        </w:rPr>
        <w:t>3.2.2.</w:t>
      </w:r>
      <w:r w:rsidRPr="00CB08FD">
        <w:rPr>
          <w:smallCaps w:val="0"/>
        </w:rPr>
        <w:t>Обязательный перечень элементов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24326E" w:rsidRPr="00CB08FD" w:rsidRDefault="0024326E" w:rsidP="005157F5">
      <w:pPr>
        <w:ind w:firstLine="708"/>
        <w:jc w:val="both"/>
        <w:rPr>
          <w:smallCaps w:val="0"/>
        </w:rPr>
      </w:pPr>
      <w:r w:rsidRPr="00CB08FD">
        <w:rPr>
          <w:smallCaps w:val="0"/>
        </w:rPr>
        <w:t>3.2.2.1.</w:t>
      </w:r>
      <w:r w:rsidR="005157F5">
        <w:rPr>
          <w:smallCaps w:val="0"/>
        </w:rPr>
        <w:t xml:space="preserve"> </w:t>
      </w:r>
      <w:r>
        <w:rPr>
          <w:smallCaps w:val="0"/>
        </w:rPr>
        <w:t>Н</w:t>
      </w:r>
      <w:r w:rsidRPr="00CB08FD">
        <w:rPr>
          <w:smallCaps w:val="0"/>
        </w:rPr>
        <w:t>а территории общественных пространств</w:t>
      </w:r>
      <w:r>
        <w:rPr>
          <w:smallCaps w:val="0"/>
        </w:rPr>
        <w:t>,</w:t>
      </w:r>
      <w:r w:rsidRPr="00CB08FD">
        <w:rPr>
          <w:smallCaps w:val="0"/>
        </w:rPr>
        <w:t xml:space="preserve"> </w:t>
      </w:r>
      <w:r>
        <w:rPr>
          <w:smallCaps w:val="0"/>
        </w:rPr>
        <w:t xml:space="preserve">предусматривается </w:t>
      </w:r>
      <w:r w:rsidRPr="00CB08FD">
        <w:rPr>
          <w:smallCaps w:val="0"/>
        </w:rPr>
        <w:t>размещение произведений декоративно-прикладного искусства, декоративных водных устройств.</w:t>
      </w:r>
    </w:p>
    <w:p w:rsidR="0024326E" w:rsidRPr="00CB08FD" w:rsidRDefault="0024326E" w:rsidP="005157F5">
      <w:pPr>
        <w:ind w:firstLine="708"/>
        <w:jc w:val="both"/>
        <w:rPr>
          <w:smallCaps w:val="0"/>
        </w:rPr>
      </w:pPr>
      <w:r w:rsidRPr="00CB08FD">
        <w:rPr>
          <w:smallCaps w:val="0"/>
        </w:rPr>
        <w:t>3.2.2.2. 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24326E" w:rsidRPr="00CB08FD" w:rsidRDefault="0024326E" w:rsidP="005157F5">
      <w:pPr>
        <w:ind w:firstLine="708"/>
        <w:jc w:val="both"/>
        <w:rPr>
          <w:smallCaps w:val="0"/>
        </w:rPr>
      </w:pPr>
      <w:r w:rsidRPr="00CB08FD">
        <w:rPr>
          <w:smallCaps w:val="0"/>
        </w:rPr>
        <w:t>3.2.2.3. 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rsidR="0024326E" w:rsidRPr="00CB08FD" w:rsidRDefault="0024326E" w:rsidP="005157F5">
      <w:pPr>
        <w:jc w:val="both"/>
        <w:rPr>
          <w:smallCaps w:val="0"/>
        </w:rPr>
      </w:pPr>
      <w:r w:rsidRPr="00CB08FD">
        <w:rPr>
          <w:smallCaps w:val="0"/>
        </w:rPr>
        <w:t xml:space="preserve"> </w:t>
      </w:r>
      <w:r w:rsidR="00A57725">
        <w:rPr>
          <w:smallCaps w:val="0"/>
        </w:rPr>
        <w:tab/>
      </w:r>
      <w:r w:rsidRPr="00CB08FD">
        <w:rPr>
          <w:smallCaps w:val="0"/>
        </w:rPr>
        <w:t>3.2.2.4.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24326E" w:rsidRPr="00CB08FD" w:rsidRDefault="0024326E" w:rsidP="005157F5">
      <w:pPr>
        <w:ind w:firstLine="708"/>
        <w:jc w:val="both"/>
        <w:rPr>
          <w:smallCaps w:val="0"/>
        </w:rPr>
      </w:pPr>
      <w:r w:rsidRPr="00CB08FD">
        <w:rPr>
          <w:smallCaps w:val="0"/>
        </w:rPr>
        <w:lastRenderedPageBreak/>
        <w:t>3.2.2.5</w:t>
      </w:r>
      <w:r w:rsidR="005157F5">
        <w:rPr>
          <w:smallCaps w:val="0"/>
        </w:rPr>
        <w:t>.</w:t>
      </w:r>
      <w:r w:rsidRPr="00CB08FD">
        <w:rPr>
          <w:smallCaps w:val="0"/>
        </w:rPr>
        <w:t xml:space="preserve"> Обязательный перечень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w:t>
      </w:r>
      <w:r>
        <w:rPr>
          <w:smallCaps w:val="0"/>
        </w:rPr>
        <w:t>следует</w:t>
      </w:r>
      <w:r w:rsidRPr="00CB08FD">
        <w:rPr>
          <w:smallCaps w:val="0"/>
        </w:rPr>
        <w:t xml:space="preserve"> предусматривать обязательное размещение скамей.</w:t>
      </w:r>
    </w:p>
    <w:p w:rsidR="0024326E" w:rsidRPr="00CB08FD" w:rsidRDefault="0024326E" w:rsidP="005157F5">
      <w:pPr>
        <w:ind w:firstLine="708"/>
        <w:jc w:val="both"/>
        <w:rPr>
          <w:smallCaps w:val="0"/>
        </w:rPr>
      </w:pPr>
      <w:r w:rsidRPr="00CB08FD">
        <w:rPr>
          <w:smallCaps w:val="0"/>
        </w:rPr>
        <w:t>3.2.2.6.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24326E" w:rsidRPr="00CB08FD" w:rsidRDefault="0024326E" w:rsidP="005157F5">
      <w:pPr>
        <w:jc w:val="both"/>
        <w:rPr>
          <w:smallCaps w:val="0"/>
        </w:rPr>
      </w:pPr>
      <w:r w:rsidRPr="00CB08FD">
        <w:rPr>
          <w:rFonts w:ascii="Verdana" w:hAnsi="Verdana"/>
          <w:smallCaps w:val="0"/>
        </w:rPr>
        <w:t> </w:t>
      </w:r>
      <w:r w:rsidR="00A57725">
        <w:rPr>
          <w:rFonts w:ascii="Verdana" w:hAnsi="Verdana"/>
          <w:smallCaps w:val="0"/>
        </w:rPr>
        <w:tab/>
      </w:r>
      <w:r w:rsidRPr="00CB08FD">
        <w:rPr>
          <w:smallCaps w:val="0"/>
        </w:rPr>
        <w:t>3.2.2.7. Формирование общественно-деловой, исторических и специализированны зон общественной застройки  городского поселения Мышкин производится в соответствии с Генеральным планом  и Правилами землепользования и застройки городского поселения Мышкин.</w:t>
      </w:r>
    </w:p>
    <w:p w:rsidR="00A57725" w:rsidRDefault="00A57725" w:rsidP="00A57725">
      <w:pPr>
        <w:jc w:val="both"/>
        <w:rPr>
          <w:smallCaps w:val="0"/>
        </w:rPr>
      </w:pPr>
    </w:p>
    <w:p w:rsidR="0024326E" w:rsidRPr="00A57725" w:rsidRDefault="0024326E" w:rsidP="007F11FD">
      <w:pPr>
        <w:jc w:val="center"/>
        <w:rPr>
          <w:b/>
          <w:smallCaps w:val="0"/>
        </w:rPr>
      </w:pPr>
      <w:r w:rsidRPr="00A57725">
        <w:rPr>
          <w:b/>
          <w:smallCaps w:val="0"/>
        </w:rPr>
        <w:t>Раздел 4. БЛАГОУСТРОЙСТВО НА ТЕРРИТОРИЯХ ЖИЛОГО НАЗНАЧЕНИЯ</w:t>
      </w:r>
    </w:p>
    <w:p w:rsidR="00A57725" w:rsidRPr="00A57725" w:rsidRDefault="00A57725" w:rsidP="007F11FD">
      <w:pPr>
        <w:jc w:val="both"/>
        <w:rPr>
          <w:smallCaps w:val="0"/>
        </w:rPr>
      </w:pPr>
    </w:p>
    <w:p w:rsidR="0024326E" w:rsidRPr="00A57725" w:rsidRDefault="0024326E" w:rsidP="007F11FD">
      <w:pPr>
        <w:jc w:val="center"/>
        <w:rPr>
          <w:b/>
          <w:smallCaps w:val="0"/>
        </w:rPr>
      </w:pPr>
      <w:r w:rsidRPr="00A57725">
        <w:rPr>
          <w:b/>
          <w:smallCaps w:val="0"/>
        </w:rPr>
        <w:t>4.1. Общие положения</w:t>
      </w:r>
    </w:p>
    <w:p w:rsidR="0024326E" w:rsidRPr="00A57725" w:rsidRDefault="0024326E" w:rsidP="007F11FD">
      <w:pPr>
        <w:jc w:val="both"/>
        <w:rPr>
          <w:smallCaps w:val="0"/>
        </w:rPr>
      </w:pPr>
      <w:r w:rsidRPr="00A57725">
        <w:rPr>
          <w:smallCaps w:val="0"/>
        </w:rPr>
        <w:t> </w:t>
      </w:r>
      <w:r w:rsidR="00A57725" w:rsidRPr="00A57725">
        <w:rPr>
          <w:smallCaps w:val="0"/>
        </w:rPr>
        <w:tab/>
      </w:r>
      <w:r w:rsidRPr="00A57725">
        <w:rPr>
          <w:smallCaps w:val="0"/>
        </w:rPr>
        <w:t>4.1.1. Объектами нормирования благоустройства на территории городского поселения Мышкин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24326E" w:rsidRPr="00A57725" w:rsidRDefault="0024326E" w:rsidP="007F11FD">
      <w:pPr>
        <w:jc w:val="both"/>
        <w:rPr>
          <w:smallCaps w:val="0"/>
        </w:rPr>
      </w:pPr>
      <w:r w:rsidRPr="00A57725">
        <w:rPr>
          <w:smallCaps w:val="0"/>
        </w:rPr>
        <w:t xml:space="preserve">            4.2. Участки жилой застройки</w:t>
      </w:r>
    </w:p>
    <w:p w:rsidR="0024326E" w:rsidRPr="00A57725" w:rsidRDefault="0024326E" w:rsidP="007F11FD">
      <w:pPr>
        <w:ind w:firstLine="708"/>
        <w:jc w:val="both"/>
        <w:rPr>
          <w:smallCaps w:val="0"/>
        </w:rPr>
      </w:pPr>
      <w:r w:rsidRPr="00A57725">
        <w:rPr>
          <w:smallCaps w:val="0"/>
        </w:rPr>
        <w:t>4.2.1. Предварительное определение потребности в селитебной территории жилых зон (кол. га на 1 тыс. чел.):</w:t>
      </w:r>
    </w:p>
    <w:p w:rsidR="0024326E" w:rsidRPr="00A57725" w:rsidRDefault="0024326E" w:rsidP="007F11FD">
      <w:pPr>
        <w:pStyle w:val="a5"/>
        <w:numPr>
          <w:ilvl w:val="0"/>
          <w:numId w:val="9"/>
        </w:numPr>
        <w:tabs>
          <w:tab w:val="left" w:pos="284"/>
        </w:tabs>
        <w:ind w:left="0" w:firstLine="0"/>
        <w:jc w:val="both"/>
        <w:rPr>
          <w:smallCaps w:val="0"/>
        </w:rPr>
      </w:pPr>
      <w:r w:rsidRPr="00A57725">
        <w:rPr>
          <w:smallCaps w:val="0"/>
        </w:rPr>
        <w:t>застройка многоэтажными жилыми домами</w:t>
      </w:r>
    </w:p>
    <w:p w:rsidR="0024326E" w:rsidRPr="00A57725" w:rsidRDefault="0024326E" w:rsidP="007F11FD">
      <w:pPr>
        <w:jc w:val="both"/>
        <w:rPr>
          <w:smallCaps w:val="0"/>
        </w:rPr>
      </w:pPr>
      <w:r w:rsidRPr="00A57725">
        <w:rPr>
          <w:smallCaps w:val="0"/>
        </w:rPr>
        <w:t xml:space="preserve"> (5 этажей и выше) – </w:t>
      </w:r>
      <w:smartTag w:uri="urn:schemas-microsoft-com:office:smarttags" w:element="metricconverter">
        <w:smartTagPr>
          <w:attr w:name="ProductID" w:val="7 га"/>
        </w:smartTagPr>
        <w:r w:rsidRPr="00A57725">
          <w:rPr>
            <w:smallCaps w:val="0"/>
          </w:rPr>
          <w:t>7 га</w:t>
        </w:r>
      </w:smartTag>
      <w:r w:rsidRPr="00A57725">
        <w:rPr>
          <w:smallCaps w:val="0"/>
        </w:rPr>
        <w:t>;</w:t>
      </w:r>
    </w:p>
    <w:p w:rsidR="0024326E" w:rsidRPr="00A57725" w:rsidRDefault="0024326E" w:rsidP="007F11FD">
      <w:pPr>
        <w:pStyle w:val="a5"/>
        <w:numPr>
          <w:ilvl w:val="0"/>
          <w:numId w:val="9"/>
        </w:numPr>
        <w:tabs>
          <w:tab w:val="left" w:pos="284"/>
        </w:tabs>
        <w:ind w:left="0" w:firstLine="0"/>
        <w:jc w:val="both"/>
        <w:rPr>
          <w:smallCaps w:val="0"/>
        </w:rPr>
      </w:pPr>
      <w:r w:rsidRPr="00A57725">
        <w:rPr>
          <w:smallCaps w:val="0"/>
        </w:rPr>
        <w:t>застройка малоэтажными жилыми домами</w:t>
      </w:r>
    </w:p>
    <w:p w:rsidR="0024326E" w:rsidRPr="00A57725" w:rsidRDefault="0024326E" w:rsidP="007F11FD">
      <w:pPr>
        <w:jc w:val="both"/>
        <w:rPr>
          <w:smallCaps w:val="0"/>
        </w:rPr>
      </w:pPr>
      <w:r w:rsidRPr="00A57725">
        <w:rPr>
          <w:smallCaps w:val="0"/>
        </w:rPr>
        <w:t xml:space="preserve"> (2-4 этажа) – </w:t>
      </w:r>
      <w:smartTag w:uri="urn:schemas-microsoft-com:office:smarttags" w:element="metricconverter">
        <w:smartTagPr>
          <w:attr w:name="ProductID" w:val="8 га"/>
        </w:smartTagPr>
        <w:r w:rsidRPr="00A57725">
          <w:rPr>
            <w:smallCaps w:val="0"/>
          </w:rPr>
          <w:t>8 га</w:t>
        </w:r>
      </w:smartTag>
      <w:r w:rsidRPr="00A57725">
        <w:rPr>
          <w:smallCaps w:val="0"/>
        </w:rPr>
        <w:t>;</w:t>
      </w:r>
    </w:p>
    <w:p w:rsidR="0024326E" w:rsidRPr="00A57725" w:rsidRDefault="0024326E" w:rsidP="007F11FD">
      <w:pPr>
        <w:pStyle w:val="a5"/>
        <w:numPr>
          <w:ilvl w:val="0"/>
          <w:numId w:val="9"/>
        </w:numPr>
        <w:tabs>
          <w:tab w:val="left" w:pos="284"/>
        </w:tabs>
        <w:ind w:left="0" w:firstLine="0"/>
        <w:jc w:val="both"/>
        <w:rPr>
          <w:smallCaps w:val="0"/>
        </w:rPr>
      </w:pPr>
      <w:r w:rsidRPr="00A57725">
        <w:rPr>
          <w:smallCaps w:val="0"/>
        </w:rPr>
        <w:t>жилые дома блокированной застройки</w:t>
      </w:r>
    </w:p>
    <w:p w:rsidR="0024326E" w:rsidRPr="00A57725" w:rsidRDefault="0024326E" w:rsidP="00A57725">
      <w:pPr>
        <w:jc w:val="both"/>
        <w:rPr>
          <w:smallCaps w:val="0"/>
        </w:rPr>
      </w:pPr>
      <w:r w:rsidRPr="00A57725">
        <w:rPr>
          <w:smallCaps w:val="0"/>
        </w:rPr>
        <w:t xml:space="preserve"> (1-3 этажа, без приквартирных земельных участков) – </w:t>
      </w:r>
      <w:smartTag w:uri="urn:schemas-microsoft-com:office:smarttags" w:element="metricconverter">
        <w:smartTagPr>
          <w:attr w:name="ProductID" w:val="10 га"/>
        </w:smartTagPr>
        <w:r w:rsidRPr="00A57725">
          <w:rPr>
            <w:smallCaps w:val="0"/>
          </w:rPr>
          <w:t>10 га</w:t>
        </w:r>
      </w:smartTag>
      <w:r w:rsidRPr="00A57725">
        <w:rPr>
          <w:smallCaps w:val="0"/>
        </w:rPr>
        <w:t>;</w:t>
      </w:r>
    </w:p>
    <w:p w:rsidR="0024326E" w:rsidRPr="00A57725" w:rsidRDefault="0024326E" w:rsidP="007F11FD">
      <w:pPr>
        <w:pStyle w:val="a5"/>
        <w:numPr>
          <w:ilvl w:val="0"/>
          <w:numId w:val="9"/>
        </w:numPr>
        <w:ind w:left="284" w:hanging="284"/>
        <w:jc w:val="both"/>
        <w:rPr>
          <w:smallCaps w:val="0"/>
        </w:rPr>
      </w:pPr>
      <w:r w:rsidRPr="00A57725">
        <w:rPr>
          <w:smallCaps w:val="0"/>
        </w:rPr>
        <w:t>жилые дома блокированной застройки</w:t>
      </w:r>
    </w:p>
    <w:p w:rsidR="0024326E" w:rsidRPr="00A57725" w:rsidRDefault="0024326E" w:rsidP="00A57725">
      <w:pPr>
        <w:jc w:val="both"/>
        <w:rPr>
          <w:smallCaps w:val="0"/>
        </w:rPr>
      </w:pPr>
      <w:r w:rsidRPr="00A57725">
        <w:rPr>
          <w:smallCaps w:val="0"/>
        </w:rPr>
        <w:t xml:space="preserve"> (1-3 этажа, с приквартирными земельными участками) – </w:t>
      </w:r>
      <w:smartTag w:uri="urn:schemas-microsoft-com:office:smarttags" w:element="metricconverter">
        <w:smartTagPr>
          <w:attr w:name="ProductID" w:val="20 га"/>
        </w:smartTagPr>
        <w:r w:rsidRPr="00A57725">
          <w:rPr>
            <w:smallCaps w:val="0"/>
          </w:rPr>
          <w:t>20 га</w:t>
        </w:r>
      </w:smartTag>
      <w:r w:rsidRPr="00A57725">
        <w:rPr>
          <w:smallCaps w:val="0"/>
        </w:rPr>
        <w:t>;</w:t>
      </w:r>
    </w:p>
    <w:p w:rsidR="0024326E" w:rsidRPr="00A57725" w:rsidRDefault="0024326E" w:rsidP="007F11FD">
      <w:pPr>
        <w:pStyle w:val="a5"/>
        <w:numPr>
          <w:ilvl w:val="0"/>
          <w:numId w:val="9"/>
        </w:numPr>
        <w:ind w:left="284" w:hanging="284"/>
        <w:jc w:val="both"/>
        <w:rPr>
          <w:smallCaps w:val="0"/>
        </w:rPr>
      </w:pPr>
      <w:r w:rsidRPr="00A57725">
        <w:rPr>
          <w:smallCaps w:val="0"/>
        </w:rPr>
        <w:t xml:space="preserve">застройка индивидуальными жилыми домами с земельным участком </w:t>
      </w:r>
    </w:p>
    <w:p w:rsidR="0024326E" w:rsidRPr="00A57725" w:rsidRDefault="0024326E" w:rsidP="00A57725">
      <w:pPr>
        <w:jc w:val="both"/>
        <w:rPr>
          <w:smallCaps w:val="0"/>
        </w:rPr>
      </w:pPr>
      <w:r w:rsidRPr="00A57725">
        <w:rPr>
          <w:smallCaps w:val="0"/>
        </w:rPr>
        <w:t xml:space="preserve">(от 400 до </w:t>
      </w:r>
      <w:smartTag w:uri="urn:schemas-microsoft-com:office:smarttags" w:element="metricconverter">
        <w:smartTagPr>
          <w:attr w:name="ProductID" w:val="600 м2"/>
        </w:smartTagPr>
        <w:r w:rsidRPr="00A57725">
          <w:rPr>
            <w:smallCaps w:val="0"/>
          </w:rPr>
          <w:t>600 м2</w:t>
        </w:r>
      </w:smartTag>
      <w:r w:rsidRPr="00A57725">
        <w:rPr>
          <w:smallCaps w:val="0"/>
        </w:rPr>
        <w:t xml:space="preserve">) – </w:t>
      </w:r>
      <w:smartTag w:uri="urn:schemas-microsoft-com:office:smarttags" w:element="metricconverter">
        <w:smartTagPr>
          <w:attr w:name="ProductID" w:val="25 га"/>
        </w:smartTagPr>
        <w:r w:rsidRPr="00A57725">
          <w:rPr>
            <w:smallCaps w:val="0"/>
          </w:rPr>
          <w:t>25 га</w:t>
        </w:r>
      </w:smartTag>
      <w:r w:rsidRPr="00A57725">
        <w:rPr>
          <w:smallCaps w:val="0"/>
        </w:rPr>
        <w:t>;</w:t>
      </w:r>
    </w:p>
    <w:p w:rsidR="0024326E" w:rsidRPr="00A57725" w:rsidRDefault="0024326E" w:rsidP="007F11FD">
      <w:pPr>
        <w:pStyle w:val="a5"/>
        <w:numPr>
          <w:ilvl w:val="0"/>
          <w:numId w:val="9"/>
        </w:numPr>
        <w:tabs>
          <w:tab w:val="left" w:pos="284"/>
        </w:tabs>
        <w:ind w:left="0" w:firstLine="0"/>
        <w:jc w:val="both"/>
        <w:rPr>
          <w:smallCaps w:val="0"/>
        </w:rPr>
      </w:pPr>
      <w:r w:rsidRPr="00A57725">
        <w:rPr>
          <w:smallCaps w:val="0"/>
        </w:rPr>
        <w:t>застройки индивидуальными жилыми домами</w:t>
      </w:r>
      <w:r w:rsidR="00A57725">
        <w:rPr>
          <w:smallCaps w:val="0"/>
        </w:rPr>
        <w:t xml:space="preserve"> </w:t>
      </w:r>
      <w:r w:rsidRPr="00A57725">
        <w:rPr>
          <w:smallCaps w:val="0"/>
        </w:rPr>
        <w:t xml:space="preserve">с земельным участком </w:t>
      </w:r>
    </w:p>
    <w:p w:rsidR="0024326E" w:rsidRPr="00A57725" w:rsidRDefault="0024326E" w:rsidP="00A57725">
      <w:pPr>
        <w:jc w:val="both"/>
        <w:rPr>
          <w:smallCaps w:val="0"/>
        </w:rPr>
      </w:pPr>
      <w:r w:rsidRPr="00A57725">
        <w:rPr>
          <w:smallCaps w:val="0"/>
        </w:rPr>
        <w:t xml:space="preserve">(от 600 до </w:t>
      </w:r>
      <w:smartTag w:uri="urn:schemas-microsoft-com:office:smarttags" w:element="metricconverter">
        <w:smartTagPr>
          <w:attr w:name="ProductID" w:val="1200 м2"/>
        </w:smartTagPr>
        <w:r w:rsidRPr="00A57725">
          <w:rPr>
            <w:smallCaps w:val="0"/>
          </w:rPr>
          <w:t>1200 м2</w:t>
        </w:r>
      </w:smartTag>
      <w:r w:rsidRPr="00A57725">
        <w:rPr>
          <w:smallCaps w:val="0"/>
        </w:rPr>
        <w:t xml:space="preserve">) – </w:t>
      </w:r>
      <w:smartTag w:uri="urn:schemas-microsoft-com:office:smarttags" w:element="metricconverter">
        <w:smartTagPr>
          <w:attr w:name="ProductID" w:val="50 га"/>
        </w:smartTagPr>
        <w:r w:rsidRPr="00A57725">
          <w:rPr>
            <w:smallCaps w:val="0"/>
          </w:rPr>
          <w:t>50 га</w:t>
        </w:r>
      </w:smartTag>
      <w:r w:rsidRPr="00A57725">
        <w:rPr>
          <w:smallCaps w:val="0"/>
        </w:rPr>
        <w:t>;</w:t>
      </w:r>
    </w:p>
    <w:p w:rsidR="0024326E" w:rsidRPr="00A57725" w:rsidRDefault="0024326E" w:rsidP="007F11FD">
      <w:pPr>
        <w:pStyle w:val="a5"/>
        <w:numPr>
          <w:ilvl w:val="0"/>
          <w:numId w:val="9"/>
        </w:numPr>
        <w:tabs>
          <w:tab w:val="left" w:pos="284"/>
        </w:tabs>
        <w:ind w:left="0" w:firstLine="0"/>
        <w:jc w:val="both"/>
        <w:rPr>
          <w:smallCaps w:val="0"/>
        </w:rPr>
      </w:pPr>
      <w:r w:rsidRPr="00A57725">
        <w:rPr>
          <w:smallCaps w:val="0"/>
        </w:rPr>
        <w:t>застройки индивидуальными жилыми домами</w:t>
      </w:r>
      <w:r w:rsidR="00A57725">
        <w:rPr>
          <w:smallCaps w:val="0"/>
        </w:rPr>
        <w:t xml:space="preserve"> </w:t>
      </w:r>
      <w:r w:rsidRPr="00A57725">
        <w:rPr>
          <w:smallCaps w:val="0"/>
        </w:rPr>
        <w:t xml:space="preserve">с земельным участком </w:t>
      </w:r>
    </w:p>
    <w:p w:rsidR="0024326E" w:rsidRPr="00181989" w:rsidRDefault="0024326E" w:rsidP="00A57725">
      <w:pPr>
        <w:jc w:val="both"/>
        <w:rPr>
          <w:smallCaps w:val="0"/>
        </w:rPr>
      </w:pPr>
      <w:r w:rsidRPr="00181989">
        <w:rPr>
          <w:smallCaps w:val="0"/>
        </w:rPr>
        <w:t xml:space="preserve">(от </w:t>
      </w:r>
      <w:smartTag w:uri="urn:schemas-microsoft-com:office:smarttags" w:element="metricconverter">
        <w:smartTagPr>
          <w:attr w:name="ProductID" w:val="1200 м2"/>
        </w:smartTagPr>
        <w:r w:rsidRPr="00181989">
          <w:rPr>
            <w:smallCaps w:val="0"/>
          </w:rPr>
          <w:t>1200 м2</w:t>
        </w:r>
      </w:smartTag>
      <w:r w:rsidRPr="00181989">
        <w:rPr>
          <w:smallCaps w:val="0"/>
        </w:rPr>
        <w:t xml:space="preserve"> и более) – </w:t>
      </w:r>
      <w:smartTag w:uri="urn:schemas-microsoft-com:office:smarttags" w:element="metricconverter">
        <w:smartTagPr>
          <w:attr w:name="ProductID" w:val="70 га"/>
        </w:smartTagPr>
        <w:r w:rsidRPr="00181989">
          <w:rPr>
            <w:smallCaps w:val="0"/>
          </w:rPr>
          <w:t>70 га</w:t>
        </w:r>
      </w:smartTag>
      <w:r w:rsidRPr="00181989">
        <w:rPr>
          <w:smallCaps w:val="0"/>
        </w:rPr>
        <w:t>.</w:t>
      </w:r>
    </w:p>
    <w:p w:rsidR="0024326E" w:rsidRPr="00A57725" w:rsidRDefault="0024326E" w:rsidP="00A57725">
      <w:pPr>
        <w:ind w:firstLine="708"/>
        <w:jc w:val="both"/>
        <w:rPr>
          <w:smallCaps w:val="0"/>
        </w:rPr>
      </w:pPr>
      <w:r w:rsidRPr="00A57725">
        <w:rPr>
          <w:smallCaps w:val="0"/>
        </w:rPr>
        <w:t>4.2.2.  Предельные размеры земельных участков для индивидуального жилищного   строительства:</w:t>
      </w:r>
    </w:p>
    <w:p w:rsidR="0024326E" w:rsidRPr="00A57725" w:rsidRDefault="0024326E" w:rsidP="0024326E">
      <w:pPr>
        <w:pStyle w:val="a9"/>
        <w:jc w:val="right"/>
        <w:rPr>
          <w:rFonts w:ascii="Times New Roman" w:hAnsi="Times New Roman" w:cs="Times New Roman"/>
          <w:color w:val="auto"/>
        </w:rPr>
      </w:pPr>
      <w:r w:rsidRPr="00A57725">
        <w:rPr>
          <w:rFonts w:ascii="Times New Roman" w:hAnsi="Times New Roman" w:cs="Times New Roman"/>
          <w:color w:val="auto"/>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3"/>
        <w:gridCol w:w="2821"/>
        <w:gridCol w:w="2410"/>
      </w:tblGrid>
      <w:tr w:rsidR="0024326E" w:rsidRPr="00181989" w:rsidTr="00374223">
        <w:tc>
          <w:tcPr>
            <w:tcW w:w="3133" w:type="dxa"/>
            <w:vMerge w:val="restart"/>
            <w:tcBorders>
              <w:top w:val="single" w:sz="4" w:space="0" w:color="auto"/>
              <w:left w:val="single" w:sz="4" w:space="0" w:color="auto"/>
              <w:bottom w:val="single" w:sz="4" w:space="0" w:color="auto"/>
              <w:right w:val="single" w:sz="4" w:space="0" w:color="auto"/>
            </w:tcBorders>
            <w:vAlign w:val="center"/>
          </w:tcPr>
          <w:p w:rsidR="0024326E" w:rsidRPr="00A2498A" w:rsidRDefault="0024326E" w:rsidP="008A4073">
            <w:pPr>
              <w:pStyle w:val="a9"/>
              <w:rPr>
                <w:rFonts w:ascii="Times New Roman" w:hAnsi="Times New Roman" w:cs="Times New Roman"/>
                <w:color w:val="auto"/>
                <w:sz w:val="22"/>
                <w:szCs w:val="22"/>
              </w:rPr>
            </w:pPr>
            <w:r w:rsidRPr="00A2498A">
              <w:rPr>
                <w:rFonts w:ascii="Times New Roman" w:hAnsi="Times New Roman" w:cs="Times New Roman"/>
                <w:color w:val="auto"/>
                <w:sz w:val="22"/>
                <w:szCs w:val="22"/>
              </w:rPr>
              <w:t>Цель предоставления</w:t>
            </w:r>
          </w:p>
        </w:tc>
        <w:tc>
          <w:tcPr>
            <w:tcW w:w="5231" w:type="dxa"/>
            <w:gridSpan w:val="2"/>
            <w:tcBorders>
              <w:top w:val="single" w:sz="4" w:space="0" w:color="auto"/>
              <w:left w:val="single" w:sz="4" w:space="0" w:color="auto"/>
              <w:bottom w:val="single" w:sz="4" w:space="0" w:color="auto"/>
              <w:right w:val="single" w:sz="4" w:space="0" w:color="auto"/>
            </w:tcBorders>
            <w:vAlign w:val="center"/>
          </w:tcPr>
          <w:p w:rsidR="0024326E" w:rsidRPr="00A2498A" w:rsidRDefault="0024326E" w:rsidP="00A2498A">
            <w:pPr>
              <w:pStyle w:val="a9"/>
              <w:jc w:val="center"/>
              <w:rPr>
                <w:rFonts w:ascii="Times New Roman" w:hAnsi="Times New Roman" w:cs="Times New Roman"/>
                <w:color w:val="auto"/>
                <w:sz w:val="22"/>
                <w:szCs w:val="22"/>
              </w:rPr>
            </w:pPr>
            <w:r w:rsidRPr="00A2498A">
              <w:rPr>
                <w:rFonts w:ascii="Times New Roman" w:hAnsi="Times New Roman" w:cs="Times New Roman"/>
                <w:color w:val="auto"/>
                <w:sz w:val="22"/>
                <w:szCs w:val="22"/>
              </w:rPr>
              <w:t>Размеры земельных участков, га</w:t>
            </w:r>
          </w:p>
        </w:tc>
      </w:tr>
      <w:tr w:rsidR="0024326E" w:rsidRPr="00181989" w:rsidTr="00374223">
        <w:tc>
          <w:tcPr>
            <w:tcW w:w="3133" w:type="dxa"/>
            <w:vMerge/>
            <w:tcBorders>
              <w:top w:val="single" w:sz="4" w:space="0" w:color="auto"/>
              <w:left w:val="single" w:sz="4" w:space="0" w:color="auto"/>
              <w:bottom w:val="single" w:sz="4" w:space="0" w:color="auto"/>
              <w:right w:val="single" w:sz="4" w:space="0" w:color="auto"/>
            </w:tcBorders>
            <w:vAlign w:val="center"/>
          </w:tcPr>
          <w:p w:rsidR="0024326E" w:rsidRPr="00A2498A" w:rsidRDefault="0024326E" w:rsidP="008A4073">
            <w:pPr>
              <w:pStyle w:val="a9"/>
              <w:rPr>
                <w:rFonts w:ascii="Times New Roman" w:hAnsi="Times New Roman" w:cs="Times New Roman"/>
                <w:color w:val="auto"/>
                <w:sz w:val="22"/>
                <w:szCs w:val="22"/>
              </w:rPr>
            </w:pPr>
          </w:p>
        </w:tc>
        <w:tc>
          <w:tcPr>
            <w:tcW w:w="2821" w:type="dxa"/>
            <w:tcBorders>
              <w:top w:val="single" w:sz="4" w:space="0" w:color="auto"/>
              <w:left w:val="single" w:sz="4" w:space="0" w:color="auto"/>
              <w:bottom w:val="single" w:sz="4" w:space="0" w:color="auto"/>
              <w:right w:val="single" w:sz="4" w:space="0" w:color="auto"/>
            </w:tcBorders>
            <w:vAlign w:val="center"/>
          </w:tcPr>
          <w:p w:rsidR="0024326E" w:rsidRPr="00A2498A" w:rsidRDefault="0024326E" w:rsidP="00374223">
            <w:pPr>
              <w:pStyle w:val="a9"/>
              <w:jc w:val="center"/>
              <w:rPr>
                <w:rFonts w:ascii="Times New Roman" w:hAnsi="Times New Roman" w:cs="Times New Roman"/>
                <w:color w:val="auto"/>
                <w:sz w:val="22"/>
                <w:szCs w:val="22"/>
              </w:rPr>
            </w:pPr>
            <w:r w:rsidRPr="00A2498A">
              <w:rPr>
                <w:rFonts w:ascii="Times New Roman" w:hAnsi="Times New Roman" w:cs="Times New Roman"/>
                <w:color w:val="auto"/>
                <w:sz w:val="22"/>
                <w:szCs w:val="22"/>
              </w:rPr>
              <w:t>минимальные</w:t>
            </w:r>
          </w:p>
        </w:tc>
        <w:tc>
          <w:tcPr>
            <w:tcW w:w="2410" w:type="dxa"/>
            <w:tcBorders>
              <w:top w:val="single" w:sz="4" w:space="0" w:color="auto"/>
              <w:left w:val="single" w:sz="4" w:space="0" w:color="auto"/>
              <w:bottom w:val="single" w:sz="4" w:space="0" w:color="auto"/>
              <w:right w:val="single" w:sz="4" w:space="0" w:color="auto"/>
            </w:tcBorders>
            <w:vAlign w:val="center"/>
          </w:tcPr>
          <w:p w:rsidR="0024326E" w:rsidRPr="00A2498A" w:rsidRDefault="0024326E" w:rsidP="00374223">
            <w:pPr>
              <w:pStyle w:val="a9"/>
              <w:jc w:val="center"/>
              <w:rPr>
                <w:rFonts w:ascii="Times New Roman" w:hAnsi="Times New Roman" w:cs="Times New Roman"/>
                <w:color w:val="auto"/>
                <w:sz w:val="22"/>
                <w:szCs w:val="22"/>
              </w:rPr>
            </w:pPr>
            <w:r w:rsidRPr="00A2498A">
              <w:rPr>
                <w:rFonts w:ascii="Times New Roman" w:hAnsi="Times New Roman" w:cs="Times New Roman"/>
                <w:color w:val="auto"/>
                <w:sz w:val="22"/>
                <w:szCs w:val="22"/>
              </w:rPr>
              <w:t>максимальные</w:t>
            </w:r>
          </w:p>
        </w:tc>
      </w:tr>
      <w:tr w:rsidR="0024326E" w:rsidRPr="00181989" w:rsidTr="00374223">
        <w:tc>
          <w:tcPr>
            <w:tcW w:w="3133" w:type="dxa"/>
            <w:tcBorders>
              <w:top w:val="single" w:sz="4" w:space="0" w:color="auto"/>
              <w:left w:val="single" w:sz="4" w:space="0" w:color="auto"/>
              <w:bottom w:val="single" w:sz="4" w:space="0" w:color="auto"/>
              <w:right w:val="single" w:sz="4" w:space="0" w:color="auto"/>
            </w:tcBorders>
          </w:tcPr>
          <w:p w:rsidR="0024326E" w:rsidRPr="00A2498A" w:rsidRDefault="0024326E" w:rsidP="008A4073">
            <w:pPr>
              <w:pStyle w:val="a9"/>
              <w:rPr>
                <w:rFonts w:ascii="Times New Roman" w:hAnsi="Times New Roman" w:cs="Times New Roman"/>
                <w:color w:val="auto"/>
                <w:sz w:val="22"/>
                <w:szCs w:val="22"/>
              </w:rPr>
            </w:pPr>
            <w:r w:rsidRPr="00A2498A">
              <w:rPr>
                <w:rFonts w:ascii="Times New Roman" w:hAnsi="Times New Roman" w:cs="Times New Roman"/>
                <w:color w:val="auto"/>
                <w:sz w:val="22"/>
                <w:szCs w:val="22"/>
              </w:rPr>
              <w:t>для индивидуального жилищного строительства</w:t>
            </w:r>
          </w:p>
        </w:tc>
        <w:tc>
          <w:tcPr>
            <w:tcW w:w="2821" w:type="dxa"/>
            <w:tcBorders>
              <w:top w:val="single" w:sz="4" w:space="0" w:color="auto"/>
              <w:left w:val="single" w:sz="4" w:space="0" w:color="auto"/>
              <w:bottom w:val="single" w:sz="4" w:space="0" w:color="auto"/>
              <w:right w:val="single" w:sz="4" w:space="0" w:color="auto"/>
            </w:tcBorders>
            <w:vAlign w:val="center"/>
          </w:tcPr>
          <w:p w:rsidR="0024326E" w:rsidRPr="00A2498A" w:rsidRDefault="00AC6E84" w:rsidP="00A57725">
            <w:pPr>
              <w:pStyle w:val="a9"/>
              <w:jc w:val="center"/>
              <w:rPr>
                <w:rFonts w:ascii="Times New Roman" w:hAnsi="Times New Roman" w:cs="Times New Roman"/>
                <w:b/>
                <w:color w:val="auto"/>
                <w:sz w:val="22"/>
                <w:szCs w:val="22"/>
              </w:rPr>
            </w:pPr>
            <w:r>
              <w:rPr>
                <w:rFonts w:ascii="Times New Roman" w:hAnsi="Times New Roman" w:cs="Times New Roman"/>
                <w:b/>
                <w:color w:val="auto"/>
                <w:sz w:val="22"/>
                <w:szCs w:val="22"/>
              </w:rPr>
              <w:t>0,06</w:t>
            </w:r>
          </w:p>
        </w:tc>
        <w:tc>
          <w:tcPr>
            <w:tcW w:w="2410" w:type="dxa"/>
            <w:tcBorders>
              <w:top w:val="single" w:sz="4" w:space="0" w:color="auto"/>
              <w:left w:val="single" w:sz="4" w:space="0" w:color="auto"/>
              <w:bottom w:val="single" w:sz="4" w:space="0" w:color="auto"/>
              <w:right w:val="single" w:sz="4" w:space="0" w:color="auto"/>
            </w:tcBorders>
            <w:vAlign w:val="center"/>
          </w:tcPr>
          <w:p w:rsidR="0024326E" w:rsidRPr="00A2498A" w:rsidRDefault="0024326E" w:rsidP="00A57725">
            <w:pPr>
              <w:pStyle w:val="a9"/>
              <w:jc w:val="center"/>
              <w:rPr>
                <w:rFonts w:ascii="Times New Roman" w:hAnsi="Times New Roman" w:cs="Times New Roman"/>
                <w:b/>
                <w:color w:val="auto"/>
                <w:sz w:val="22"/>
                <w:szCs w:val="22"/>
              </w:rPr>
            </w:pPr>
            <w:r w:rsidRPr="00A2498A">
              <w:rPr>
                <w:rFonts w:ascii="Times New Roman" w:hAnsi="Times New Roman" w:cs="Times New Roman"/>
                <w:b/>
                <w:color w:val="auto"/>
                <w:sz w:val="22"/>
                <w:szCs w:val="22"/>
              </w:rPr>
              <w:t>0,15</w:t>
            </w:r>
          </w:p>
        </w:tc>
      </w:tr>
      <w:tr w:rsidR="0024326E" w:rsidRPr="00181989" w:rsidTr="00374223">
        <w:tc>
          <w:tcPr>
            <w:tcW w:w="3133" w:type="dxa"/>
            <w:tcBorders>
              <w:top w:val="single" w:sz="4" w:space="0" w:color="auto"/>
              <w:left w:val="single" w:sz="4" w:space="0" w:color="auto"/>
              <w:bottom w:val="single" w:sz="4" w:space="0" w:color="auto"/>
              <w:right w:val="single" w:sz="4" w:space="0" w:color="auto"/>
            </w:tcBorders>
            <w:vAlign w:val="center"/>
          </w:tcPr>
          <w:p w:rsidR="0024326E" w:rsidRPr="00A2498A" w:rsidRDefault="0024326E" w:rsidP="008A4073">
            <w:pPr>
              <w:pStyle w:val="a9"/>
              <w:rPr>
                <w:rFonts w:ascii="Times New Roman" w:hAnsi="Times New Roman" w:cs="Times New Roman"/>
                <w:color w:val="auto"/>
                <w:sz w:val="22"/>
                <w:szCs w:val="22"/>
              </w:rPr>
            </w:pPr>
            <w:r w:rsidRPr="00A2498A">
              <w:rPr>
                <w:rFonts w:ascii="Times New Roman" w:hAnsi="Times New Roman" w:cs="Times New Roman"/>
                <w:color w:val="auto"/>
                <w:sz w:val="22"/>
                <w:szCs w:val="22"/>
              </w:rPr>
              <w:t>для ведения личного подсобного хозяйства</w:t>
            </w:r>
          </w:p>
        </w:tc>
        <w:tc>
          <w:tcPr>
            <w:tcW w:w="2821" w:type="dxa"/>
            <w:tcBorders>
              <w:top w:val="single" w:sz="4" w:space="0" w:color="auto"/>
              <w:left w:val="single" w:sz="4" w:space="0" w:color="auto"/>
              <w:bottom w:val="single" w:sz="4" w:space="0" w:color="auto"/>
              <w:right w:val="single" w:sz="4" w:space="0" w:color="auto"/>
            </w:tcBorders>
            <w:vAlign w:val="center"/>
          </w:tcPr>
          <w:p w:rsidR="0024326E" w:rsidRPr="00A2498A" w:rsidRDefault="00AC6E84" w:rsidP="00A57725">
            <w:pPr>
              <w:pStyle w:val="a9"/>
              <w:jc w:val="center"/>
              <w:rPr>
                <w:rFonts w:ascii="Times New Roman" w:hAnsi="Times New Roman" w:cs="Times New Roman"/>
                <w:b/>
                <w:color w:val="auto"/>
                <w:sz w:val="22"/>
                <w:szCs w:val="22"/>
              </w:rPr>
            </w:pPr>
            <w:r>
              <w:rPr>
                <w:rFonts w:ascii="Times New Roman" w:hAnsi="Times New Roman" w:cs="Times New Roman"/>
                <w:b/>
                <w:color w:val="auto"/>
                <w:sz w:val="22"/>
                <w:szCs w:val="22"/>
              </w:rPr>
              <w:t>0,06</w:t>
            </w:r>
          </w:p>
        </w:tc>
        <w:tc>
          <w:tcPr>
            <w:tcW w:w="2410" w:type="dxa"/>
            <w:tcBorders>
              <w:top w:val="single" w:sz="4" w:space="0" w:color="auto"/>
              <w:left w:val="single" w:sz="4" w:space="0" w:color="auto"/>
              <w:bottom w:val="single" w:sz="4" w:space="0" w:color="auto"/>
              <w:right w:val="single" w:sz="4" w:space="0" w:color="auto"/>
            </w:tcBorders>
            <w:vAlign w:val="center"/>
          </w:tcPr>
          <w:p w:rsidR="0024326E" w:rsidRPr="00A2498A" w:rsidRDefault="0024326E" w:rsidP="00A57725">
            <w:pPr>
              <w:pStyle w:val="a9"/>
              <w:jc w:val="center"/>
              <w:rPr>
                <w:rFonts w:ascii="Times New Roman" w:hAnsi="Times New Roman" w:cs="Times New Roman"/>
                <w:b/>
                <w:color w:val="auto"/>
                <w:sz w:val="22"/>
                <w:szCs w:val="22"/>
              </w:rPr>
            </w:pPr>
            <w:r w:rsidRPr="00A2498A">
              <w:rPr>
                <w:rFonts w:ascii="Times New Roman" w:hAnsi="Times New Roman" w:cs="Times New Roman"/>
                <w:b/>
                <w:color w:val="auto"/>
                <w:sz w:val="22"/>
                <w:szCs w:val="22"/>
              </w:rPr>
              <w:t>0,15</w:t>
            </w:r>
          </w:p>
        </w:tc>
      </w:tr>
    </w:tbl>
    <w:p w:rsidR="0024326E" w:rsidRPr="00181989" w:rsidRDefault="0024326E" w:rsidP="0024326E"/>
    <w:p w:rsidR="0024326E" w:rsidRPr="00181989" w:rsidRDefault="00A57725" w:rsidP="00A57725">
      <w:pPr>
        <w:pStyle w:val="ConsPlusNormal"/>
        <w:widowControl/>
        <w:tabs>
          <w:tab w:val="left" w:pos="0"/>
        </w:tabs>
        <w:ind w:firstLine="0"/>
        <w:jc w:val="both"/>
        <w:rPr>
          <w:rFonts w:ascii="Times New Roman" w:hAnsi="Times New Roman" w:cs="Times New Roman"/>
          <w:sz w:val="24"/>
          <w:szCs w:val="24"/>
        </w:rPr>
      </w:pPr>
      <w:r>
        <w:rPr>
          <w:rFonts w:ascii="Times New Roman" w:hAnsi="Times New Roman" w:cs="Times New Roman"/>
          <w:sz w:val="24"/>
          <w:szCs w:val="24"/>
        </w:rPr>
        <w:lastRenderedPageBreak/>
        <w:tab/>
      </w:r>
      <w:r w:rsidR="0024326E" w:rsidRPr="00181989">
        <w:rPr>
          <w:rFonts w:ascii="Times New Roman" w:hAnsi="Times New Roman" w:cs="Times New Roman"/>
          <w:sz w:val="24"/>
          <w:szCs w:val="24"/>
        </w:rPr>
        <w:t>4.2.3. Интенсивность использования территории характеризуется плотностью жилой застройки и процентом застроенности территории.</w:t>
      </w:r>
    </w:p>
    <w:p w:rsidR="0024326E" w:rsidRPr="00181989" w:rsidRDefault="0024326E" w:rsidP="00A57725">
      <w:pPr>
        <w:pStyle w:val="ConsPlusNormal"/>
        <w:widowControl/>
        <w:ind w:firstLine="0"/>
        <w:jc w:val="both"/>
        <w:rPr>
          <w:rFonts w:ascii="Times New Roman" w:hAnsi="Times New Roman" w:cs="Times New Roman"/>
          <w:sz w:val="24"/>
          <w:szCs w:val="24"/>
        </w:rPr>
      </w:pPr>
      <w:r w:rsidRPr="00181989">
        <w:rPr>
          <w:rFonts w:ascii="Times New Roman" w:hAnsi="Times New Roman" w:cs="Times New Roman"/>
          <w:sz w:val="24"/>
          <w:szCs w:val="24"/>
        </w:rPr>
        <w:t>Плотность застройки и процент застроенности территорий жилых зон необходимо принимать с учетом степени градостроительной ценности территории, состояния окружающей среды, других особенностей градостроительных условий.</w:t>
      </w:r>
    </w:p>
    <w:p w:rsidR="0024326E" w:rsidRPr="00181989" w:rsidRDefault="00A57725" w:rsidP="00A57725">
      <w:pPr>
        <w:tabs>
          <w:tab w:val="left" w:pos="0"/>
        </w:tabs>
        <w:jc w:val="both"/>
        <w:rPr>
          <w:smallCaps w:val="0"/>
        </w:rPr>
      </w:pPr>
      <w:r>
        <w:rPr>
          <w:smallCaps w:val="0"/>
        </w:rPr>
        <w:tab/>
      </w:r>
      <w:r w:rsidR="0024326E" w:rsidRPr="00181989">
        <w:rPr>
          <w:smallCaps w:val="0"/>
        </w:rPr>
        <w:t>4.2.4.</w:t>
      </w:r>
      <w:r w:rsidR="00AC6E84">
        <w:rPr>
          <w:smallCaps w:val="0"/>
        </w:rPr>
        <w:t xml:space="preserve"> </w:t>
      </w:r>
      <w:r w:rsidR="0024326E" w:rsidRPr="00181989">
        <w:rPr>
          <w:smallCaps w:val="0"/>
        </w:rPr>
        <w:t>При проектировании жилой зоны расчетную плотность населения на селитебной территории городского населенного пункта рекомендуется принимать не менее приведенной в таблице 2:</w:t>
      </w:r>
    </w:p>
    <w:p w:rsidR="0024326E" w:rsidRPr="00181989" w:rsidRDefault="0024326E" w:rsidP="0024326E">
      <w:pPr>
        <w:ind w:left="180"/>
        <w:jc w:val="right"/>
        <w:rPr>
          <w:smallCaps w:val="0"/>
        </w:rPr>
      </w:pPr>
      <w:r w:rsidRPr="00181989">
        <w:rPr>
          <w:smallCaps w:val="0"/>
        </w:rPr>
        <w:t>Таблица 2</w:t>
      </w:r>
    </w:p>
    <w:tbl>
      <w:tblPr>
        <w:tblW w:w="9214" w:type="dxa"/>
        <w:tblInd w:w="70" w:type="dxa"/>
        <w:tblLayout w:type="fixed"/>
        <w:tblCellMar>
          <w:left w:w="70" w:type="dxa"/>
          <w:right w:w="70" w:type="dxa"/>
        </w:tblCellMar>
        <w:tblLook w:val="04A0"/>
      </w:tblPr>
      <w:tblGrid>
        <w:gridCol w:w="2268"/>
        <w:gridCol w:w="1242"/>
        <w:gridCol w:w="1080"/>
        <w:gridCol w:w="1080"/>
        <w:gridCol w:w="1134"/>
        <w:gridCol w:w="1134"/>
        <w:gridCol w:w="1276"/>
      </w:tblGrid>
      <w:tr w:rsidR="0024326E" w:rsidRPr="00A57725" w:rsidTr="007F11FD">
        <w:trPr>
          <w:cantSplit/>
          <w:trHeight w:val="480"/>
        </w:trPr>
        <w:tc>
          <w:tcPr>
            <w:tcW w:w="2268" w:type="dxa"/>
            <w:vMerge w:val="restart"/>
            <w:tcBorders>
              <w:top w:val="single" w:sz="6" w:space="0" w:color="auto"/>
              <w:left w:val="single" w:sz="6" w:space="0" w:color="auto"/>
              <w:bottom w:val="single" w:sz="6" w:space="0" w:color="auto"/>
              <w:right w:val="single" w:sz="6" w:space="0" w:color="auto"/>
            </w:tcBorders>
          </w:tcPr>
          <w:p w:rsidR="0024326E" w:rsidRPr="007F11FD" w:rsidRDefault="0024326E" w:rsidP="00374223">
            <w:pPr>
              <w:pStyle w:val="ConsPlusNormal"/>
              <w:widowControl/>
              <w:ind w:firstLine="0"/>
              <w:rPr>
                <w:rFonts w:ascii="Times New Roman" w:hAnsi="Times New Roman" w:cs="Times New Roman"/>
                <w:sz w:val="22"/>
                <w:szCs w:val="22"/>
              </w:rPr>
            </w:pPr>
            <w:r w:rsidRPr="007F11FD">
              <w:rPr>
                <w:rFonts w:ascii="Times New Roman" w:hAnsi="Times New Roman" w:cs="Times New Roman"/>
                <w:sz w:val="22"/>
                <w:szCs w:val="22"/>
              </w:rPr>
              <w:t xml:space="preserve">Зона различной  </w:t>
            </w:r>
            <w:r w:rsidRPr="007F11FD">
              <w:rPr>
                <w:rFonts w:ascii="Times New Roman" w:hAnsi="Times New Roman" w:cs="Times New Roman"/>
                <w:sz w:val="22"/>
                <w:szCs w:val="22"/>
              </w:rPr>
              <w:br/>
              <w:t xml:space="preserve">степени      </w:t>
            </w:r>
            <w:r w:rsidRPr="007F11FD">
              <w:rPr>
                <w:rFonts w:ascii="Times New Roman" w:hAnsi="Times New Roman" w:cs="Times New Roman"/>
                <w:sz w:val="22"/>
                <w:szCs w:val="22"/>
              </w:rPr>
              <w:br/>
              <w:t xml:space="preserve">градостроительной </w:t>
            </w:r>
            <w:r w:rsidRPr="007F11FD">
              <w:rPr>
                <w:rFonts w:ascii="Times New Roman" w:hAnsi="Times New Roman" w:cs="Times New Roman"/>
                <w:sz w:val="22"/>
                <w:szCs w:val="22"/>
              </w:rPr>
              <w:br/>
              <w:t xml:space="preserve">ценности  территории    </w:t>
            </w:r>
          </w:p>
        </w:tc>
        <w:tc>
          <w:tcPr>
            <w:tcW w:w="6946" w:type="dxa"/>
            <w:gridSpan w:val="6"/>
            <w:tcBorders>
              <w:top w:val="single" w:sz="6" w:space="0" w:color="auto"/>
              <w:left w:val="single" w:sz="6" w:space="0" w:color="auto"/>
              <w:bottom w:val="single" w:sz="6" w:space="0" w:color="auto"/>
              <w:right w:val="single" w:sz="6" w:space="0" w:color="auto"/>
            </w:tcBorders>
          </w:tcPr>
          <w:p w:rsidR="0024326E" w:rsidRPr="007F11FD" w:rsidRDefault="0024326E" w:rsidP="00374223">
            <w:pPr>
              <w:pStyle w:val="ConsPlusNormal"/>
              <w:widowControl/>
              <w:ind w:firstLine="0"/>
              <w:jc w:val="center"/>
              <w:rPr>
                <w:rFonts w:ascii="Times New Roman" w:hAnsi="Times New Roman" w:cs="Times New Roman"/>
                <w:sz w:val="22"/>
                <w:szCs w:val="22"/>
              </w:rPr>
            </w:pPr>
            <w:r w:rsidRPr="007F11FD">
              <w:rPr>
                <w:rFonts w:ascii="Times New Roman" w:hAnsi="Times New Roman" w:cs="Times New Roman"/>
                <w:sz w:val="22"/>
                <w:szCs w:val="22"/>
              </w:rPr>
              <w:t xml:space="preserve">Плотность населения территории жилого района, </w:t>
            </w:r>
            <w:r w:rsidR="00374223" w:rsidRPr="007F11FD">
              <w:rPr>
                <w:rFonts w:ascii="Times New Roman" w:hAnsi="Times New Roman" w:cs="Times New Roman"/>
                <w:sz w:val="22"/>
                <w:szCs w:val="22"/>
              </w:rPr>
              <w:t xml:space="preserve">чел./га, </w:t>
            </w:r>
            <w:r w:rsidRPr="007F11FD">
              <w:rPr>
                <w:rFonts w:ascii="Times New Roman" w:hAnsi="Times New Roman" w:cs="Times New Roman"/>
                <w:sz w:val="22"/>
                <w:szCs w:val="22"/>
              </w:rPr>
              <w:t xml:space="preserve"> </w:t>
            </w:r>
            <w:r w:rsidR="00374223" w:rsidRPr="007F11FD">
              <w:rPr>
                <w:rFonts w:ascii="Times New Roman" w:hAnsi="Times New Roman" w:cs="Times New Roman"/>
                <w:sz w:val="22"/>
                <w:szCs w:val="22"/>
              </w:rPr>
              <w:t xml:space="preserve"> для групп</w:t>
            </w:r>
            <w:r w:rsidR="00374223" w:rsidRPr="007F11FD">
              <w:rPr>
                <w:rFonts w:ascii="Times New Roman" w:hAnsi="Times New Roman" w:cs="Times New Roman"/>
                <w:sz w:val="22"/>
                <w:szCs w:val="22"/>
              </w:rPr>
              <w:br/>
            </w:r>
            <w:r w:rsidRPr="007F11FD">
              <w:rPr>
                <w:rFonts w:ascii="Times New Roman" w:hAnsi="Times New Roman" w:cs="Times New Roman"/>
                <w:sz w:val="22"/>
                <w:szCs w:val="22"/>
              </w:rPr>
              <w:t>городских округов и городских  поселений с числом жителей, тыс. чел.</w:t>
            </w:r>
          </w:p>
        </w:tc>
      </w:tr>
      <w:tr w:rsidR="0024326E" w:rsidRPr="00A57725" w:rsidTr="007F11FD">
        <w:trPr>
          <w:cantSplit/>
          <w:trHeight w:val="240"/>
        </w:trPr>
        <w:tc>
          <w:tcPr>
            <w:tcW w:w="2268" w:type="dxa"/>
            <w:vMerge/>
            <w:tcBorders>
              <w:top w:val="single" w:sz="6" w:space="0" w:color="auto"/>
              <w:left w:val="single" w:sz="6" w:space="0" w:color="auto"/>
              <w:bottom w:val="single" w:sz="6" w:space="0" w:color="auto"/>
              <w:right w:val="single" w:sz="6" w:space="0" w:color="auto"/>
            </w:tcBorders>
            <w:vAlign w:val="center"/>
          </w:tcPr>
          <w:p w:rsidR="0024326E" w:rsidRPr="007F11FD" w:rsidRDefault="0024326E" w:rsidP="008A4073">
            <w:pPr>
              <w:rPr>
                <w:sz w:val="22"/>
                <w:szCs w:val="22"/>
              </w:rPr>
            </w:pPr>
          </w:p>
        </w:tc>
        <w:tc>
          <w:tcPr>
            <w:tcW w:w="1242" w:type="dxa"/>
            <w:tcBorders>
              <w:top w:val="single" w:sz="6" w:space="0" w:color="auto"/>
              <w:left w:val="single" w:sz="6" w:space="0" w:color="auto"/>
              <w:bottom w:val="single" w:sz="6" w:space="0" w:color="auto"/>
              <w:right w:val="single" w:sz="6" w:space="0" w:color="auto"/>
            </w:tcBorders>
          </w:tcPr>
          <w:p w:rsidR="0024326E" w:rsidRPr="007F11FD" w:rsidRDefault="0024326E" w:rsidP="00374223">
            <w:pPr>
              <w:pStyle w:val="ConsPlusNormal"/>
              <w:widowControl/>
              <w:ind w:firstLine="0"/>
              <w:jc w:val="center"/>
              <w:rPr>
                <w:rFonts w:ascii="Times New Roman" w:hAnsi="Times New Roman" w:cs="Times New Roman"/>
                <w:sz w:val="22"/>
                <w:szCs w:val="22"/>
              </w:rPr>
            </w:pPr>
            <w:r w:rsidRPr="007F11FD">
              <w:rPr>
                <w:rFonts w:ascii="Times New Roman" w:hAnsi="Times New Roman" w:cs="Times New Roman"/>
                <w:sz w:val="22"/>
                <w:szCs w:val="22"/>
              </w:rPr>
              <w:t>до 20</w:t>
            </w:r>
          </w:p>
        </w:tc>
        <w:tc>
          <w:tcPr>
            <w:tcW w:w="1080" w:type="dxa"/>
            <w:tcBorders>
              <w:top w:val="single" w:sz="6" w:space="0" w:color="auto"/>
              <w:left w:val="single" w:sz="6" w:space="0" w:color="auto"/>
              <w:bottom w:val="single" w:sz="6" w:space="0" w:color="auto"/>
              <w:right w:val="single" w:sz="6" w:space="0" w:color="auto"/>
            </w:tcBorders>
          </w:tcPr>
          <w:p w:rsidR="0024326E" w:rsidRPr="007F11FD" w:rsidRDefault="0024326E" w:rsidP="00374223">
            <w:pPr>
              <w:pStyle w:val="ConsPlusNormal"/>
              <w:widowControl/>
              <w:ind w:firstLine="0"/>
              <w:jc w:val="center"/>
              <w:rPr>
                <w:rFonts w:ascii="Times New Roman" w:hAnsi="Times New Roman" w:cs="Times New Roman"/>
                <w:sz w:val="22"/>
                <w:szCs w:val="22"/>
              </w:rPr>
            </w:pPr>
            <w:r w:rsidRPr="007F11FD">
              <w:rPr>
                <w:rFonts w:ascii="Times New Roman" w:hAnsi="Times New Roman" w:cs="Times New Roman"/>
                <w:sz w:val="22"/>
                <w:szCs w:val="22"/>
              </w:rPr>
              <w:t>20 - 50</w:t>
            </w:r>
          </w:p>
        </w:tc>
        <w:tc>
          <w:tcPr>
            <w:tcW w:w="1080" w:type="dxa"/>
            <w:tcBorders>
              <w:top w:val="single" w:sz="6" w:space="0" w:color="auto"/>
              <w:left w:val="single" w:sz="6" w:space="0" w:color="auto"/>
              <w:bottom w:val="single" w:sz="6" w:space="0" w:color="auto"/>
              <w:right w:val="single" w:sz="6" w:space="0" w:color="auto"/>
            </w:tcBorders>
          </w:tcPr>
          <w:p w:rsidR="0024326E" w:rsidRPr="007F11FD" w:rsidRDefault="0024326E" w:rsidP="00374223">
            <w:pPr>
              <w:pStyle w:val="ConsPlusNormal"/>
              <w:widowControl/>
              <w:ind w:firstLine="0"/>
              <w:jc w:val="center"/>
              <w:rPr>
                <w:rFonts w:ascii="Times New Roman" w:hAnsi="Times New Roman" w:cs="Times New Roman"/>
                <w:sz w:val="22"/>
                <w:szCs w:val="22"/>
              </w:rPr>
            </w:pPr>
            <w:r w:rsidRPr="007F11FD">
              <w:rPr>
                <w:rFonts w:ascii="Times New Roman" w:hAnsi="Times New Roman" w:cs="Times New Roman"/>
                <w:sz w:val="22"/>
                <w:szCs w:val="22"/>
              </w:rPr>
              <w:t>50 - 100</w:t>
            </w:r>
          </w:p>
        </w:tc>
        <w:tc>
          <w:tcPr>
            <w:tcW w:w="1134" w:type="dxa"/>
            <w:tcBorders>
              <w:top w:val="single" w:sz="6" w:space="0" w:color="auto"/>
              <w:left w:val="single" w:sz="6" w:space="0" w:color="auto"/>
              <w:bottom w:val="single" w:sz="6" w:space="0" w:color="auto"/>
              <w:right w:val="single" w:sz="6" w:space="0" w:color="auto"/>
            </w:tcBorders>
          </w:tcPr>
          <w:p w:rsidR="0024326E" w:rsidRPr="007F11FD" w:rsidRDefault="0024326E" w:rsidP="00374223">
            <w:pPr>
              <w:pStyle w:val="ConsPlusNormal"/>
              <w:widowControl/>
              <w:ind w:firstLine="0"/>
              <w:jc w:val="center"/>
              <w:rPr>
                <w:rFonts w:ascii="Times New Roman" w:hAnsi="Times New Roman" w:cs="Times New Roman"/>
                <w:sz w:val="22"/>
                <w:szCs w:val="22"/>
              </w:rPr>
            </w:pPr>
            <w:r w:rsidRPr="007F11FD">
              <w:rPr>
                <w:rFonts w:ascii="Times New Roman" w:hAnsi="Times New Roman" w:cs="Times New Roman"/>
                <w:sz w:val="22"/>
                <w:szCs w:val="22"/>
              </w:rPr>
              <w:t>100 - 250</w:t>
            </w:r>
          </w:p>
        </w:tc>
        <w:tc>
          <w:tcPr>
            <w:tcW w:w="1134" w:type="dxa"/>
            <w:tcBorders>
              <w:top w:val="single" w:sz="6" w:space="0" w:color="auto"/>
              <w:left w:val="single" w:sz="6" w:space="0" w:color="auto"/>
              <w:bottom w:val="single" w:sz="6" w:space="0" w:color="auto"/>
              <w:right w:val="single" w:sz="6" w:space="0" w:color="auto"/>
            </w:tcBorders>
          </w:tcPr>
          <w:p w:rsidR="0024326E" w:rsidRPr="007F11FD" w:rsidRDefault="0024326E" w:rsidP="00374223">
            <w:pPr>
              <w:pStyle w:val="ConsPlusNormal"/>
              <w:widowControl/>
              <w:ind w:firstLine="0"/>
              <w:jc w:val="center"/>
              <w:rPr>
                <w:rFonts w:ascii="Times New Roman" w:hAnsi="Times New Roman" w:cs="Times New Roman"/>
                <w:sz w:val="22"/>
                <w:szCs w:val="22"/>
              </w:rPr>
            </w:pPr>
            <w:r w:rsidRPr="007F11FD">
              <w:rPr>
                <w:rFonts w:ascii="Times New Roman" w:hAnsi="Times New Roman" w:cs="Times New Roman"/>
                <w:sz w:val="22"/>
                <w:szCs w:val="22"/>
              </w:rPr>
              <w:t>250 - 500</w:t>
            </w:r>
          </w:p>
        </w:tc>
        <w:tc>
          <w:tcPr>
            <w:tcW w:w="1276" w:type="dxa"/>
            <w:tcBorders>
              <w:top w:val="single" w:sz="6" w:space="0" w:color="auto"/>
              <w:left w:val="single" w:sz="6" w:space="0" w:color="auto"/>
              <w:bottom w:val="single" w:sz="6" w:space="0" w:color="auto"/>
              <w:right w:val="single" w:sz="6" w:space="0" w:color="auto"/>
            </w:tcBorders>
          </w:tcPr>
          <w:p w:rsidR="0024326E" w:rsidRPr="007F11FD" w:rsidRDefault="0024326E" w:rsidP="00374223">
            <w:pPr>
              <w:pStyle w:val="ConsPlusNormal"/>
              <w:widowControl/>
              <w:ind w:firstLine="0"/>
              <w:jc w:val="center"/>
              <w:rPr>
                <w:rFonts w:ascii="Times New Roman" w:hAnsi="Times New Roman" w:cs="Times New Roman"/>
                <w:sz w:val="22"/>
                <w:szCs w:val="22"/>
              </w:rPr>
            </w:pPr>
            <w:r w:rsidRPr="007F11FD">
              <w:rPr>
                <w:rFonts w:ascii="Times New Roman" w:hAnsi="Times New Roman" w:cs="Times New Roman"/>
                <w:sz w:val="22"/>
                <w:szCs w:val="22"/>
              </w:rPr>
              <w:t>500 - 1000</w:t>
            </w:r>
          </w:p>
        </w:tc>
      </w:tr>
      <w:tr w:rsidR="0024326E" w:rsidRPr="00A57725" w:rsidTr="007F11FD">
        <w:trPr>
          <w:cantSplit/>
          <w:trHeight w:val="240"/>
        </w:trPr>
        <w:tc>
          <w:tcPr>
            <w:tcW w:w="2268" w:type="dxa"/>
            <w:tcBorders>
              <w:top w:val="single" w:sz="6" w:space="0" w:color="auto"/>
              <w:left w:val="single" w:sz="6" w:space="0" w:color="auto"/>
              <w:bottom w:val="single" w:sz="6" w:space="0" w:color="auto"/>
              <w:right w:val="single" w:sz="6" w:space="0" w:color="auto"/>
            </w:tcBorders>
          </w:tcPr>
          <w:p w:rsidR="0024326E" w:rsidRPr="007F11FD" w:rsidRDefault="0024326E" w:rsidP="008A4073">
            <w:pPr>
              <w:pStyle w:val="ConsPlusNormal"/>
              <w:widowControl/>
              <w:ind w:firstLine="0"/>
              <w:rPr>
                <w:rFonts w:ascii="Times New Roman" w:hAnsi="Times New Roman" w:cs="Times New Roman"/>
                <w:sz w:val="22"/>
                <w:szCs w:val="22"/>
              </w:rPr>
            </w:pPr>
            <w:r w:rsidRPr="007F11FD">
              <w:rPr>
                <w:rFonts w:ascii="Times New Roman" w:hAnsi="Times New Roman" w:cs="Times New Roman"/>
                <w:sz w:val="22"/>
                <w:szCs w:val="22"/>
              </w:rPr>
              <w:t xml:space="preserve">Высокой           </w:t>
            </w:r>
          </w:p>
        </w:tc>
        <w:tc>
          <w:tcPr>
            <w:tcW w:w="1242" w:type="dxa"/>
            <w:tcBorders>
              <w:top w:val="single" w:sz="6" w:space="0" w:color="auto"/>
              <w:left w:val="single" w:sz="6" w:space="0" w:color="auto"/>
              <w:bottom w:val="single" w:sz="6" w:space="0" w:color="auto"/>
              <w:right w:val="single" w:sz="6" w:space="0" w:color="auto"/>
            </w:tcBorders>
          </w:tcPr>
          <w:p w:rsidR="0024326E" w:rsidRPr="007F11FD" w:rsidRDefault="0024326E" w:rsidP="00374223">
            <w:pPr>
              <w:pStyle w:val="ConsPlusNormal"/>
              <w:widowControl/>
              <w:ind w:firstLine="0"/>
              <w:jc w:val="center"/>
              <w:rPr>
                <w:rFonts w:ascii="Times New Roman" w:hAnsi="Times New Roman" w:cs="Times New Roman"/>
                <w:sz w:val="22"/>
                <w:szCs w:val="22"/>
              </w:rPr>
            </w:pPr>
            <w:r w:rsidRPr="007F11FD">
              <w:rPr>
                <w:rFonts w:ascii="Times New Roman" w:hAnsi="Times New Roman" w:cs="Times New Roman"/>
                <w:sz w:val="22"/>
                <w:szCs w:val="22"/>
              </w:rPr>
              <w:t>130</w:t>
            </w:r>
          </w:p>
        </w:tc>
        <w:tc>
          <w:tcPr>
            <w:tcW w:w="1080" w:type="dxa"/>
            <w:tcBorders>
              <w:top w:val="single" w:sz="6" w:space="0" w:color="auto"/>
              <w:left w:val="single" w:sz="6" w:space="0" w:color="auto"/>
              <w:bottom w:val="single" w:sz="6" w:space="0" w:color="auto"/>
              <w:right w:val="single" w:sz="6" w:space="0" w:color="auto"/>
            </w:tcBorders>
          </w:tcPr>
          <w:p w:rsidR="0024326E" w:rsidRPr="007F11FD" w:rsidRDefault="0024326E" w:rsidP="00374223">
            <w:pPr>
              <w:pStyle w:val="ConsPlusNormal"/>
              <w:widowControl/>
              <w:ind w:firstLine="0"/>
              <w:jc w:val="center"/>
              <w:rPr>
                <w:rFonts w:ascii="Times New Roman" w:hAnsi="Times New Roman" w:cs="Times New Roman"/>
                <w:sz w:val="22"/>
                <w:szCs w:val="22"/>
              </w:rPr>
            </w:pPr>
            <w:r w:rsidRPr="007F11FD">
              <w:rPr>
                <w:rFonts w:ascii="Times New Roman" w:hAnsi="Times New Roman" w:cs="Times New Roman"/>
                <w:sz w:val="22"/>
                <w:szCs w:val="22"/>
              </w:rPr>
              <w:t>165</w:t>
            </w:r>
          </w:p>
        </w:tc>
        <w:tc>
          <w:tcPr>
            <w:tcW w:w="1080" w:type="dxa"/>
            <w:tcBorders>
              <w:top w:val="single" w:sz="6" w:space="0" w:color="auto"/>
              <w:left w:val="single" w:sz="6" w:space="0" w:color="auto"/>
              <w:bottom w:val="single" w:sz="6" w:space="0" w:color="auto"/>
              <w:right w:val="single" w:sz="6" w:space="0" w:color="auto"/>
            </w:tcBorders>
          </w:tcPr>
          <w:p w:rsidR="0024326E" w:rsidRPr="007F11FD" w:rsidRDefault="0024326E" w:rsidP="00374223">
            <w:pPr>
              <w:pStyle w:val="ConsPlusNormal"/>
              <w:widowControl/>
              <w:ind w:firstLine="0"/>
              <w:jc w:val="center"/>
              <w:rPr>
                <w:rFonts w:ascii="Times New Roman" w:hAnsi="Times New Roman" w:cs="Times New Roman"/>
                <w:sz w:val="22"/>
                <w:szCs w:val="22"/>
              </w:rPr>
            </w:pPr>
            <w:r w:rsidRPr="007F11FD">
              <w:rPr>
                <w:rFonts w:ascii="Times New Roman" w:hAnsi="Times New Roman" w:cs="Times New Roman"/>
                <w:sz w:val="22"/>
                <w:szCs w:val="22"/>
              </w:rPr>
              <w:t>185</w:t>
            </w:r>
          </w:p>
        </w:tc>
        <w:tc>
          <w:tcPr>
            <w:tcW w:w="1134" w:type="dxa"/>
            <w:tcBorders>
              <w:top w:val="single" w:sz="6" w:space="0" w:color="auto"/>
              <w:left w:val="single" w:sz="6" w:space="0" w:color="auto"/>
              <w:bottom w:val="single" w:sz="6" w:space="0" w:color="auto"/>
              <w:right w:val="single" w:sz="6" w:space="0" w:color="auto"/>
            </w:tcBorders>
          </w:tcPr>
          <w:p w:rsidR="0024326E" w:rsidRPr="007F11FD" w:rsidRDefault="0024326E" w:rsidP="00374223">
            <w:pPr>
              <w:pStyle w:val="ConsPlusNormal"/>
              <w:widowControl/>
              <w:ind w:firstLine="0"/>
              <w:jc w:val="center"/>
              <w:rPr>
                <w:rFonts w:ascii="Times New Roman" w:hAnsi="Times New Roman" w:cs="Times New Roman"/>
                <w:sz w:val="22"/>
                <w:szCs w:val="22"/>
              </w:rPr>
            </w:pPr>
            <w:r w:rsidRPr="007F11FD">
              <w:rPr>
                <w:rFonts w:ascii="Times New Roman" w:hAnsi="Times New Roman" w:cs="Times New Roman"/>
                <w:sz w:val="22"/>
                <w:szCs w:val="22"/>
              </w:rPr>
              <w:t>200</w:t>
            </w:r>
          </w:p>
        </w:tc>
        <w:tc>
          <w:tcPr>
            <w:tcW w:w="1134" w:type="dxa"/>
            <w:tcBorders>
              <w:top w:val="single" w:sz="6" w:space="0" w:color="auto"/>
              <w:left w:val="single" w:sz="6" w:space="0" w:color="auto"/>
              <w:bottom w:val="single" w:sz="6" w:space="0" w:color="auto"/>
              <w:right w:val="single" w:sz="6" w:space="0" w:color="auto"/>
            </w:tcBorders>
          </w:tcPr>
          <w:p w:rsidR="0024326E" w:rsidRPr="007F11FD" w:rsidRDefault="0024326E" w:rsidP="00374223">
            <w:pPr>
              <w:pStyle w:val="ConsPlusNormal"/>
              <w:widowControl/>
              <w:ind w:firstLine="0"/>
              <w:jc w:val="center"/>
              <w:rPr>
                <w:rFonts w:ascii="Times New Roman" w:hAnsi="Times New Roman" w:cs="Times New Roman"/>
                <w:sz w:val="22"/>
                <w:szCs w:val="22"/>
              </w:rPr>
            </w:pPr>
            <w:r w:rsidRPr="007F11FD">
              <w:rPr>
                <w:rFonts w:ascii="Times New Roman" w:hAnsi="Times New Roman" w:cs="Times New Roman"/>
                <w:sz w:val="22"/>
                <w:szCs w:val="22"/>
              </w:rPr>
              <w:t>210</w:t>
            </w:r>
          </w:p>
        </w:tc>
        <w:tc>
          <w:tcPr>
            <w:tcW w:w="1276" w:type="dxa"/>
            <w:tcBorders>
              <w:top w:val="single" w:sz="6" w:space="0" w:color="auto"/>
              <w:left w:val="single" w:sz="6" w:space="0" w:color="auto"/>
              <w:bottom w:val="single" w:sz="6" w:space="0" w:color="auto"/>
              <w:right w:val="single" w:sz="6" w:space="0" w:color="auto"/>
            </w:tcBorders>
          </w:tcPr>
          <w:p w:rsidR="0024326E" w:rsidRPr="007F11FD" w:rsidRDefault="0024326E" w:rsidP="00374223">
            <w:pPr>
              <w:pStyle w:val="ConsPlusNormal"/>
              <w:widowControl/>
              <w:ind w:firstLine="0"/>
              <w:jc w:val="center"/>
              <w:rPr>
                <w:rFonts w:ascii="Times New Roman" w:hAnsi="Times New Roman" w:cs="Times New Roman"/>
                <w:sz w:val="22"/>
                <w:szCs w:val="22"/>
              </w:rPr>
            </w:pPr>
            <w:r w:rsidRPr="007F11FD">
              <w:rPr>
                <w:rFonts w:ascii="Times New Roman" w:hAnsi="Times New Roman" w:cs="Times New Roman"/>
                <w:sz w:val="22"/>
                <w:szCs w:val="22"/>
              </w:rPr>
              <w:t>215</w:t>
            </w:r>
          </w:p>
        </w:tc>
      </w:tr>
      <w:tr w:rsidR="0024326E" w:rsidRPr="00A57725" w:rsidTr="007F11FD">
        <w:trPr>
          <w:cantSplit/>
          <w:trHeight w:val="240"/>
        </w:trPr>
        <w:tc>
          <w:tcPr>
            <w:tcW w:w="2268" w:type="dxa"/>
            <w:tcBorders>
              <w:top w:val="single" w:sz="6" w:space="0" w:color="auto"/>
              <w:left w:val="single" w:sz="6" w:space="0" w:color="auto"/>
              <w:bottom w:val="single" w:sz="6" w:space="0" w:color="auto"/>
              <w:right w:val="single" w:sz="6" w:space="0" w:color="auto"/>
            </w:tcBorders>
          </w:tcPr>
          <w:p w:rsidR="0024326E" w:rsidRPr="007F11FD" w:rsidRDefault="0024326E" w:rsidP="008A4073">
            <w:pPr>
              <w:pStyle w:val="ConsPlusNormal"/>
              <w:widowControl/>
              <w:ind w:firstLine="0"/>
              <w:rPr>
                <w:rFonts w:ascii="Times New Roman" w:hAnsi="Times New Roman" w:cs="Times New Roman"/>
                <w:sz w:val="22"/>
                <w:szCs w:val="22"/>
              </w:rPr>
            </w:pPr>
            <w:r w:rsidRPr="007F11FD">
              <w:rPr>
                <w:rFonts w:ascii="Times New Roman" w:hAnsi="Times New Roman" w:cs="Times New Roman"/>
                <w:sz w:val="22"/>
                <w:szCs w:val="22"/>
              </w:rPr>
              <w:t xml:space="preserve">Средней           </w:t>
            </w:r>
          </w:p>
        </w:tc>
        <w:tc>
          <w:tcPr>
            <w:tcW w:w="1242" w:type="dxa"/>
            <w:tcBorders>
              <w:top w:val="single" w:sz="6" w:space="0" w:color="auto"/>
              <w:left w:val="single" w:sz="6" w:space="0" w:color="auto"/>
              <w:bottom w:val="single" w:sz="6" w:space="0" w:color="auto"/>
              <w:right w:val="single" w:sz="6" w:space="0" w:color="auto"/>
            </w:tcBorders>
          </w:tcPr>
          <w:p w:rsidR="0024326E" w:rsidRPr="007F11FD" w:rsidRDefault="0024326E" w:rsidP="00374223">
            <w:pPr>
              <w:pStyle w:val="ConsPlusNormal"/>
              <w:widowControl/>
              <w:ind w:firstLine="0"/>
              <w:jc w:val="center"/>
              <w:rPr>
                <w:rFonts w:ascii="Times New Roman" w:hAnsi="Times New Roman" w:cs="Times New Roman"/>
                <w:sz w:val="22"/>
                <w:szCs w:val="22"/>
              </w:rPr>
            </w:pPr>
            <w:r w:rsidRPr="007F11FD">
              <w:rPr>
                <w:rFonts w:ascii="Times New Roman" w:hAnsi="Times New Roman" w:cs="Times New Roman"/>
                <w:sz w:val="22"/>
                <w:szCs w:val="22"/>
              </w:rPr>
              <w:t>-</w:t>
            </w:r>
          </w:p>
        </w:tc>
        <w:tc>
          <w:tcPr>
            <w:tcW w:w="1080" w:type="dxa"/>
            <w:tcBorders>
              <w:top w:val="single" w:sz="6" w:space="0" w:color="auto"/>
              <w:left w:val="single" w:sz="6" w:space="0" w:color="auto"/>
              <w:bottom w:val="single" w:sz="6" w:space="0" w:color="auto"/>
              <w:right w:val="single" w:sz="6" w:space="0" w:color="auto"/>
            </w:tcBorders>
          </w:tcPr>
          <w:p w:rsidR="0024326E" w:rsidRPr="007F11FD" w:rsidRDefault="0024326E" w:rsidP="00374223">
            <w:pPr>
              <w:pStyle w:val="ConsPlusNormal"/>
              <w:widowControl/>
              <w:ind w:firstLine="0"/>
              <w:jc w:val="center"/>
              <w:rPr>
                <w:rFonts w:ascii="Times New Roman" w:hAnsi="Times New Roman" w:cs="Times New Roman"/>
                <w:sz w:val="22"/>
                <w:szCs w:val="22"/>
              </w:rPr>
            </w:pPr>
            <w:r w:rsidRPr="007F11FD">
              <w:rPr>
                <w:rFonts w:ascii="Times New Roman" w:hAnsi="Times New Roman" w:cs="Times New Roman"/>
                <w:sz w:val="22"/>
                <w:szCs w:val="22"/>
              </w:rPr>
              <w:t>-</w:t>
            </w:r>
          </w:p>
        </w:tc>
        <w:tc>
          <w:tcPr>
            <w:tcW w:w="1080" w:type="dxa"/>
            <w:tcBorders>
              <w:top w:val="single" w:sz="6" w:space="0" w:color="auto"/>
              <w:left w:val="single" w:sz="6" w:space="0" w:color="auto"/>
              <w:bottom w:val="single" w:sz="6" w:space="0" w:color="auto"/>
              <w:right w:val="single" w:sz="6" w:space="0" w:color="auto"/>
            </w:tcBorders>
          </w:tcPr>
          <w:p w:rsidR="0024326E" w:rsidRPr="007F11FD" w:rsidRDefault="0024326E" w:rsidP="00374223">
            <w:pPr>
              <w:pStyle w:val="ConsPlusNormal"/>
              <w:widowControl/>
              <w:ind w:firstLine="0"/>
              <w:jc w:val="center"/>
              <w:rPr>
                <w:rFonts w:ascii="Times New Roman" w:hAnsi="Times New Roman" w:cs="Times New Roman"/>
                <w:sz w:val="22"/>
                <w:szCs w:val="22"/>
              </w:rPr>
            </w:pPr>
            <w:r w:rsidRPr="007F11FD">
              <w:rPr>
                <w:rFonts w:ascii="Times New Roman" w:hAnsi="Times New Roman" w:cs="Times New Roman"/>
                <w:sz w:val="22"/>
                <w:szCs w:val="22"/>
              </w:rPr>
              <w:t>-</w:t>
            </w:r>
          </w:p>
        </w:tc>
        <w:tc>
          <w:tcPr>
            <w:tcW w:w="1134" w:type="dxa"/>
            <w:tcBorders>
              <w:top w:val="single" w:sz="6" w:space="0" w:color="auto"/>
              <w:left w:val="single" w:sz="6" w:space="0" w:color="auto"/>
              <w:bottom w:val="single" w:sz="6" w:space="0" w:color="auto"/>
              <w:right w:val="single" w:sz="6" w:space="0" w:color="auto"/>
            </w:tcBorders>
          </w:tcPr>
          <w:p w:rsidR="0024326E" w:rsidRPr="007F11FD" w:rsidRDefault="0024326E" w:rsidP="00374223">
            <w:pPr>
              <w:pStyle w:val="ConsPlusNormal"/>
              <w:widowControl/>
              <w:ind w:firstLine="0"/>
              <w:jc w:val="center"/>
              <w:rPr>
                <w:rFonts w:ascii="Times New Roman" w:hAnsi="Times New Roman" w:cs="Times New Roman"/>
                <w:sz w:val="22"/>
                <w:szCs w:val="22"/>
              </w:rPr>
            </w:pPr>
            <w:r w:rsidRPr="007F11FD">
              <w:rPr>
                <w:rFonts w:ascii="Times New Roman" w:hAnsi="Times New Roman" w:cs="Times New Roman"/>
                <w:sz w:val="22"/>
                <w:szCs w:val="22"/>
              </w:rPr>
              <w:t>180</w:t>
            </w:r>
          </w:p>
        </w:tc>
        <w:tc>
          <w:tcPr>
            <w:tcW w:w="1134" w:type="dxa"/>
            <w:tcBorders>
              <w:top w:val="single" w:sz="6" w:space="0" w:color="auto"/>
              <w:left w:val="single" w:sz="6" w:space="0" w:color="auto"/>
              <w:bottom w:val="single" w:sz="6" w:space="0" w:color="auto"/>
              <w:right w:val="single" w:sz="6" w:space="0" w:color="auto"/>
            </w:tcBorders>
          </w:tcPr>
          <w:p w:rsidR="0024326E" w:rsidRPr="007F11FD" w:rsidRDefault="0024326E" w:rsidP="00374223">
            <w:pPr>
              <w:pStyle w:val="ConsPlusNormal"/>
              <w:widowControl/>
              <w:ind w:firstLine="0"/>
              <w:jc w:val="center"/>
              <w:rPr>
                <w:rFonts w:ascii="Times New Roman" w:hAnsi="Times New Roman" w:cs="Times New Roman"/>
                <w:sz w:val="22"/>
                <w:szCs w:val="22"/>
              </w:rPr>
            </w:pPr>
            <w:r w:rsidRPr="007F11FD">
              <w:rPr>
                <w:rFonts w:ascii="Times New Roman" w:hAnsi="Times New Roman" w:cs="Times New Roman"/>
                <w:sz w:val="22"/>
                <w:szCs w:val="22"/>
              </w:rPr>
              <w:t>185</w:t>
            </w:r>
          </w:p>
        </w:tc>
        <w:tc>
          <w:tcPr>
            <w:tcW w:w="1276" w:type="dxa"/>
            <w:tcBorders>
              <w:top w:val="single" w:sz="6" w:space="0" w:color="auto"/>
              <w:left w:val="single" w:sz="6" w:space="0" w:color="auto"/>
              <w:bottom w:val="single" w:sz="6" w:space="0" w:color="auto"/>
              <w:right w:val="single" w:sz="6" w:space="0" w:color="auto"/>
            </w:tcBorders>
          </w:tcPr>
          <w:p w:rsidR="0024326E" w:rsidRPr="007F11FD" w:rsidRDefault="0024326E" w:rsidP="00374223">
            <w:pPr>
              <w:pStyle w:val="ConsPlusNormal"/>
              <w:widowControl/>
              <w:ind w:firstLine="0"/>
              <w:jc w:val="center"/>
              <w:rPr>
                <w:rFonts w:ascii="Times New Roman" w:hAnsi="Times New Roman" w:cs="Times New Roman"/>
                <w:sz w:val="22"/>
                <w:szCs w:val="22"/>
              </w:rPr>
            </w:pPr>
            <w:r w:rsidRPr="007F11FD">
              <w:rPr>
                <w:rFonts w:ascii="Times New Roman" w:hAnsi="Times New Roman" w:cs="Times New Roman"/>
                <w:sz w:val="22"/>
                <w:szCs w:val="22"/>
              </w:rPr>
              <w:t>200</w:t>
            </w:r>
          </w:p>
        </w:tc>
      </w:tr>
      <w:tr w:rsidR="0024326E" w:rsidRPr="00A57725" w:rsidTr="007F11FD">
        <w:trPr>
          <w:cantSplit/>
          <w:trHeight w:val="240"/>
        </w:trPr>
        <w:tc>
          <w:tcPr>
            <w:tcW w:w="2268" w:type="dxa"/>
            <w:tcBorders>
              <w:top w:val="single" w:sz="6" w:space="0" w:color="auto"/>
              <w:left w:val="single" w:sz="6" w:space="0" w:color="auto"/>
              <w:bottom w:val="single" w:sz="6" w:space="0" w:color="auto"/>
              <w:right w:val="single" w:sz="6" w:space="0" w:color="auto"/>
            </w:tcBorders>
          </w:tcPr>
          <w:p w:rsidR="0024326E" w:rsidRPr="007F11FD" w:rsidRDefault="0024326E" w:rsidP="008A4073">
            <w:pPr>
              <w:pStyle w:val="ConsPlusNormal"/>
              <w:widowControl/>
              <w:ind w:firstLine="0"/>
              <w:rPr>
                <w:rFonts w:ascii="Times New Roman" w:hAnsi="Times New Roman" w:cs="Times New Roman"/>
                <w:sz w:val="22"/>
                <w:szCs w:val="22"/>
              </w:rPr>
            </w:pPr>
            <w:r w:rsidRPr="007F11FD">
              <w:rPr>
                <w:rFonts w:ascii="Times New Roman" w:hAnsi="Times New Roman" w:cs="Times New Roman"/>
                <w:sz w:val="22"/>
                <w:szCs w:val="22"/>
              </w:rPr>
              <w:t xml:space="preserve">Низкой            </w:t>
            </w:r>
          </w:p>
        </w:tc>
        <w:tc>
          <w:tcPr>
            <w:tcW w:w="1242" w:type="dxa"/>
            <w:tcBorders>
              <w:top w:val="single" w:sz="6" w:space="0" w:color="auto"/>
              <w:left w:val="single" w:sz="6" w:space="0" w:color="auto"/>
              <w:bottom w:val="single" w:sz="6" w:space="0" w:color="auto"/>
              <w:right w:val="single" w:sz="6" w:space="0" w:color="auto"/>
            </w:tcBorders>
          </w:tcPr>
          <w:p w:rsidR="0024326E" w:rsidRPr="007F11FD" w:rsidRDefault="0024326E" w:rsidP="00374223">
            <w:pPr>
              <w:pStyle w:val="ConsPlusNormal"/>
              <w:widowControl/>
              <w:ind w:firstLine="0"/>
              <w:jc w:val="center"/>
              <w:rPr>
                <w:rFonts w:ascii="Times New Roman" w:hAnsi="Times New Roman" w:cs="Times New Roman"/>
                <w:sz w:val="22"/>
                <w:szCs w:val="22"/>
              </w:rPr>
            </w:pPr>
            <w:r w:rsidRPr="007F11FD">
              <w:rPr>
                <w:rFonts w:ascii="Times New Roman" w:hAnsi="Times New Roman" w:cs="Times New Roman"/>
                <w:sz w:val="22"/>
                <w:szCs w:val="22"/>
              </w:rPr>
              <w:t>70</w:t>
            </w:r>
          </w:p>
        </w:tc>
        <w:tc>
          <w:tcPr>
            <w:tcW w:w="1080" w:type="dxa"/>
            <w:tcBorders>
              <w:top w:val="single" w:sz="6" w:space="0" w:color="auto"/>
              <w:left w:val="single" w:sz="6" w:space="0" w:color="auto"/>
              <w:bottom w:val="single" w:sz="6" w:space="0" w:color="auto"/>
              <w:right w:val="single" w:sz="6" w:space="0" w:color="auto"/>
            </w:tcBorders>
          </w:tcPr>
          <w:p w:rsidR="0024326E" w:rsidRPr="007F11FD" w:rsidRDefault="0024326E" w:rsidP="00374223">
            <w:pPr>
              <w:pStyle w:val="ConsPlusNormal"/>
              <w:widowControl/>
              <w:ind w:firstLine="0"/>
              <w:jc w:val="center"/>
              <w:rPr>
                <w:rFonts w:ascii="Times New Roman" w:hAnsi="Times New Roman" w:cs="Times New Roman"/>
                <w:sz w:val="22"/>
                <w:szCs w:val="22"/>
              </w:rPr>
            </w:pPr>
            <w:r w:rsidRPr="007F11FD">
              <w:rPr>
                <w:rFonts w:ascii="Times New Roman" w:hAnsi="Times New Roman" w:cs="Times New Roman"/>
                <w:sz w:val="22"/>
                <w:szCs w:val="22"/>
              </w:rPr>
              <w:t>115</w:t>
            </w:r>
          </w:p>
        </w:tc>
        <w:tc>
          <w:tcPr>
            <w:tcW w:w="1080" w:type="dxa"/>
            <w:tcBorders>
              <w:top w:val="single" w:sz="6" w:space="0" w:color="auto"/>
              <w:left w:val="single" w:sz="6" w:space="0" w:color="auto"/>
              <w:bottom w:val="single" w:sz="6" w:space="0" w:color="auto"/>
              <w:right w:val="single" w:sz="6" w:space="0" w:color="auto"/>
            </w:tcBorders>
          </w:tcPr>
          <w:p w:rsidR="0024326E" w:rsidRPr="007F11FD" w:rsidRDefault="0024326E" w:rsidP="00374223">
            <w:pPr>
              <w:pStyle w:val="ConsPlusNormal"/>
              <w:widowControl/>
              <w:ind w:firstLine="0"/>
              <w:jc w:val="center"/>
              <w:rPr>
                <w:rFonts w:ascii="Times New Roman" w:hAnsi="Times New Roman" w:cs="Times New Roman"/>
                <w:sz w:val="22"/>
                <w:szCs w:val="22"/>
              </w:rPr>
            </w:pPr>
            <w:r w:rsidRPr="007F11FD">
              <w:rPr>
                <w:rFonts w:ascii="Times New Roman" w:hAnsi="Times New Roman" w:cs="Times New Roman"/>
                <w:sz w:val="22"/>
                <w:szCs w:val="22"/>
              </w:rPr>
              <w:t>160</w:t>
            </w:r>
          </w:p>
        </w:tc>
        <w:tc>
          <w:tcPr>
            <w:tcW w:w="1134" w:type="dxa"/>
            <w:tcBorders>
              <w:top w:val="single" w:sz="6" w:space="0" w:color="auto"/>
              <w:left w:val="single" w:sz="6" w:space="0" w:color="auto"/>
              <w:bottom w:val="single" w:sz="6" w:space="0" w:color="auto"/>
              <w:right w:val="single" w:sz="6" w:space="0" w:color="auto"/>
            </w:tcBorders>
          </w:tcPr>
          <w:p w:rsidR="0024326E" w:rsidRPr="007F11FD" w:rsidRDefault="0024326E" w:rsidP="00374223">
            <w:pPr>
              <w:pStyle w:val="ConsPlusNormal"/>
              <w:widowControl/>
              <w:ind w:firstLine="0"/>
              <w:jc w:val="center"/>
              <w:rPr>
                <w:rFonts w:ascii="Times New Roman" w:hAnsi="Times New Roman" w:cs="Times New Roman"/>
                <w:sz w:val="22"/>
                <w:szCs w:val="22"/>
              </w:rPr>
            </w:pPr>
            <w:r w:rsidRPr="007F11FD">
              <w:rPr>
                <w:rFonts w:ascii="Times New Roman" w:hAnsi="Times New Roman" w:cs="Times New Roman"/>
                <w:sz w:val="22"/>
                <w:szCs w:val="22"/>
              </w:rPr>
              <w:t>165</w:t>
            </w:r>
          </w:p>
        </w:tc>
        <w:tc>
          <w:tcPr>
            <w:tcW w:w="1134" w:type="dxa"/>
            <w:tcBorders>
              <w:top w:val="single" w:sz="6" w:space="0" w:color="auto"/>
              <w:left w:val="single" w:sz="6" w:space="0" w:color="auto"/>
              <w:bottom w:val="single" w:sz="6" w:space="0" w:color="auto"/>
              <w:right w:val="single" w:sz="6" w:space="0" w:color="auto"/>
            </w:tcBorders>
          </w:tcPr>
          <w:p w:rsidR="0024326E" w:rsidRPr="007F11FD" w:rsidRDefault="0024326E" w:rsidP="00374223">
            <w:pPr>
              <w:pStyle w:val="ConsPlusNormal"/>
              <w:widowControl/>
              <w:ind w:firstLine="0"/>
              <w:jc w:val="center"/>
              <w:rPr>
                <w:rFonts w:ascii="Times New Roman" w:hAnsi="Times New Roman" w:cs="Times New Roman"/>
                <w:sz w:val="22"/>
                <w:szCs w:val="22"/>
              </w:rPr>
            </w:pPr>
            <w:r w:rsidRPr="007F11FD">
              <w:rPr>
                <w:rFonts w:ascii="Times New Roman" w:hAnsi="Times New Roman" w:cs="Times New Roman"/>
                <w:sz w:val="22"/>
                <w:szCs w:val="22"/>
              </w:rPr>
              <w:t>170</w:t>
            </w:r>
          </w:p>
        </w:tc>
        <w:tc>
          <w:tcPr>
            <w:tcW w:w="1276" w:type="dxa"/>
            <w:tcBorders>
              <w:top w:val="single" w:sz="6" w:space="0" w:color="auto"/>
              <w:left w:val="single" w:sz="6" w:space="0" w:color="auto"/>
              <w:bottom w:val="single" w:sz="6" w:space="0" w:color="auto"/>
              <w:right w:val="single" w:sz="6" w:space="0" w:color="auto"/>
            </w:tcBorders>
          </w:tcPr>
          <w:p w:rsidR="0024326E" w:rsidRPr="007F11FD" w:rsidRDefault="0024326E" w:rsidP="00374223">
            <w:pPr>
              <w:pStyle w:val="ConsPlusNormal"/>
              <w:widowControl/>
              <w:ind w:firstLine="0"/>
              <w:jc w:val="center"/>
              <w:rPr>
                <w:rFonts w:ascii="Times New Roman" w:hAnsi="Times New Roman" w:cs="Times New Roman"/>
                <w:sz w:val="22"/>
                <w:szCs w:val="22"/>
              </w:rPr>
            </w:pPr>
            <w:r w:rsidRPr="007F11FD">
              <w:rPr>
                <w:rFonts w:ascii="Times New Roman" w:hAnsi="Times New Roman" w:cs="Times New Roman"/>
                <w:sz w:val="22"/>
                <w:szCs w:val="22"/>
              </w:rPr>
              <w:t>180</w:t>
            </w:r>
          </w:p>
        </w:tc>
      </w:tr>
    </w:tbl>
    <w:p w:rsidR="0024326E" w:rsidRPr="00A57725" w:rsidRDefault="0024326E" w:rsidP="0024326E">
      <w:pPr>
        <w:jc w:val="both"/>
      </w:pPr>
    </w:p>
    <w:p w:rsidR="0024326E" w:rsidRPr="00A57725" w:rsidRDefault="0024326E" w:rsidP="00A57725">
      <w:pPr>
        <w:pStyle w:val="ConsPlusNormal"/>
        <w:widowControl/>
        <w:ind w:firstLine="708"/>
        <w:jc w:val="both"/>
        <w:rPr>
          <w:rFonts w:ascii="Times New Roman" w:hAnsi="Times New Roman" w:cs="Times New Roman"/>
          <w:sz w:val="24"/>
          <w:szCs w:val="24"/>
        </w:rPr>
      </w:pPr>
      <w:r w:rsidRPr="00A57725">
        <w:rPr>
          <w:rFonts w:ascii="Times New Roman" w:hAnsi="Times New Roman" w:cs="Times New Roman"/>
          <w:sz w:val="24"/>
          <w:szCs w:val="24"/>
        </w:rPr>
        <w:t>4.2.5. Расчетную плотность населения территории микрорайона по расчетным периодам развития территории рекомендуется принимать не менее приведенной в таблице 3:</w:t>
      </w:r>
    </w:p>
    <w:p w:rsidR="0024326E" w:rsidRPr="00181989" w:rsidRDefault="0024326E" w:rsidP="00A57725">
      <w:pPr>
        <w:pStyle w:val="ConsPlusNormal"/>
        <w:widowControl/>
        <w:ind w:firstLine="0"/>
        <w:jc w:val="right"/>
        <w:outlineLvl w:val="4"/>
      </w:pPr>
      <w:r w:rsidRPr="00181989">
        <w:rPr>
          <w:rFonts w:ascii="Times New Roman" w:hAnsi="Times New Roman" w:cs="Times New Roman"/>
          <w:sz w:val="24"/>
          <w:szCs w:val="24"/>
        </w:rPr>
        <w:t>Таблица 3</w:t>
      </w:r>
    </w:p>
    <w:tbl>
      <w:tblPr>
        <w:tblW w:w="9356" w:type="dxa"/>
        <w:tblInd w:w="70" w:type="dxa"/>
        <w:tblLayout w:type="fixed"/>
        <w:tblCellMar>
          <w:left w:w="70" w:type="dxa"/>
          <w:right w:w="70" w:type="dxa"/>
        </w:tblCellMar>
        <w:tblLook w:val="04A0"/>
      </w:tblPr>
      <w:tblGrid>
        <w:gridCol w:w="2268"/>
        <w:gridCol w:w="1134"/>
        <w:gridCol w:w="4158"/>
        <w:gridCol w:w="945"/>
        <w:gridCol w:w="851"/>
      </w:tblGrid>
      <w:tr w:rsidR="0024326E" w:rsidRPr="00A57725" w:rsidTr="00D62529">
        <w:trPr>
          <w:cantSplit/>
          <w:trHeight w:val="480"/>
        </w:trPr>
        <w:tc>
          <w:tcPr>
            <w:tcW w:w="2268" w:type="dxa"/>
            <w:vMerge w:val="restart"/>
            <w:tcBorders>
              <w:top w:val="single" w:sz="6" w:space="0" w:color="auto"/>
              <w:left w:val="single" w:sz="6" w:space="0" w:color="auto"/>
              <w:bottom w:val="single" w:sz="6" w:space="0" w:color="auto"/>
              <w:right w:val="single" w:sz="6" w:space="0" w:color="auto"/>
            </w:tcBorders>
          </w:tcPr>
          <w:p w:rsidR="0024326E" w:rsidRPr="007F11FD" w:rsidRDefault="0024326E" w:rsidP="00D62529">
            <w:pPr>
              <w:pStyle w:val="ConsPlusNormal"/>
              <w:widowControl/>
              <w:ind w:firstLine="0"/>
              <w:rPr>
                <w:rFonts w:ascii="Times New Roman" w:hAnsi="Times New Roman" w:cs="Times New Roman"/>
                <w:sz w:val="22"/>
                <w:szCs w:val="22"/>
              </w:rPr>
            </w:pPr>
            <w:r w:rsidRPr="007F11FD">
              <w:rPr>
                <w:rFonts w:ascii="Times New Roman" w:hAnsi="Times New Roman" w:cs="Times New Roman"/>
                <w:sz w:val="22"/>
                <w:szCs w:val="22"/>
              </w:rPr>
              <w:t xml:space="preserve">Зона различной   </w:t>
            </w:r>
            <w:r w:rsidRPr="007F11FD">
              <w:rPr>
                <w:rFonts w:ascii="Times New Roman" w:hAnsi="Times New Roman" w:cs="Times New Roman"/>
                <w:sz w:val="22"/>
                <w:szCs w:val="22"/>
              </w:rPr>
              <w:br/>
              <w:t xml:space="preserve">степени       </w:t>
            </w:r>
            <w:r w:rsidRPr="007F11FD">
              <w:rPr>
                <w:rFonts w:ascii="Times New Roman" w:hAnsi="Times New Roman" w:cs="Times New Roman"/>
                <w:sz w:val="22"/>
                <w:szCs w:val="22"/>
              </w:rPr>
              <w:br/>
              <w:t xml:space="preserve">градостроительной  </w:t>
            </w:r>
            <w:r w:rsidRPr="007F11FD">
              <w:rPr>
                <w:rFonts w:ascii="Times New Roman" w:hAnsi="Times New Roman" w:cs="Times New Roman"/>
                <w:sz w:val="22"/>
                <w:szCs w:val="22"/>
              </w:rPr>
              <w:br/>
              <w:t xml:space="preserve">ценности  территории     </w:t>
            </w:r>
          </w:p>
        </w:tc>
        <w:tc>
          <w:tcPr>
            <w:tcW w:w="7088" w:type="dxa"/>
            <w:gridSpan w:val="4"/>
            <w:tcBorders>
              <w:top w:val="single" w:sz="6" w:space="0" w:color="auto"/>
              <w:left w:val="single" w:sz="6" w:space="0" w:color="auto"/>
              <w:bottom w:val="single" w:sz="6" w:space="0" w:color="auto"/>
              <w:right w:val="single" w:sz="6" w:space="0" w:color="auto"/>
            </w:tcBorders>
          </w:tcPr>
          <w:p w:rsidR="0024326E" w:rsidRPr="007F11FD" w:rsidRDefault="0024326E" w:rsidP="00374223">
            <w:pPr>
              <w:pStyle w:val="ConsPlusNormal"/>
              <w:widowControl/>
              <w:ind w:firstLine="0"/>
              <w:jc w:val="center"/>
              <w:rPr>
                <w:rFonts w:ascii="Times New Roman" w:hAnsi="Times New Roman" w:cs="Times New Roman"/>
                <w:sz w:val="22"/>
                <w:szCs w:val="22"/>
              </w:rPr>
            </w:pPr>
            <w:r w:rsidRPr="007F11FD">
              <w:rPr>
                <w:rFonts w:ascii="Times New Roman" w:hAnsi="Times New Roman" w:cs="Times New Roman"/>
                <w:sz w:val="22"/>
                <w:szCs w:val="22"/>
              </w:rPr>
              <w:t xml:space="preserve">Плотность населения на территории микрорайона,  </w:t>
            </w:r>
            <w:r w:rsidR="00374223" w:rsidRPr="007F11FD">
              <w:rPr>
                <w:rFonts w:ascii="Times New Roman" w:hAnsi="Times New Roman" w:cs="Times New Roman"/>
                <w:sz w:val="22"/>
                <w:szCs w:val="22"/>
              </w:rPr>
              <w:t xml:space="preserve">чел./га, </w:t>
            </w:r>
            <w:r w:rsidR="00374223" w:rsidRPr="007F11FD">
              <w:rPr>
                <w:rFonts w:ascii="Times New Roman" w:hAnsi="Times New Roman" w:cs="Times New Roman"/>
                <w:sz w:val="22"/>
                <w:szCs w:val="22"/>
              </w:rPr>
              <w:br/>
            </w:r>
            <w:r w:rsidRPr="007F11FD">
              <w:rPr>
                <w:rFonts w:ascii="Times New Roman" w:hAnsi="Times New Roman" w:cs="Times New Roman"/>
                <w:sz w:val="22"/>
                <w:szCs w:val="22"/>
              </w:rPr>
              <w:t xml:space="preserve"> при показателях жилищной обеспеченности, кв. м/чел.</w:t>
            </w:r>
          </w:p>
        </w:tc>
      </w:tr>
      <w:tr w:rsidR="0024326E" w:rsidRPr="00A57725" w:rsidTr="00D62529">
        <w:trPr>
          <w:cantSplit/>
          <w:trHeight w:val="240"/>
        </w:trPr>
        <w:tc>
          <w:tcPr>
            <w:tcW w:w="2268" w:type="dxa"/>
            <w:vMerge/>
            <w:tcBorders>
              <w:top w:val="single" w:sz="6" w:space="0" w:color="auto"/>
              <w:left w:val="single" w:sz="6" w:space="0" w:color="auto"/>
              <w:bottom w:val="single" w:sz="6" w:space="0" w:color="auto"/>
              <w:right w:val="single" w:sz="6" w:space="0" w:color="auto"/>
            </w:tcBorders>
            <w:vAlign w:val="center"/>
          </w:tcPr>
          <w:p w:rsidR="0024326E" w:rsidRPr="007F11FD" w:rsidRDefault="0024326E" w:rsidP="008A4073">
            <w:pPr>
              <w:rPr>
                <w:sz w:val="22"/>
                <w:szCs w:val="22"/>
              </w:rPr>
            </w:pPr>
          </w:p>
        </w:tc>
        <w:tc>
          <w:tcPr>
            <w:tcW w:w="5292" w:type="dxa"/>
            <w:gridSpan w:val="2"/>
            <w:tcBorders>
              <w:top w:val="single" w:sz="6" w:space="0" w:color="auto"/>
              <w:left w:val="single" w:sz="6" w:space="0" w:color="auto"/>
              <w:bottom w:val="single" w:sz="6" w:space="0" w:color="auto"/>
              <w:right w:val="single" w:sz="6" w:space="0" w:color="auto"/>
            </w:tcBorders>
          </w:tcPr>
          <w:p w:rsidR="0024326E" w:rsidRPr="007F11FD" w:rsidRDefault="0024326E" w:rsidP="00374223">
            <w:pPr>
              <w:pStyle w:val="ConsPlusNormal"/>
              <w:widowControl/>
              <w:ind w:firstLine="0"/>
              <w:jc w:val="center"/>
              <w:rPr>
                <w:rFonts w:ascii="Times New Roman" w:hAnsi="Times New Roman" w:cs="Times New Roman"/>
                <w:sz w:val="22"/>
                <w:szCs w:val="22"/>
              </w:rPr>
            </w:pPr>
            <w:r w:rsidRPr="007F11FD">
              <w:rPr>
                <w:rFonts w:ascii="Times New Roman" w:hAnsi="Times New Roman" w:cs="Times New Roman"/>
                <w:sz w:val="22"/>
                <w:szCs w:val="22"/>
              </w:rPr>
              <w:t xml:space="preserve">Отчет </w:t>
            </w:r>
            <w:smartTag w:uri="urn:schemas-microsoft-com:office:smarttags" w:element="metricconverter">
              <w:smartTagPr>
                <w:attr w:name="ProductID" w:val="2005 г"/>
              </w:smartTagPr>
              <w:r w:rsidRPr="007F11FD">
                <w:rPr>
                  <w:rFonts w:ascii="Times New Roman" w:hAnsi="Times New Roman" w:cs="Times New Roman"/>
                  <w:sz w:val="22"/>
                  <w:szCs w:val="22"/>
                </w:rPr>
                <w:t>2005 г</w:t>
              </w:r>
            </w:smartTag>
            <w:r w:rsidRPr="007F11FD">
              <w:rPr>
                <w:rFonts w:ascii="Times New Roman" w:hAnsi="Times New Roman" w:cs="Times New Roman"/>
                <w:sz w:val="22"/>
                <w:szCs w:val="22"/>
              </w:rPr>
              <w:t>.</w:t>
            </w:r>
          </w:p>
        </w:tc>
        <w:tc>
          <w:tcPr>
            <w:tcW w:w="945" w:type="dxa"/>
            <w:vMerge w:val="restart"/>
            <w:tcBorders>
              <w:top w:val="single" w:sz="6" w:space="0" w:color="auto"/>
              <w:left w:val="single" w:sz="6" w:space="0" w:color="auto"/>
              <w:bottom w:val="single" w:sz="6" w:space="0" w:color="auto"/>
              <w:right w:val="single" w:sz="6" w:space="0" w:color="auto"/>
            </w:tcBorders>
          </w:tcPr>
          <w:p w:rsidR="0024326E" w:rsidRPr="007F11FD" w:rsidRDefault="0024326E" w:rsidP="00374223">
            <w:pPr>
              <w:pStyle w:val="ConsPlusNormal"/>
              <w:widowControl/>
              <w:ind w:firstLine="0"/>
              <w:jc w:val="center"/>
              <w:rPr>
                <w:rFonts w:ascii="Times New Roman" w:hAnsi="Times New Roman" w:cs="Times New Roman"/>
                <w:sz w:val="22"/>
                <w:szCs w:val="22"/>
              </w:rPr>
            </w:pPr>
            <w:smartTag w:uri="urn:schemas-microsoft-com:office:smarttags" w:element="metricconverter">
              <w:smartTagPr>
                <w:attr w:name="ProductID" w:val="2015 г"/>
              </w:smartTagPr>
              <w:r w:rsidRPr="007F11FD">
                <w:rPr>
                  <w:rFonts w:ascii="Times New Roman" w:hAnsi="Times New Roman" w:cs="Times New Roman"/>
                  <w:sz w:val="22"/>
                  <w:szCs w:val="22"/>
                </w:rPr>
                <w:t>2015 г</w:t>
              </w:r>
            </w:smartTag>
            <w:r w:rsidRPr="007F11FD">
              <w:rPr>
                <w:rFonts w:ascii="Times New Roman" w:hAnsi="Times New Roman" w:cs="Times New Roman"/>
                <w:sz w:val="22"/>
                <w:szCs w:val="22"/>
              </w:rPr>
              <w:t>.</w:t>
            </w:r>
          </w:p>
        </w:tc>
        <w:tc>
          <w:tcPr>
            <w:tcW w:w="851" w:type="dxa"/>
            <w:vMerge w:val="restart"/>
            <w:tcBorders>
              <w:top w:val="single" w:sz="6" w:space="0" w:color="auto"/>
              <w:left w:val="single" w:sz="6" w:space="0" w:color="auto"/>
              <w:bottom w:val="single" w:sz="6" w:space="0" w:color="auto"/>
              <w:right w:val="single" w:sz="6" w:space="0" w:color="auto"/>
            </w:tcBorders>
          </w:tcPr>
          <w:p w:rsidR="0024326E" w:rsidRPr="007F11FD" w:rsidRDefault="0024326E" w:rsidP="00374223">
            <w:pPr>
              <w:pStyle w:val="ConsPlusNormal"/>
              <w:widowControl/>
              <w:ind w:firstLine="0"/>
              <w:jc w:val="center"/>
              <w:rPr>
                <w:rFonts w:ascii="Times New Roman" w:hAnsi="Times New Roman" w:cs="Times New Roman"/>
                <w:sz w:val="22"/>
                <w:szCs w:val="22"/>
              </w:rPr>
            </w:pPr>
            <w:smartTag w:uri="urn:schemas-microsoft-com:office:smarttags" w:element="metricconverter">
              <w:smartTagPr>
                <w:attr w:name="ProductID" w:val="2025 г"/>
              </w:smartTagPr>
              <w:r w:rsidRPr="007F11FD">
                <w:rPr>
                  <w:rFonts w:ascii="Times New Roman" w:hAnsi="Times New Roman" w:cs="Times New Roman"/>
                  <w:sz w:val="22"/>
                  <w:szCs w:val="22"/>
                </w:rPr>
                <w:t>2025 г</w:t>
              </w:r>
            </w:smartTag>
            <w:r w:rsidRPr="007F11FD">
              <w:rPr>
                <w:rFonts w:ascii="Times New Roman" w:hAnsi="Times New Roman" w:cs="Times New Roman"/>
                <w:sz w:val="22"/>
                <w:szCs w:val="22"/>
              </w:rPr>
              <w:t>.</w:t>
            </w:r>
          </w:p>
        </w:tc>
      </w:tr>
      <w:tr w:rsidR="0024326E" w:rsidRPr="00A57725" w:rsidTr="00D62529">
        <w:trPr>
          <w:cantSplit/>
          <w:trHeight w:val="480"/>
        </w:trPr>
        <w:tc>
          <w:tcPr>
            <w:tcW w:w="2268" w:type="dxa"/>
            <w:vMerge/>
            <w:tcBorders>
              <w:top w:val="single" w:sz="6" w:space="0" w:color="auto"/>
              <w:left w:val="single" w:sz="6" w:space="0" w:color="auto"/>
              <w:bottom w:val="single" w:sz="6" w:space="0" w:color="auto"/>
              <w:right w:val="single" w:sz="6" w:space="0" w:color="auto"/>
            </w:tcBorders>
            <w:vAlign w:val="center"/>
          </w:tcPr>
          <w:p w:rsidR="0024326E" w:rsidRPr="007F11FD" w:rsidRDefault="0024326E" w:rsidP="008A4073">
            <w:pP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24326E" w:rsidRPr="007F11FD" w:rsidRDefault="0024326E" w:rsidP="00374223">
            <w:pPr>
              <w:pStyle w:val="ConsPlusNormal"/>
              <w:widowControl/>
              <w:ind w:firstLine="0"/>
              <w:jc w:val="center"/>
              <w:rPr>
                <w:rFonts w:ascii="Times New Roman" w:hAnsi="Times New Roman" w:cs="Times New Roman"/>
                <w:sz w:val="22"/>
                <w:szCs w:val="22"/>
              </w:rPr>
            </w:pPr>
            <w:r w:rsidRPr="007F11FD">
              <w:rPr>
                <w:rFonts w:ascii="Times New Roman" w:hAnsi="Times New Roman" w:cs="Times New Roman"/>
                <w:sz w:val="22"/>
                <w:szCs w:val="22"/>
              </w:rPr>
              <w:t>всего</w:t>
            </w:r>
          </w:p>
        </w:tc>
        <w:tc>
          <w:tcPr>
            <w:tcW w:w="4158" w:type="dxa"/>
            <w:tcBorders>
              <w:top w:val="single" w:sz="6" w:space="0" w:color="auto"/>
              <w:left w:val="single" w:sz="6" w:space="0" w:color="auto"/>
              <w:bottom w:val="single" w:sz="6" w:space="0" w:color="auto"/>
              <w:right w:val="single" w:sz="6" w:space="0" w:color="auto"/>
            </w:tcBorders>
          </w:tcPr>
          <w:p w:rsidR="0024326E" w:rsidRPr="007F11FD" w:rsidRDefault="0024326E" w:rsidP="00374223">
            <w:pPr>
              <w:pStyle w:val="ConsPlusNormal"/>
              <w:widowControl/>
              <w:ind w:firstLine="0"/>
              <w:jc w:val="center"/>
              <w:rPr>
                <w:rFonts w:ascii="Times New Roman" w:hAnsi="Times New Roman" w:cs="Times New Roman"/>
                <w:sz w:val="22"/>
                <w:szCs w:val="22"/>
              </w:rPr>
            </w:pPr>
            <w:r w:rsidRPr="007F11FD">
              <w:rPr>
                <w:rFonts w:ascii="Times New Roman" w:hAnsi="Times New Roman" w:cs="Times New Roman"/>
                <w:sz w:val="22"/>
                <w:szCs w:val="22"/>
              </w:rPr>
              <w:t xml:space="preserve">в том числе  государственное и    </w:t>
            </w:r>
            <w:r w:rsidRPr="007F11FD">
              <w:rPr>
                <w:rFonts w:ascii="Times New Roman" w:hAnsi="Times New Roman" w:cs="Times New Roman"/>
                <w:sz w:val="22"/>
                <w:szCs w:val="22"/>
              </w:rPr>
              <w:br/>
              <w:t>муниципальное жилье (при наличии, не более)</w:t>
            </w:r>
          </w:p>
        </w:tc>
        <w:tc>
          <w:tcPr>
            <w:tcW w:w="945" w:type="dxa"/>
            <w:vMerge/>
            <w:tcBorders>
              <w:top w:val="single" w:sz="6" w:space="0" w:color="auto"/>
              <w:left w:val="single" w:sz="6" w:space="0" w:color="auto"/>
              <w:bottom w:val="single" w:sz="6" w:space="0" w:color="auto"/>
              <w:right w:val="single" w:sz="6" w:space="0" w:color="auto"/>
            </w:tcBorders>
            <w:vAlign w:val="center"/>
          </w:tcPr>
          <w:p w:rsidR="0024326E" w:rsidRPr="007F11FD" w:rsidRDefault="0024326E" w:rsidP="00374223">
            <w:pPr>
              <w:jc w:val="center"/>
              <w:rPr>
                <w:sz w:val="22"/>
                <w:szCs w:val="22"/>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24326E" w:rsidRPr="007F11FD" w:rsidRDefault="0024326E" w:rsidP="00374223">
            <w:pPr>
              <w:jc w:val="center"/>
              <w:rPr>
                <w:sz w:val="22"/>
                <w:szCs w:val="22"/>
              </w:rPr>
            </w:pPr>
          </w:p>
        </w:tc>
      </w:tr>
      <w:tr w:rsidR="0024326E" w:rsidRPr="00A57725" w:rsidTr="00D62529">
        <w:trPr>
          <w:cantSplit/>
          <w:trHeight w:val="240"/>
        </w:trPr>
        <w:tc>
          <w:tcPr>
            <w:tcW w:w="2268" w:type="dxa"/>
            <w:vMerge/>
            <w:tcBorders>
              <w:top w:val="single" w:sz="6" w:space="0" w:color="auto"/>
              <w:left w:val="single" w:sz="6" w:space="0" w:color="auto"/>
              <w:bottom w:val="single" w:sz="6" w:space="0" w:color="auto"/>
              <w:right w:val="single" w:sz="6" w:space="0" w:color="auto"/>
            </w:tcBorders>
            <w:vAlign w:val="center"/>
          </w:tcPr>
          <w:p w:rsidR="0024326E" w:rsidRPr="007F11FD" w:rsidRDefault="0024326E" w:rsidP="008A4073">
            <w:pP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24326E" w:rsidRPr="007F11FD" w:rsidRDefault="0024326E" w:rsidP="00374223">
            <w:pPr>
              <w:pStyle w:val="ConsPlusNormal"/>
              <w:widowControl/>
              <w:ind w:firstLine="0"/>
              <w:jc w:val="center"/>
              <w:rPr>
                <w:rFonts w:ascii="Times New Roman" w:hAnsi="Times New Roman" w:cs="Times New Roman"/>
                <w:sz w:val="22"/>
                <w:szCs w:val="22"/>
              </w:rPr>
            </w:pPr>
            <w:r w:rsidRPr="007F11FD">
              <w:rPr>
                <w:rFonts w:ascii="Times New Roman" w:hAnsi="Times New Roman" w:cs="Times New Roman"/>
                <w:sz w:val="22"/>
                <w:szCs w:val="22"/>
              </w:rPr>
              <w:t>20,8</w:t>
            </w:r>
          </w:p>
        </w:tc>
        <w:tc>
          <w:tcPr>
            <w:tcW w:w="4158" w:type="dxa"/>
            <w:tcBorders>
              <w:top w:val="single" w:sz="6" w:space="0" w:color="auto"/>
              <w:left w:val="single" w:sz="6" w:space="0" w:color="auto"/>
              <w:bottom w:val="single" w:sz="6" w:space="0" w:color="auto"/>
              <w:right w:val="single" w:sz="6" w:space="0" w:color="auto"/>
            </w:tcBorders>
          </w:tcPr>
          <w:p w:rsidR="0024326E" w:rsidRPr="007F11FD" w:rsidRDefault="0024326E" w:rsidP="00374223">
            <w:pPr>
              <w:pStyle w:val="ConsPlusNormal"/>
              <w:widowControl/>
              <w:ind w:firstLine="0"/>
              <w:jc w:val="center"/>
              <w:rPr>
                <w:rFonts w:ascii="Times New Roman" w:hAnsi="Times New Roman" w:cs="Times New Roman"/>
                <w:sz w:val="22"/>
                <w:szCs w:val="22"/>
              </w:rPr>
            </w:pPr>
            <w:r w:rsidRPr="007F11FD">
              <w:rPr>
                <w:rFonts w:ascii="Times New Roman" w:hAnsi="Times New Roman" w:cs="Times New Roman"/>
                <w:sz w:val="22"/>
                <w:szCs w:val="22"/>
              </w:rPr>
              <w:t>18,0</w:t>
            </w:r>
          </w:p>
        </w:tc>
        <w:tc>
          <w:tcPr>
            <w:tcW w:w="945" w:type="dxa"/>
            <w:tcBorders>
              <w:top w:val="single" w:sz="6" w:space="0" w:color="auto"/>
              <w:left w:val="single" w:sz="6" w:space="0" w:color="auto"/>
              <w:bottom w:val="single" w:sz="6" w:space="0" w:color="auto"/>
              <w:right w:val="single" w:sz="6" w:space="0" w:color="auto"/>
            </w:tcBorders>
          </w:tcPr>
          <w:p w:rsidR="0024326E" w:rsidRPr="007F11FD" w:rsidRDefault="0024326E" w:rsidP="00374223">
            <w:pPr>
              <w:pStyle w:val="ConsPlusNormal"/>
              <w:widowControl/>
              <w:ind w:firstLine="0"/>
              <w:jc w:val="center"/>
              <w:rPr>
                <w:rFonts w:ascii="Times New Roman" w:hAnsi="Times New Roman" w:cs="Times New Roman"/>
                <w:sz w:val="22"/>
                <w:szCs w:val="22"/>
              </w:rPr>
            </w:pPr>
            <w:r w:rsidRPr="007F11FD">
              <w:rPr>
                <w:rFonts w:ascii="Times New Roman" w:hAnsi="Times New Roman" w:cs="Times New Roman"/>
                <w:sz w:val="22"/>
                <w:szCs w:val="22"/>
              </w:rPr>
              <w:t>23,4</w:t>
            </w:r>
          </w:p>
        </w:tc>
        <w:tc>
          <w:tcPr>
            <w:tcW w:w="851" w:type="dxa"/>
            <w:tcBorders>
              <w:top w:val="single" w:sz="6" w:space="0" w:color="auto"/>
              <w:left w:val="single" w:sz="6" w:space="0" w:color="auto"/>
              <w:bottom w:val="single" w:sz="6" w:space="0" w:color="auto"/>
              <w:right w:val="single" w:sz="6" w:space="0" w:color="auto"/>
            </w:tcBorders>
          </w:tcPr>
          <w:p w:rsidR="0024326E" w:rsidRPr="007F11FD" w:rsidRDefault="0024326E" w:rsidP="00374223">
            <w:pPr>
              <w:pStyle w:val="ConsPlusNormal"/>
              <w:widowControl/>
              <w:ind w:firstLine="0"/>
              <w:jc w:val="center"/>
              <w:rPr>
                <w:rFonts w:ascii="Times New Roman" w:hAnsi="Times New Roman" w:cs="Times New Roman"/>
                <w:sz w:val="22"/>
                <w:szCs w:val="22"/>
              </w:rPr>
            </w:pPr>
            <w:r w:rsidRPr="007F11FD">
              <w:rPr>
                <w:rFonts w:ascii="Times New Roman" w:hAnsi="Times New Roman" w:cs="Times New Roman"/>
                <w:sz w:val="22"/>
                <w:szCs w:val="22"/>
              </w:rPr>
              <w:t>26,3</w:t>
            </w:r>
          </w:p>
        </w:tc>
      </w:tr>
      <w:tr w:rsidR="0024326E" w:rsidRPr="00A57725" w:rsidTr="00D62529">
        <w:trPr>
          <w:cantSplit/>
          <w:trHeight w:val="240"/>
        </w:trPr>
        <w:tc>
          <w:tcPr>
            <w:tcW w:w="2268" w:type="dxa"/>
            <w:tcBorders>
              <w:top w:val="single" w:sz="6" w:space="0" w:color="auto"/>
              <w:left w:val="single" w:sz="6" w:space="0" w:color="auto"/>
              <w:bottom w:val="single" w:sz="6" w:space="0" w:color="auto"/>
              <w:right w:val="single" w:sz="6" w:space="0" w:color="auto"/>
            </w:tcBorders>
          </w:tcPr>
          <w:p w:rsidR="0024326E" w:rsidRPr="007F11FD" w:rsidRDefault="0024326E" w:rsidP="008A4073">
            <w:pPr>
              <w:pStyle w:val="ConsPlusNormal"/>
              <w:widowControl/>
              <w:ind w:firstLine="0"/>
              <w:rPr>
                <w:rFonts w:ascii="Times New Roman" w:hAnsi="Times New Roman" w:cs="Times New Roman"/>
                <w:sz w:val="22"/>
                <w:szCs w:val="22"/>
              </w:rPr>
            </w:pPr>
            <w:r w:rsidRPr="007F11FD">
              <w:rPr>
                <w:rFonts w:ascii="Times New Roman" w:hAnsi="Times New Roman" w:cs="Times New Roman"/>
                <w:sz w:val="22"/>
                <w:szCs w:val="22"/>
              </w:rPr>
              <w:t xml:space="preserve">Высокой             </w:t>
            </w:r>
          </w:p>
        </w:tc>
        <w:tc>
          <w:tcPr>
            <w:tcW w:w="1134" w:type="dxa"/>
            <w:tcBorders>
              <w:top w:val="single" w:sz="6" w:space="0" w:color="auto"/>
              <w:left w:val="single" w:sz="6" w:space="0" w:color="auto"/>
              <w:bottom w:val="single" w:sz="6" w:space="0" w:color="auto"/>
              <w:right w:val="single" w:sz="6" w:space="0" w:color="auto"/>
            </w:tcBorders>
          </w:tcPr>
          <w:p w:rsidR="0024326E" w:rsidRPr="007F11FD" w:rsidRDefault="0024326E" w:rsidP="00374223">
            <w:pPr>
              <w:pStyle w:val="ConsPlusNormal"/>
              <w:widowControl/>
              <w:ind w:firstLine="0"/>
              <w:jc w:val="center"/>
              <w:rPr>
                <w:rFonts w:ascii="Times New Roman" w:hAnsi="Times New Roman" w:cs="Times New Roman"/>
                <w:sz w:val="22"/>
                <w:szCs w:val="22"/>
              </w:rPr>
            </w:pPr>
            <w:r w:rsidRPr="007F11FD">
              <w:rPr>
                <w:rFonts w:ascii="Times New Roman" w:hAnsi="Times New Roman" w:cs="Times New Roman"/>
                <w:sz w:val="22"/>
                <w:szCs w:val="22"/>
              </w:rPr>
              <w:t>346</w:t>
            </w:r>
          </w:p>
        </w:tc>
        <w:tc>
          <w:tcPr>
            <w:tcW w:w="4158" w:type="dxa"/>
            <w:tcBorders>
              <w:top w:val="single" w:sz="6" w:space="0" w:color="auto"/>
              <w:left w:val="single" w:sz="6" w:space="0" w:color="auto"/>
              <w:bottom w:val="single" w:sz="6" w:space="0" w:color="auto"/>
              <w:right w:val="single" w:sz="6" w:space="0" w:color="auto"/>
            </w:tcBorders>
          </w:tcPr>
          <w:p w:rsidR="0024326E" w:rsidRPr="007F11FD" w:rsidRDefault="0024326E" w:rsidP="00374223">
            <w:pPr>
              <w:pStyle w:val="ConsPlusNormal"/>
              <w:widowControl/>
              <w:ind w:firstLine="0"/>
              <w:jc w:val="center"/>
              <w:rPr>
                <w:rFonts w:ascii="Times New Roman" w:hAnsi="Times New Roman" w:cs="Times New Roman"/>
                <w:sz w:val="22"/>
                <w:szCs w:val="22"/>
              </w:rPr>
            </w:pPr>
            <w:r w:rsidRPr="007F11FD">
              <w:rPr>
                <w:rFonts w:ascii="Times New Roman" w:hAnsi="Times New Roman" w:cs="Times New Roman"/>
                <w:sz w:val="22"/>
                <w:szCs w:val="22"/>
              </w:rPr>
              <w:t>400</w:t>
            </w:r>
          </w:p>
        </w:tc>
        <w:tc>
          <w:tcPr>
            <w:tcW w:w="945" w:type="dxa"/>
            <w:tcBorders>
              <w:top w:val="single" w:sz="6" w:space="0" w:color="auto"/>
              <w:left w:val="single" w:sz="6" w:space="0" w:color="auto"/>
              <w:bottom w:val="single" w:sz="6" w:space="0" w:color="auto"/>
              <w:right w:val="single" w:sz="6" w:space="0" w:color="auto"/>
            </w:tcBorders>
          </w:tcPr>
          <w:p w:rsidR="0024326E" w:rsidRPr="007F11FD" w:rsidRDefault="0024326E" w:rsidP="00374223">
            <w:pPr>
              <w:pStyle w:val="ConsPlusNormal"/>
              <w:widowControl/>
              <w:ind w:firstLine="0"/>
              <w:jc w:val="center"/>
              <w:rPr>
                <w:rFonts w:ascii="Times New Roman" w:hAnsi="Times New Roman" w:cs="Times New Roman"/>
                <w:sz w:val="22"/>
                <w:szCs w:val="22"/>
              </w:rPr>
            </w:pPr>
            <w:r w:rsidRPr="007F11FD">
              <w:rPr>
                <w:rFonts w:ascii="Times New Roman" w:hAnsi="Times New Roman" w:cs="Times New Roman"/>
                <w:sz w:val="22"/>
                <w:szCs w:val="22"/>
              </w:rPr>
              <w:t>308</w:t>
            </w:r>
          </w:p>
        </w:tc>
        <w:tc>
          <w:tcPr>
            <w:tcW w:w="851" w:type="dxa"/>
            <w:tcBorders>
              <w:top w:val="single" w:sz="6" w:space="0" w:color="auto"/>
              <w:left w:val="single" w:sz="6" w:space="0" w:color="auto"/>
              <w:bottom w:val="single" w:sz="6" w:space="0" w:color="auto"/>
              <w:right w:val="single" w:sz="6" w:space="0" w:color="auto"/>
            </w:tcBorders>
          </w:tcPr>
          <w:p w:rsidR="0024326E" w:rsidRPr="007F11FD" w:rsidRDefault="0024326E" w:rsidP="00374223">
            <w:pPr>
              <w:pStyle w:val="ConsPlusNormal"/>
              <w:widowControl/>
              <w:ind w:firstLine="0"/>
              <w:jc w:val="center"/>
              <w:rPr>
                <w:rFonts w:ascii="Times New Roman" w:hAnsi="Times New Roman" w:cs="Times New Roman"/>
                <w:sz w:val="22"/>
                <w:szCs w:val="22"/>
              </w:rPr>
            </w:pPr>
            <w:r w:rsidRPr="007F11FD">
              <w:rPr>
                <w:rFonts w:ascii="Times New Roman" w:hAnsi="Times New Roman" w:cs="Times New Roman"/>
                <w:sz w:val="22"/>
                <w:szCs w:val="22"/>
              </w:rPr>
              <w:t>274</w:t>
            </w:r>
          </w:p>
        </w:tc>
      </w:tr>
      <w:tr w:rsidR="0024326E" w:rsidRPr="00A57725" w:rsidTr="00D62529">
        <w:trPr>
          <w:cantSplit/>
          <w:trHeight w:val="240"/>
        </w:trPr>
        <w:tc>
          <w:tcPr>
            <w:tcW w:w="2268" w:type="dxa"/>
            <w:tcBorders>
              <w:top w:val="single" w:sz="6" w:space="0" w:color="auto"/>
              <w:left w:val="single" w:sz="6" w:space="0" w:color="auto"/>
              <w:bottom w:val="single" w:sz="6" w:space="0" w:color="auto"/>
              <w:right w:val="single" w:sz="6" w:space="0" w:color="auto"/>
            </w:tcBorders>
          </w:tcPr>
          <w:p w:rsidR="0024326E" w:rsidRPr="007F11FD" w:rsidRDefault="0024326E" w:rsidP="008A4073">
            <w:pPr>
              <w:pStyle w:val="ConsPlusNormal"/>
              <w:widowControl/>
              <w:ind w:firstLine="0"/>
              <w:rPr>
                <w:rFonts w:ascii="Times New Roman" w:hAnsi="Times New Roman" w:cs="Times New Roman"/>
                <w:sz w:val="22"/>
                <w:szCs w:val="22"/>
              </w:rPr>
            </w:pPr>
            <w:r w:rsidRPr="007F11FD">
              <w:rPr>
                <w:rFonts w:ascii="Times New Roman" w:hAnsi="Times New Roman" w:cs="Times New Roman"/>
                <w:sz w:val="22"/>
                <w:szCs w:val="22"/>
              </w:rPr>
              <w:t xml:space="preserve">Средней             </w:t>
            </w:r>
          </w:p>
        </w:tc>
        <w:tc>
          <w:tcPr>
            <w:tcW w:w="1134" w:type="dxa"/>
            <w:tcBorders>
              <w:top w:val="single" w:sz="6" w:space="0" w:color="auto"/>
              <w:left w:val="single" w:sz="6" w:space="0" w:color="auto"/>
              <w:bottom w:val="single" w:sz="6" w:space="0" w:color="auto"/>
              <w:right w:val="single" w:sz="6" w:space="0" w:color="auto"/>
            </w:tcBorders>
          </w:tcPr>
          <w:p w:rsidR="0024326E" w:rsidRPr="007F11FD" w:rsidRDefault="0024326E" w:rsidP="00374223">
            <w:pPr>
              <w:pStyle w:val="ConsPlusNormal"/>
              <w:widowControl/>
              <w:ind w:firstLine="0"/>
              <w:jc w:val="center"/>
              <w:rPr>
                <w:rFonts w:ascii="Times New Roman" w:hAnsi="Times New Roman" w:cs="Times New Roman"/>
                <w:sz w:val="22"/>
                <w:szCs w:val="22"/>
              </w:rPr>
            </w:pPr>
            <w:r w:rsidRPr="007F11FD">
              <w:rPr>
                <w:rFonts w:ascii="Times New Roman" w:hAnsi="Times New Roman" w:cs="Times New Roman"/>
                <w:sz w:val="22"/>
                <w:szCs w:val="22"/>
              </w:rPr>
              <w:t>286</w:t>
            </w:r>
          </w:p>
        </w:tc>
        <w:tc>
          <w:tcPr>
            <w:tcW w:w="4158" w:type="dxa"/>
            <w:tcBorders>
              <w:top w:val="single" w:sz="6" w:space="0" w:color="auto"/>
              <w:left w:val="single" w:sz="6" w:space="0" w:color="auto"/>
              <w:bottom w:val="single" w:sz="6" w:space="0" w:color="auto"/>
              <w:right w:val="single" w:sz="6" w:space="0" w:color="auto"/>
            </w:tcBorders>
          </w:tcPr>
          <w:p w:rsidR="0024326E" w:rsidRPr="007F11FD" w:rsidRDefault="0024326E" w:rsidP="00374223">
            <w:pPr>
              <w:pStyle w:val="ConsPlusNormal"/>
              <w:widowControl/>
              <w:ind w:firstLine="0"/>
              <w:jc w:val="center"/>
              <w:rPr>
                <w:rFonts w:ascii="Times New Roman" w:hAnsi="Times New Roman" w:cs="Times New Roman"/>
                <w:sz w:val="22"/>
                <w:szCs w:val="22"/>
              </w:rPr>
            </w:pPr>
            <w:r w:rsidRPr="007F11FD">
              <w:rPr>
                <w:rFonts w:ascii="Times New Roman" w:hAnsi="Times New Roman" w:cs="Times New Roman"/>
                <w:sz w:val="22"/>
                <w:szCs w:val="22"/>
              </w:rPr>
              <w:t>330</w:t>
            </w:r>
          </w:p>
        </w:tc>
        <w:tc>
          <w:tcPr>
            <w:tcW w:w="945" w:type="dxa"/>
            <w:tcBorders>
              <w:top w:val="single" w:sz="6" w:space="0" w:color="auto"/>
              <w:left w:val="single" w:sz="6" w:space="0" w:color="auto"/>
              <w:bottom w:val="single" w:sz="6" w:space="0" w:color="auto"/>
              <w:right w:val="single" w:sz="6" w:space="0" w:color="auto"/>
            </w:tcBorders>
          </w:tcPr>
          <w:p w:rsidR="0024326E" w:rsidRPr="007F11FD" w:rsidRDefault="0024326E" w:rsidP="00374223">
            <w:pPr>
              <w:pStyle w:val="ConsPlusNormal"/>
              <w:widowControl/>
              <w:ind w:firstLine="0"/>
              <w:jc w:val="center"/>
              <w:rPr>
                <w:rFonts w:ascii="Times New Roman" w:hAnsi="Times New Roman" w:cs="Times New Roman"/>
                <w:sz w:val="22"/>
                <w:szCs w:val="22"/>
              </w:rPr>
            </w:pPr>
            <w:r w:rsidRPr="007F11FD">
              <w:rPr>
                <w:rFonts w:ascii="Times New Roman" w:hAnsi="Times New Roman" w:cs="Times New Roman"/>
                <w:sz w:val="22"/>
                <w:szCs w:val="22"/>
              </w:rPr>
              <w:t>254</w:t>
            </w:r>
          </w:p>
        </w:tc>
        <w:tc>
          <w:tcPr>
            <w:tcW w:w="851" w:type="dxa"/>
            <w:tcBorders>
              <w:top w:val="single" w:sz="6" w:space="0" w:color="auto"/>
              <w:left w:val="single" w:sz="6" w:space="0" w:color="auto"/>
              <w:bottom w:val="single" w:sz="6" w:space="0" w:color="auto"/>
              <w:right w:val="single" w:sz="6" w:space="0" w:color="auto"/>
            </w:tcBorders>
          </w:tcPr>
          <w:p w:rsidR="0024326E" w:rsidRPr="007F11FD" w:rsidRDefault="0024326E" w:rsidP="00374223">
            <w:pPr>
              <w:pStyle w:val="ConsPlusNormal"/>
              <w:widowControl/>
              <w:ind w:firstLine="0"/>
              <w:jc w:val="center"/>
              <w:rPr>
                <w:rFonts w:ascii="Times New Roman" w:hAnsi="Times New Roman" w:cs="Times New Roman"/>
                <w:sz w:val="22"/>
                <w:szCs w:val="22"/>
              </w:rPr>
            </w:pPr>
            <w:r w:rsidRPr="007F11FD">
              <w:rPr>
                <w:rFonts w:ascii="Times New Roman" w:hAnsi="Times New Roman" w:cs="Times New Roman"/>
                <w:sz w:val="22"/>
                <w:szCs w:val="22"/>
              </w:rPr>
              <w:t>226</w:t>
            </w:r>
          </w:p>
        </w:tc>
      </w:tr>
      <w:tr w:rsidR="0024326E" w:rsidRPr="00A57725" w:rsidTr="00D62529">
        <w:trPr>
          <w:cantSplit/>
          <w:trHeight w:val="240"/>
        </w:trPr>
        <w:tc>
          <w:tcPr>
            <w:tcW w:w="2268" w:type="dxa"/>
            <w:tcBorders>
              <w:top w:val="single" w:sz="6" w:space="0" w:color="auto"/>
              <w:left w:val="single" w:sz="6" w:space="0" w:color="auto"/>
              <w:bottom w:val="single" w:sz="6" w:space="0" w:color="auto"/>
              <w:right w:val="single" w:sz="6" w:space="0" w:color="auto"/>
            </w:tcBorders>
          </w:tcPr>
          <w:p w:rsidR="0024326E" w:rsidRPr="007F11FD" w:rsidRDefault="0024326E" w:rsidP="008A4073">
            <w:pPr>
              <w:pStyle w:val="ConsPlusNormal"/>
              <w:widowControl/>
              <w:ind w:firstLine="0"/>
              <w:rPr>
                <w:rFonts w:ascii="Times New Roman" w:hAnsi="Times New Roman" w:cs="Times New Roman"/>
                <w:sz w:val="22"/>
                <w:szCs w:val="22"/>
              </w:rPr>
            </w:pPr>
            <w:r w:rsidRPr="007F11FD">
              <w:rPr>
                <w:rFonts w:ascii="Times New Roman" w:hAnsi="Times New Roman" w:cs="Times New Roman"/>
                <w:sz w:val="22"/>
                <w:szCs w:val="22"/>
              </w:rPr>
              <w:t xml:space="preserve">Низкой              </w:t>
            </w:r>
          </w:p>
        </w:tc>
        <w:tc>
          <w:tcPr>
            <w:tcW w:w="1134" w:type="dxa"/>
            <w:tcBorders>
              <w:top w:val="single" w:sz="6" w:space="0" w:color="auto"/>
              <w:left w:val="single" w:sz="6" w:space="0" w:color="auto"/>
              <w:bottom w:val="single" w:sz="6" w:space="0" w:color="auto"/>
              <w:right w:val="single" w:sz="6" w:space="0" w:color="auto"/>
            </w:tcBorders>
          </w:tcPr>
          <w:p w:rsidR="0024326E" w:rsidRPr="007F11FD" w:rsidRDefault="0024326E" w:rsidP="00374223">
            <w:pPr>
              <w:pStyle w:val="ConsPlusNormal"/>
              <w:widowControl/>
              <w:ind w:firstLine="0"/>
              <w:jc w:val="center"/>
              <w:rPr>
                <w:rFonts w:ascii="Times New Roman" w:hAnsi="Times New Roman" w:cs="Times New Roman"/>
                <w:sz w:val="22"/>
                <w:szCs w:val="22"/>
              </w:rPr>
            </w:pPr>
            <w:r w:rsidRPr="007F11FD">
              <w:rPr>
                <w:rFonts w:ascii="Times New Roman" w:hAnsi="Times New Roman" w:cs="Times New Roman"/>
                <w:sz w:val="22"/>
                <w:szCs w:val="22"/>
              </w:rPr>
              <w:t>156</w:t>
            </w:r>
          </w:p>
        </w:tc>
        <w:tc>
          <w:tcPr>
            <w:tcW w:w="4158" w:type="dxa"/>
            <w:tcBorders>
              <w:top w:val="single" w:sz="6" w:space="0" w:color="auto"/>
              <w:left w:val="single" w:sz="6" w:space="0" w:color="auto"/>
              <w:bottom w:val="single" w:sz="6" w:space="0" w:color="auto"/>
              <w:right w:val="single" w:sz="6" w:space="0" w:color="auto"/>
            </w:tcBorders>
          </w:tcPr>
          <w:p w:rsidR="0024326E" w:rsidRPr="007F11FD" w:rsidRDefault="0024326E" w:rsidP="00374223">
            <w:pPr>
              <w:pStyle w:val="ConsPlusNormal"/>
              <w:widowControl/>
              <w:ind w:firstLine="0"/>
              <w:jc w:val="center"/>
              <w:rPr>
                <w:rFonts w:ascii="Times New Roman" w:hAnsi="Times New Roman" w:cs="Times New Roman"/>
                <w:sz w:val="22"/>
                <w:szCs w:val="22"/>
              </w:rPr>
            </w:pPr>
            <w:r w:rsidRPr="007F11FD">
              <w:rPr>
                <w:rFonts w:ascii="Times New Roman" w:hAnsi="Times New Roman" w:cs="Times New Roman"/>
                <w:sz w:val="22"/>
                <w:szCs w:val="22"/>
              </w:rPr>
              <w:t>180</w:t>
            </w:r>
          </w:p>
        </w:tc>
        <w:tc>
          <w:tcPr>
            <w:tcW w:w="945" w:type="dxa"/>
            <w:tcBorders>
              <w:top w:val="single" w:sz="6" w:space="0" w:color="auto"/>
              <w:left w:val="single" w:sz="6" w:space="0" w:color="auto"/>
              <w:bottom w:val="single" w:sz="6" w:space="0" w:color="auto"/>
              <w:right w:val="single" w:sz="6" w:space="0" w:color="auto"/>
            </w:tcBorders>
          </w:tcPr>
          <w:p w:rsidR="0024326E" w:rsidRPr="007F11FD" w:rsidRDefault="0024326E" w:rsidP="00374223">
            <w:pPr>
              <w:pStyle w:val="ConsPlusNormal"/>
              <w:widowControl/>
              <w:ind w:firstLine="0"/>
              <w:jc w:val="center"/>
              <w:rPr>
                <w:rFonts w:ascii="Times New Roman" w:hAnsi="Times New Roman" w:cs="Times New Roman"/>
                <w:sz w:val="22"/>
                <w:szCs w:val="22"/>
              </w:rPr>
            </w:pPr>
            <w:r w:rsidRPr="007F11FD">
              <w:rPr>
                <w:rFonts w:ascii="Times New Roman" w:hAnsi="Times New Roman" w:cs="Times New Roman"/>
                <w:sz w:val="22"/>
                <w:szCs w:val="22"/>
              </w:rPr>
              <w:t>139</w:t>
            </w:r>
          </w:p>
        </w:tc>
        <w:tc>
          <w:tcPr>
            <w:tcW w:w="851" w:type="dxa"/>
            <w:tcBorders>
              <w:top w:val="single" w:sz="6" w:space="0" w:color="auto"/>
              <w:left w:val="single" w:sz="6" w:space="0" w:color="auto"/>
              <w:bottom w:val="single" w:sz="6" w:space="0" w:color="auto"/>
              <w:right w:val="single" w:sz="6" w:space="0" w:color="auto"/>
            </w:tcBorders>
          </w:tcPr>
          <w:p w:rsidR="0024326E" w:rsidRPr="007F11FD" w:rsidRDefault="0024326E" w:rsidP="00374223">
            <w:pPr>
              <w:pStyle w:val="ConsPlusNormal"/>
              <w:widowControl/>
              <w:ind w:firstLine="0"/>
              <w:jc w:val="center"/>
              <w:rPr>
                <w:rFonts w:ascii="Times New Roman" w:hAnsi="Times New Roman" w:cs="Times New Roman"/>
                <w:sz w:val="22"/>
                <w:szCs w:val="22"/>
              </w:rPr>
            </w:pPr>
            <w:r w:rsidRPr="007F11FD">
              <w:rPr>
                <w:rFonts w:ascii="Times New Roman" w:hAnsi="Times New Roman" w:cs="Times New Roman"/>
                <w:sz w:val="22"/>
                <w:szCs w:val="22"/>
              </w:rPr>
              <w:t>123</w:t>
            </w:r>
          </w:p>
        </w:tc>
      </w:tr>
    </w:tbl>
    <w:p w:rsidR="0024326E" w:rsidRPr="00A57725" w:rsidRDefault="0024326E" w:rsidP="0024326E">
      <w:pPr>
        <w:pStyle w:val="ConsPlusNormal"/>
        <w:widowControl/>
        <w:ind w:firstLine="540"/>
        <w:jc w:val="both"/>
        <w:rPr>
          <w:rFonts w:ascii="Times New Roman" w:hAnsi="Times New Roman" w:cs="Times New Roman"/>
        </w:rPr>
      </w:pPr>
    </w:p>
    <w:p w:rsidR="0024326E" w:rsidRPr="00181989" w:rsidRDefault="0024326E" w:rsidP="0024326E">
      <w:pPr>
        <w:pStyle w:val="ConsPlusNormal"/>
        <w:widowControl/>
        <w:ind w:firstLine="540"/>
        <w:jc w:val="both"/>
        <w:rPr>
          <w:rFonts w:ascii="Times New Roman" w:hAnsi="Times New Roman" w:cs="Times New Roman"/>
          <w:sz w:val="24"/>
          <w:szCs w:val="24"/>
        </w:rPr>
      </w:pPr>
      <w:r w:rsidRPr="00181989">
        <w:rPr>
          <w:rFonts w:ascii="Times New Roman" w:hAnsi="Times New Roman" w:cs="Times New Roman"/>
          <w:sz w:val="24"/>
          <w:szCs w:val="24"/>
        </w:rPr>
        <w:t>Примечания:</w:t>
      </w:r>
    </w:p>
    <w:p w:rsidR="0024326E" w:rsidRPr="00A57725" w:rsidRDefault="0024326E" w:rsidP="00A57725">
      <w:pPr>
        <w:pStyle w:val="ConsPlusNormal"/>
        <w:widowControl/>
        <w:ind w:firstLine="708"/>
        <w:jc w:val="both"/>
        <w:rPr>
          <w:rFonts w:ascii="Times New Roman" w:hAnsi="Times New Roman" w:cs="Times New Roman"/>
          <w:sz w:val="24"/>
          <w:szCs w:val="24"/>
        </w:rPr>
      </w:pPr>
      <w:r w:rsidRPr="00A57725">
        <w:rPr>
          <w:rFonts w:ascii="Times New Roman" w:hAnsi="Times New Roman" w:cs="Times New Roman"/>
          <w:sz w:val="24"/>
          <w:szCs w:val="24"/>
        </w:rPr>
        <w:t>1.</w:t>
      </w:r>
      <w:r w:rsidR="00A57725" w:rsidRPr="00A57725">
        <w:rPr>
          <w:rFonts w:ascii="Times New Roman" w:hAnsi="Times New Roman" w:cs="Times New Roman"/>
          <w:sz w:val="24"/>
          <w:szCs w:val="24"/>
        </w:rPr>
        <w:t xml:space="preserve"> </w:t>
      </w:r>
      <w:r w:rsidRPr="00A57725">
        <w:rPr>
          <w:rFonts w:ascii="Times New Roman" w:hAnsi="Times New Roman" w:cs="Times New Roman"/>
          <w:sz w:val="24"/>
          <w:szCs w:val="24"/>
        </w:rPr>
        <w:t xml:space="preserve">Границы расчетной территории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w:t>
      </w:r>
      <w:smartTag w:uri="urn:schemas-microsoft-com:office:smarttags" w:element="metricconverter">
        <w:smartTagPr>
          <w:attr w:name="ProductID" w:val="3 м"/>
        </w:smartTagPr>
        <w:r w:rsidRPr="00A57725">
          <w:rPr>
            <w:rFonts w:ascii="Times New Roman" w:hAnsi="Times New Roman" w:cs="Times New Roman"/>
            <w:sz w:val="24"/>
            <w:szCs w:val="24"/>
          </w:rPr>
          <w:t>3 м</w:t>
        </w:r>
      </w:smartTag>
      <w:r w:rsidRPr="00A57725">
        <w:rPr>
          <w:rFonts w:ascii="Times New Roman" w:hAnsi="Times New Roman" w:cs="Times New Roman"/>
          <w:sz w:val="24"/>
          <w:szCs w:val="24"/>
        </w:rPr>
        <w:t xml:space="preserve"> от линии застройки. Из расчетной территории микрорайона должны быть исключены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w:t>
      </w:r>
    </w:p>
    <w:p w:rsidR="0024326E" w:rsidRPr="00A57725" w:rsidRDefault="0024326E" w:rsidP="00A57725">
      <w:pPr>
        <w:pStyle w:val="ConsPlusNormal"/>
        <w:widowControl/>
        <w:ind w:firstLine="708"/>
        <w:jc w:val="both"/>
        <w:rPr>
          <w:rFonts w:ascii="Times New Roman" w:hAnsi="Times New Roman" w:cs="Times New Roman"/>
          <w:sz w:val="24"/>
          <w:szCs w:val="24"/>
        </w:rPr>
      </w:pPr>
      <w:r w:rsidRPr="00A57725">
        <w:rPr>
          <w:rFonts w:ascii="Times New Roman" w:hAnsi="Times New Roman" w:cs="Times New Roman"/>
          <w:sz w:val="24"/>
          <w:szCs w:val="24"/>
        </w:rPr>
        <w:t>2.</w:t>
      </w:r>
      <w:r w:rsidR="00A57725" w:rsidRPr="00A57725">
        <w:rPr>
          <w:rFonts w:ascii="Times New Roman" w:hAnsi="Times New Roman" w:cs="Times New Roman"/>
          <w:sz w:val="24"/>
          <w:szCs w:val="24"/>
        </w:rPr>
        <w:t xml:space="preserve"> </w:t>
      </w:r>
      <w:r w:rsidRPr="00A57725">
        <w:rPr>
          <w:rFonts w:ascii="Times New Roman" w:hAnsi="Times New Roman" w:cs="Times New Roman"/>
          <w:sz w:val="24"/>
          <w:szCs w:val="24"/>
        </w:rPr>
        <w:t>При применении высокоплотной 2-, 3-, 4 (6)-этажной жилой застройки расчетную плотность населения следует принимать не менее чем для зоны средней градостроительной ценности; при застройке площадок, требующих проведение сложных мероприятий по инженерной подготовке территории, - не менее чем для зоны высокой градостроительной ценности.</w:t>
      </w:r>
    </w:p>
    <w:p w:rsidR="0024326E" w:rsidRPr="00A57725" w:rsidRDefault="0024326E" w:rsidP="00A57725">
      <w:pPr>
        <w:pStyle w:val="ConsPlusNormal"/>
        <w:widowControl/>
        <w:ind w:firstLine="708"/>
        <w:jc w:val="both"/>
        <w:rPr>
          <w:rFonts w:ascii="Times New Roman" w:hAnsi="Times New Roman" w:cs="Times New Roman"/>
          <w:sz w:val="24"/>
          <w:szCs w:val="24"/>
        </w:rPr>
      </w:pPr>
      <w:r w:rsidRPr="00A57725">
        <w:rPr>
          <w:rFonts w:ascii="Times New Roman" w:hAnsi="Times New Roman" w:cs="Times New Roman"/>
          <w:sz w:val="24"/>
          <w:szCs w:val="24"/>
        </w:rPr>
        <w:t>3. При формировании в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24326E" w:rsidRPr="00A57725" w:rsidRDefault="0024326E" w:rsidP="00A57725">
      <w:pPr>
        <w:pStyle w:val="ConsPlusNormal"/>
        <w:widowControl/>
        <w:ind w:firstLine="708"/>
        <w:jc w:val="both"/>
        <w:rPr>
          <w:rFonts w:ascii="Times New Roman" w:hAnsi="Times New Roman" w:cs="Times New Roman"/>
          <w:sz w:val="24"/>
          <w:szCs w:val="24"/>
        </w:rPr>
      </w:pPr>
      <w:r w:rsidRPr="00A57725">
        <w:rPr>
          <w:rFonts w:ascii="Times New Roman" w:hAnsi="Times New Roman" w:cs="Times New Roman"/>
          <w:sz w:val="24"/>
          <w:szCs w:val="24"/>
        </w:rPr>
        <w:lastRenderedPageBreak/>
        <w:t>4.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процентов, соответственно увеличивая плотность населения.</w:t>
      </w:r>
    </w:p>
    <w:p w:rsidR="0024326E" w:rsidRPr="00A57725" w:rsidRDefault="0024326E" w:rsidP="00A57725">
      <w:pPr>
        <w:pStyle w:val="ConsPlusNormal"/>
        <w:widowControl/>
        <w:ind w:firstLine="708"/>
        <w:jc w:val="both"/>
        <w:rPr>
          <w:rFonts w:ascii="Times New Roman" w:hAnsi="Times New Roman" w:cs="Times New Roman"/>
          <w:sz w:val="24"/>
          <w:szCs w:val="24"/>
        </w:rPr>
      </w:pPr>
      <w:r w:rsidRPr="00A57725">
        <w:rPr>
          <w:rFonts w:ascii="Times New Roman" w:hAnsi="Times New Roman" w:cs="Times New Roman"/>
          <w:sz w:val="24"/>
          <w:szCs w:val="24"/>
        </w:rPr>
        <w:t>5. В микрорайонах (кварталах) расчетная плотность населения не должна превышать 450 чел./га.</w:t>
      </w:r>
    </w:p>
    <w:p w:rsidR="0024326E" w:rsidRPr="00181989" w:rsidRDefault="0024326E" w:rsidP="00A57725">
      <w:pPr>
        <w:pStyle w:val="ConsPlusNormal"/>
        <w:widowControl/>
        <w:ind w:firstLine="708"/>
        <w:jc w:val="both"/>
        <w:rPr>
          <w:rFonts w:ascii="Times New Roman" w:hAnsi="Times New Roman" w:cs="Times New Roman"/>
          <w:sz w:val="24"/>
          <w:szCs w:val="24"/>
        </w:rPr>
      </w:pPr>
      <w:r w:rsidRPr="00181989">
        <w:rPr>
          <w:rFonts w:ascii="Times New Roman" w:hAnsi="Times New Roman" w:cs="Times New Roman"/>
          <w:sz w:val="24"/>
          <w:szCs w:val="24"/>
        </w:rPr>
        <w:t>6. Данные расчетные показатели на перспективу корректируются с учетом фактических статистических данных минимальной обеспеченности общей площадью жилых помещений по Ярославской области.</w:t>
      </w:r>
    </w:p>
    <w:p w:rsidR="0024326E" w:rsidRPr="00A57725" w:rsidRDefault="0024326E" w:rsidP="00A57725">
      <w:pPr>
        <w:pStyle w:val="ConsPlusNormal"/>
        <w:widowControl/>
        <w:ind w:firstLine="708"/>
        <w:jc w:val="both"/>
        <w:rPr>
          <w:rFonts w:ascii="Times New Roman" w:hAnsi="Times New Roman" w:cs="Times New Roman"/>
          <w:sz w:val="24"/>
          <w:szCs w:val="24"/>
        </w:rPr>
      </w:pPr>
      <w:r w:rsidRPr="00A57725">
        <w:rPr>
          <w:rFonts w:ascii="Times New Roman" w:hAnsi="Times New Roman" w:cs="Times New Roman"/>
          <w:sz w:val="24"/>
          <w:szCs w:val="24"/>
        </w:rPr>
        <w:t>4.2.6. Расчетная жилищная обеспеченность (м2 общей площади квартиры на 1 чел.)*:</w:t>
      </w:r>
    </w:p>
    <w:p w:rsidR="0024326E" w:rsidRPr="00A57725" w:rsidRDefault="0024326E" w:rsidP="00A57725">
      <w:pPr>
        <w:pStyle w:val="ConsPlusNormal"/>
        <w:widowControl/>
        <w:numPr>
          <w:ilvl w:val="0"/>
          <w:numId w:val="9"/>
        </w:numPr>
        <w:jc w:val="both"/>
        <w:rPr>
          <w:rFonts w:ascii="Times New Roman" w:hAnsi="Times New Roman" w:cs="Times New Roman"/>
          <w:sz w:val="24"/>
          <w:szCs w:val="24"/>
        </w:rPr>
      </w:pPr>
      <w:r w:rsidRPr="00A57725">
        <w:rPr>
          <w:rFonts w:ascii="Times New Roman" w:hAnsi="Times New Roman" w:cs="Times New Roman"/>
          <w:sz w:val="24"/>
          <w:szCs w:val="24"/>
        </w:rPr>
        <w:t xml:space="preserve">муниципальное жилье – </w:t>
      </w:r>
      <w:smartTag w:uri="urn:schemas-microsoft-com:office:smarttags" w:element="metricconverter">
        <w:smartTagPr>
          <w:attr w:name="ProductID" w:val="18 М2"/>
        </w:smartTagPr>
        <w:r w:rsidRPr="00A57725">
          <w:rPr>
            <w:rFonts w:ascii="Times New Roman" w:hAnsi="Times New Roman" w:cs="Times New Roman"/>
            <w:sz w:val="24"/>
            <w:szCs w:val="24"/>
          </w:rPr>
          <w:t>18 м2</w:t>
        </w:r>
      </w:smartTag>
      <w:r w:rsidRPr="00A57725">
        <w:rPr>
          <w:rFonts w:ascii="Times New Roman" w:hAnsi="Times New Roman" w:cs="Times New Roman"/>
          <w:sz w:val="24"/>
          <w:szCs w:val="24"/>
        </w:rPr>
        <w:t>;</w:t>
      </w:r>
    </w:p>
    <w:p w:rsidR="0024326E" w:rsidRPr="00A57725" w:rsidRDefault="0024326E" w:rsidP="00A57725">
      <w:pPr>
        <w:pStyle w:val="ConsPlusNormal"/>
        <w:widowControl/>
        <w:numPr>
          <w:ilvl w:val="0"/>
          <w:numId w:val="9"/>
        </w:numPr>
        <w:jc w:val="both"/>
        <w:rPr>
          <w:rFonts w:ascii="Times New Roman" w:hAnsi="Times New Roman" w:cs="Times New Roman"/>
          <w:sz w:val="24"/>
          <w:szCs w:val="24"/>
        </w:rPr>
      </w:pPr>
      <w:r w:rsidRPr="00A57725">
        <w:rPr>
          <w:rFonts w:ascii="Times New Roman" w:hAnsi="Times New Roman" w:cs="Times New Roman"/>
          <w:sz w:val="24"/>
          <w:szCs w:val="24"/>
        </w:rPr>
        <w:t xml:space="preserve">общежитие (не менее) – </w:t>
      </w:r>
      <w:smartTag w:uri="urn:schemas-microsoft-com:office:smarttags" w:element="metricconverter">
        <w:smartTagPr>
          <w:attr w:name="ProductID" w:val="6 М2"/>
        </w:smartTagPr>
        <w:r w:rsidRPr="00A57725">
          <w:rPr>
            <w:rFonts w:ascii="Times New Roman" w:hAnsi="Times New Roman" w:cs="Times New Roman"/>
            <w:sz w:val="24"/>
            <w:szCs w:val="24"/>
          </w:rPr>
          <w:t>6 м2</w:t>
        </w:r>
      </w:smartTag>
      <w:r w:rsidRPr="00A57725">
        <w:rPr>
          <w:rFonts w:ascii="Times New Roman" w:hAnsi="Times New Roman" w:cs="Times New Roman"/>
          <w:sz w:val="24"/>
          <w:szCs w:val="24"/>
        </w:rPr>
        <w:t>.</w:t>
      </w:r>
    </w:p>
    <w:p w:rsidR="0024326E" w:rsidRPr="00A57725" w:rsidRDefault="0024326E" w:rsidP="00A57725">
      <w:pPr>
        <w:pStyle w:val="ConsPlusNormal"/>
        <w:widowControl/>
        <w:ind w:firstLine="0"/>
        <w:jc w:val="both"/>
        <w:rPr>
          <w:rFonts w:ascii="Times New Roman" w:hAnsi="Times New Roman" w:cs="Times New Roman"/>
          <w:sz w:val="24"/>
          <w:szCs w:val="24"/>
        </w:rPr>
      </w:pPr>
      <w:r w:rsidRPr="00A57725">
        <w:rPr>
          <w:rFonts w:ascii="Times New Roman" w:hAnsi="Times New Roman" w:cs="Times New Roman"/>
          <w:sz w:val="24"/>
          <w:szCs w:val="24"/>
        </w:rPr>
        <w:t>Примечание:</w:t>
      </w:r>
    </w:p>
    <w:p w:rsidR="0024326E" w:rsidRPr="00A57725" w:rsidRDefault="0024326E" w:rsidP="00A57725">
      <w:pPr>
        <w:pStyle w:val="ConsPlusNormal"/>
        <w:widowControl/>
        <w:ind w:firstLine="284"/>
        <w:jc w:val="both"/>
        <w:rPr>
          <w:rFonts w:ascii="Times New Roman" w:hAnsi="Times New Roman" w:cs="Times New Roman"/>
          <w:sz w:val="24"/>
          <w:szCs w:val="24"/>
        </w:rPr>
      </w:pPr>
      <w:r w:rsidRPr="00A57725">
        <w:rPr>
          <w:rFonts w:ascii="Times New Roman" w:hAnsi="Times New Roman" w:cs="Times New Roman"/>
          <w:sz w:val="24"/>
          <w:szCs w:val="24"/>
        </w:rPr>
        <w:t xml:space="preserve">* - </w:t>
      </w:r>
      <w:r w:rsidR="00A57725" w:rsidRPr="00A57725">
        <w:rPr>
          <w:rFonts w:ascii="Times New Roman" w:hAnsi="Times New Roman" w:cs="Times New Roman"/>
          <w:sz w:val="24"/>
          <w:szCs w:val="24"/>
        </w:rPr>
        <w:t xml:space="preserve"> </w:t>
      </w:r>
      <w:r w:rsidRPr="00A57725">
        <w:rPr>
          <w:rFonts w:ascii="Times New Roman" w:hAnsi="Times New Roman" w:cs="Times New Roman"/>
          <w:sz w:val="24"/>
          <w:szCs w:val="24"/>
        </w:rPr>
        <w:t>расчетные показатели жилищной обеспеченности для индивидуальной и коммерческой жилой застройки не нормируются.</w:t>
      </w:r>
    </w:p>
    <w:p w:rsidR="00A57725" w:rsidRDefault="0024326E" w:rsidP="00A57725">
      <w:pPr>
        <w:pStyle w:val="ConsPlusNormal"/>
        <w:widowControl/>
        <w:ind w:firstLine="708"/>
        <w:jc w:val="both"/>
        <w:rPr>
          <w:rFonts w:ascii="Times New Roman" w:hAnsi="Times New Roman" w:cs="Times New Roman"/>
          <w:sz w:val="24"/>
          <w:szCs w:val="24"/>
        </w:rPr>
      </w:pPr>
      <w:r w:rsidRPr="00A57725">
        <w:rPr>
          <w:rFonts w:ascii="Times New Roman" w:hAnsi="Times New Roman" w:cs="Times New Roman"/>
          <w:sz w:val="24"/>
          <w:szCs w:val="24"/>
        </w:rPr>
        <w:t xml:space="preserve"> </w:t>
      </w:r>
    </w:p>
    <w:p w:rsidR="0024326E" w:rsidRPr="008A7D47" w:rsidRDefault="0024326E" w:rsidP="008A7D47">
      <w:pPr>
        <w:ind w:firstLine="284"/>
        <w:jc w:val="both"/>
        <w:rPr>
          <w:smallCaps w:val="0"/>
        </w:rPr>
      </w:pPr>
      <w:r w:rsidRPr="00A57725">
        <w:t>4.2.7.</w:t>
      </w:r>
      <w:r w:rsidR="00A57725" w:rsidRPr="00A57725">
        <w:t xml:space="preserve"> </w:t>
      </w:r>
      <w:r w:rsidRPr="008A7D47">
        <w:rPr>
          <w:smallCaps w:val="0"/>
        </w:rPr>
        <w:t>Минимально допустимые размеры площадок дворового благоустройства и расстояния от окон жилых и общественных зданий до площадок принимается по     таблице 4:</w:t>
      </w:r>
    </w:p>
    <w:p w:rsidR="0024326E" w:rsidRPr="008A7D47" w:rsidRDefault="0024326E" w:rsidP="008A7D47">
      <w:pPr>
        <w:jc w:val="right"/>
        <w:rPr>
          <w:smallCaps w:val="0"/>
        </w:rPr>
      </w:pPr>
      <w:r w:rsidRPr="008A7D47">
        <w:rPr>
          <w:smallCaps w:val="0"/>
        </w:rPr>
        <w:t>Таблица 4</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2126"/>
        <w:gridCol w:w="2977"/>
      </w:tblGrid>
      <w:tr w:rsidR="0024326E" w:rsidRPr="008A7D47" w:rsidTr="00A57725">
        <w:tc>
          <w:tcPr>
            <w:tcW w:w="4361" w:type="dxa"/>
            <w:tcBorders>
              <w:top w:val="single" w:sz="4" w:space="0" w:color="auto"/>
              <w:left w:val="single" w:sz="4" w:space="0" w:color="auto"/>
              <w:bottom w:val="single" w:sz="4" w:space="0" w:color="auto"/>
              <w:right w:val="single" w:sz="4" w:space="0" w:color="auto"/>
            </w:tcBorders>
            <w:vAlign w:val="center"/>
          </w:tcPr>
          <w:p w:rsidR="0024326E" w:rsidRPr="007F11FD" w:rsidRDefault="0024326E" w:rsidP="007F11FD">
            <w:pPr>
              <w:jc w:val="center"/>
              <w:rPr>
                <w:smallCaps w:val="0"/>
                <w:sz w:val="22"/>
                <w:szCs w:val="22"/>
              </w:rPr>
            </w:pPr>
            <w:r w:rsidRPr="007F11FD">
              <w:rPr>
                <w:smallCaps w:val="0"/>
                <w:sz w:val="22"/>
                <w:szCs w:val="22"/>
              </w:rPr>
              <w:t>Площадки</w:t>
            </w:r>
          </w:p>
        </w:tc>
        <w:tc>
          <w:tcPr>
            <w:tcW w:w="2126" w:type="dxa"/>
            <w:tcBorders>
              <w:top w:val="single" w:sz="4" w:space="0" w:color="auto"/>
              <w:left w:val="single" w:sz="4" w:space="0" w:color="auto"/>
              <w:bottom w:val="single" w:sz="4" w:space="0" w:color="auto"/>
              <w:right w:val="single" w:sz="4" w:space="0" w:color="auto"/>
            </w:tcBorders>
            <w:vAlign w:val="center"/>
          </w:tcPr>
          <w:p w:rsidR="0024326E" w:rsidRPr="007F11FD" w:rsidRDefault="0024326E" w:rsidP="007F11FD">
            <w:pPr>
              <w:jc w:val="center"/>
              <w:rPr>
                <w:smallCaps w:val="0"/>
                <w:sz w:val="22"/>
                <w:szCs w:val="22"/>
              </w:rPr>
            </w:pPr>
            <w:r w:rsidRPr="007F11FD">
              <w:rPr>
                <w:smallCaps w:val="0"/>
                <w:sz w:val="22"/>
                <w:szCs w:val="22"/>
              </w:rPr>
              <w:t>Удельный размер площадки, м2/чел</w:t>
            </w:r>
          </w:p>
        </w:tc>
        <w:tc>
          <w:tcPr>
            <w:tcW w:w="2977" w:type="dxa"/>
            <w:tcBorders>
              <w:top w:val="single" w:sz="4" w:space="0" w:color="auto"/>
              <w:left w:val="single" w:sz="4" w:space="0" w:color="auto"/>
              <w:bottom w:val="single" w:sz="4" w:space="0" w:color="auto"/>
              <w:right w:val="single" w:sz="4" w:space="0" w:color="auto"/>
            </w:tcBorders>
            <w:vAlign w:val="center"/>
          </w:tcPr>
          <w:p w:rsidR="0024326E" w:rsidRPr="007F11FD" w:rsidRDefault="0024326E" w:rsidP="007F11FD">
            <w:pPr>
              <w:jc w:val="center"/>
              <w:rPr>
                <w:smallCaps w:val="0"/>
                <w:sz w:val="22"/>
                <w:szCs w:val="22"/>
              </w:rPr>
            </w:pPr>
            <w:r w:rsidRPr="007F11FD">
              <w:rPr>
                <w:smallCaps w:val="0"/>
                <w:sz w:val="22"/>
                <w:szCs w:val="22"/>
              </w:rPr>
              <w:t>Расстояние до окон жилых и общественных зданий, м</w:t>
            </w:r>
          </w:p>
        </w:tc>
      </w:tr>
      <w:tr w:rsidR="0024326E" w:rsidRPr="008A7D47" w:rsidTr="00A57725">
        <w:tc>
          <w:tcPr>
            <w:tcW w:w="4361" w:type="dxa"/>
            <w:tcBorders>
              <w:top w:val="single" w:sz="4" w:space="0" w:color="auto"/>
              <w:left w:val="single" w:sz="4" w:space="0" w:color="auto"/>
              <w:bottom w:val="single" w:sz="4" w:space="0" w:color="auto"/>
              <w:right w:val="single" w:sz="4" w:space="0" w:color="auto"/>
            </w:tcBorders>
          </w:tcPr>
          <w:p w:rsidR="0024326E" w:rsidRPr="007F11FD" w:rsidRDefault="0024326E" w:rsidP="008A7D47">
            <w:pPr>
              <w:jc w:val="both"/>
              <w:rPr>
                <w:smallCaps w:val="0"/>
                <w:sz w:val="22"/>
                <w:szCs w:val="22"/>
              </w:rPr>
            </w:pPr>
            <w:r w:rsidRPr="007F11FD">
              <w:rPr>
                <w:smallCaps w:val="0"/>
                <w:sz w:val="22"/>
                <w:szCs w:val="22"/>
              </w:rPr>
              <w:t>Для игр детей дошкольного и младшего школьного возраста</w:t>
            </w:r>
          </w:p>
        </w:tc>
        <w:tc>
          <w:tcPr>
            <w:tcW w:w="2126" w:type="dxa"/>
            <w:tcBorders>
              <w:top w:val="single" w:sz="4" w:space="0" w:color="auto"/>
              <w:left w:val="single" w:sz="4" w:space="0" w:color="auto"/>
              <w:bottom w:val="single" w:sz="4" w:space="0" w:color="auto"/>
              <w:right w:val="single" w:sz="4" w:space="0" w:color="auto"/>
            </w:tcBorders>
            <w:vAlign w:val="center"/>
          </w:tcPr>
          <w:p w:rsidR="0024326E" w:rsidRPr="007F11FD" w:rsidRDefault="0024326E" w:rsidP="008A7D47">
            <w:pPr>
              <w:jc w:val="both"/>
              <w:rPr>
                <w:smallCaps w:val="0"/>
                <w:sz w:val="22"/>
                <w:szCs w:val="22"/>
              </w:rPr>
            </w:pPr>
            <w:r w:rsidRPr="007F11FD">
              <w:rPr>
                <w:smallCaps w:val="0"/>
                <w:sz w:val="22"/>
                <w:szCs w:val="22"/>
              </w:rPr>
              <w:t>0,7</w:t>
            </w:r>
          </w:p>
        </w:tc>
        <w:tc>
          <w:tcPr>
            <w:tcW w:w="2977" w:type="dxa"/>
            <w:tcBorders>
              <w:top w:val="single" w:sz="4" w:space="0" w:color="auto"/>
              <w:left w:val="single" w:sz="4" w:space="0" w:color="auto"/>
              <w:bottom w:val="single" w:sz="4" w:space="0" w:color="auto"/>
              <w:right w:val="single" w:sz="4" w:space="0" w:color="auto"/>
            </w:tcBorders>
            <w:vAlign w:val="center"/>
          </w:tcPr>
          <w:p w:rsidR="0024326E" w:rsidRPr="007F11FD" w:rsidRDefault="0024326E" w:rsidP="008A7D47">
            <w:pPr>
              <w:jc w:val="both"/>
              <w:rPr>
                <w:smallCaps w:val="0"/>
                <w:sz w:val="22"/>
                <w:szCs w:val="22"/>
              </w:rPr>
            </w:pPr>
            <w:r w:rsidRPr="007F11FD">
              <w:rPr>
                <w:smallCaps w:val="0"/>
                <w:sz w:val="22"/>
                <w:szCs w:val="22"/>
              </w:rPr>
              <w:t>12</w:t>
            </w:r>
          </w:p>
        </w:tc>
      </w:tr>
      <w:tr w:rsidR="0024326E" w:rsidRPr="008A7D47" w:rsidTr="00A57725">
        <w:tc>
          <w:tcPr>
            <w:tcW w:w="4361" w:type="dxa"/>
            <w:tcBorders>
              <w:top w:val="single" w:sz="4" w:space="0" w:color="auto"/>
              <w:left w:val="single" w:sz="4" w:space="0" w:color="auto"/>
              <w:bottom w:val="single" w:sz="4" w:space="0" w:color="auto"/>
              <w:right w:val="single" w:sz="4" w:space="0" w:color="auto"/>
            </w:tcBorders>
          </w:tcPr>
          <w:p w:rsidR="0024326E" w:rsidRPr="007F11FD" w:rsidRDefault="0024326E" w:rsidP="008A4073">
            <w:pPr>
              <w:jc w:val="both"/>
              <w:rPr>
                <w:smallCaps w:val="0"/>
                <w:sz w:val="22"/>
                <w:szCs w:val="22"/>
              </w:rPr>
            </w:pPr>
            <w:r w:rsidRPr="007F11FD">
              <w:rPr>
                <w:smallCaps w:val="0"/>
                <w:sz w:val="22"/>
                <w:szCs w:val="22"/>
              </w:rPr>
              <w:t>Для отдыха взрослого населения</w:t>
            </w:r>
          </w:p>
        </w:tc>
        <w:tc>
          <w:tcPr>
            <w:tcW w:w="2126" w:type="dxa"/>
            <w:tcBorders>
              <w:top w:val="single" w:sz="4" w:space="0" w:color="auto"/>
              <w:left w:val="single" w:sz="4" w:space="0" w:color="auto"/>
              <w:bottom w:val="single" w:sz="4" w:space="0" w:color="auto"/>
              <w:right w:val="single" w:sz="4" w:space="0" w:color="auto"/>
            </w:tcBorders>
            <w:vAlign w:val="center"/>
          </w:tcPr>
          <w:p w:rsidR="0024326E" w:rsidRPr="007F11FD" w:rsidRDefault="0024326E" w:rsidP="008A7D47">
            <w:pPr>
              <w:jc w:val="both"/>
              <w:rPr>
                <w:smallCaps w:val="0"/>
                <w:sz w:val="22"/>
                <w:szCs w:val="22"/>
              </w:rPr>
            </w:pPr>
            <w:r w:rsidRPr="007F11FD">
              <w:rPr>
                <w:smallCaps w:val="0"/>
                <w:sz w:val="22"/>
                <w:szCs w:val="22"/>
              </w:rPr>
              <w:t>0,1</w:t>
            </w:r>
          </w:p>
        </w:tc>
        <w:tc>
          <w:tcPr>
            <w:tcW w:w="2977" w:type="dxa"/>
            <w:tcBorders>
              <w:top w:val="single" w:sz="4" w:space="0" w:color="auto"/>
              <w:left w:val="single" w:sz="4" w:space="0" w:color="auto"/>
              <w:bottom w:val="single" w:sz="4" w:space="0" w:color="auto"/>
              <w:right w:val="single" w:sz="4" w:space="0" w:color="auto"/>
            </w:tcBorders>
            <w:vAlign w:val="center"/>
          </w:tcPr>
          <w:p w:rsidR="0024326E" w:rsidRPr="007F11FD" w:rsidRDefault="0024326E" w:rsidP="008A7D47">
            <w:pPr>
              <w:jc w:val="both"/>
              <w:rPr>
                <w:smallCaps w:val="0"/>
                <w:sz w:val="22"/>
                <w:szCs w:val="22"/>
              </w:rPr>
            </w:pPr>
            <w:r w:rsidRPr="007F11FD">
              <w:rPr>
                <w:smallCaps w:val="0"/>
                <w:sz w:val="22"/>
                <w:szCs w:val="22"/>
              </w:rPr>
              <w:t>10</w:t>
            </w:r>
          </w:p>
        </w:tc>
      </w:tr>
      <w:tr w:rsidR="0024326E" w:rsidRPr="008A7D47" w:rsidTr="00A57725">
        <w:tc>
          <w:tcPr>
            <w:tcW w:w="4361" w:type="dxa"/>
            <w:tcBorders>
              <w:top w:val="single" w:sz="4" w:space="0" w:color="auto"/>
              <w:left w:val="single" w:sz="4" w:space="0" w:color="auto"/>
              <w:bottom w:val="single" w:sz="4" w:space="0" w:color="auto"/>
              <w:right w:val="single" w:sz="4" w:space="0" w:color="auto"/>
            </w:tcBorders>
          </w:tcPr>
          <w:p w:rsidR="0024326E" w:rsidRPr="007F11FD" w:rsidRDefault="0024326E" w:rsidP="008A4073">
            <w:pPr>
              <w:jc w:val="both"/>
              <w:rPr>
                <w:smallCaps w:val="0"/>
                <w:sz w:val="22"/>
                <w:szCs w:val="22"/>
              </w:rPr>
            </w:pPr>
            <w:r w:rsidRPr="007F11FD">
              <w:rPr>
                <w:smallCaps w:val="0"/>
                <w:sz w:val="22"/>
                <w:szCs w:val="22"/>
              </w:rPr>
              <w:t>Для занятий физкультурой</w:t>
            </w:r>
          </w:p>
        </w:tc>
        <w:tc>
          <w:tcPr>
            <w:tcW w:w="2126" w:type="dxa"/>
            <w:tcBorders>
              <w:top w:val="single" w:sz="4" w:space="0" w:color="auto"/>
              <w:left w:val="single" w:sz="4" w:space="0" w:color="auto"/>
              <w:bottom w:val="single" w:sz="4" w:space="0" w:color="auto"/>
              <w:right w:val="single" w:sz="4" w:space="0" w:color="auto"/>
            </w:tcBorders>
            <w:vAlign w:val="center"/>
          </w:tcPr>
          <w:p w:rsidR="0024326E" w:rsidRPr="007F11FD" w:rsidRDefault="0024326E" w:rsidP="008A7D47">
            <w:pPr>
              <w:jc w:val="both"/>
              <w:rPr>
                <w:smallCaps w:val="0"/>
                <w:sz w:val="22"/>
                <w:szCs w:val="22"/>
              </w:rPr>
            </w:pPr>
            <w:r w:rsidRPr="007F11FD">
              <w:rPr>
                <w:smallCaps w:val="0"/>
                <w:sz w:val="22"/>
                <w:szCs w:val="22"/>
              </w:rPr>
              <w:t>2,0</w:t>
            </w:r>
          </w:p>
        </w:tc>
        <w:tc>
          <w:tcPr>
            <w:tcW w:w="2977" w:type="dxa"/>
            <w:tcBorders>
              <w:top w:val="single" w:sz="4" w:space="0" w:color="auto"/>
              <w:left w:val="single" w:sz="4" w:space="0" w:color="auto"/>
              <w:bottom w:val="single" w:sz="4" w:space="0" w:color="auto"/>
              <w:right w:val="single" w:sz="4" w:space="0" w:color="auto"/>
            </w:tcBorders>
            <w:vAlign w:val="center"/>
          </w:tcPr>
          <w:p w:rsidR="0024326E" w:rsidRPr="007F11FD" w:rsidRDefault="0024326E" w:rsidP="008A7D47">
            <w:pPr>
              <w:jc w:val="both"/>
              <w:rPr>
                <w:smallCaps w:val="0"/>
                <w:sz w:val="22"/>
                <w:szCs w:val="22"/>
              </w:rPr>
            </w:pPr>
            <w:r w:rsidRPr="007F11FD">
              <w:rPr>
                <w:smallCaps w:val="0"/>
                <w:sz w:val="22"/>
                <w:szCs w:val="22"/>
              </w:rPr>
              <w:t>10-40</w:t>
            </w:r>
          </w:p>
        </w:tc>
      </w:tr>
      <w:tr w:rsidR="0024326E" w:rsidRPr="008A7D47" w:rsidTr="00A57725">
        <w:tc>
          <w:tcPr>
            <w:tcW w:w="4361" w:type="dxa"/>
            <w:tcBorders>
              <w:top w:val="single" w:sz="4" w:space="0" w:color="auto"/>
              <w:left w:val="single" w:sz="4" w:space="0" w:color="auto"/>
              <w:bottom w:val="single" w:sz="4" w:space="0" w:color="auto"/>
              <w:right w:val="single" w:sz="4" w:space="0" w:color="auto"/>
            </w:tcBorders>
          </w:tcPr>
          <w:p w:rsidR="0024326E" w:rsidRPr="007F11FD" w:rsidRDefault="0024326E" w:rsidP="008A4073">
            <w:pPr>
              <w:jc w:val="both"/>
              <w:rPr>
                <w:smallCaps w:val="0"/>
                <w:sz w:val="22"/>
                <w:szCs w:val="22"/>
              </w:rPr>
            </w:pPr>
            <w:r w:rsidRPr="007F11FD">
              <w:rPr>
                <w:smallCaps w:val="0"/>
                <w:sz w:val="22"/>
                <w:szCs w:val="22"/>
              </w:rPr>
              <w:t>Для хозяйственных целей</w:t>
            </w:r>
          </w:p>
        </w:tc>
        <w:tc>
          <w:tcPr>
            <w:tcW w:w="2126" w:type="dxa"/>
            <w:tcBorders>
              <w:top w:val="single" w:sz="4" w:space="0" w:color="auto"/>
              <w:left w:val="single" w:sz="4" w:space="0" w:color="auto"/>
              <w:bottom w:val="single" w:sz="4" w:space="0" w:color="auto"/>
              <w:right w:val="single" w:sz="4" w:space="0" w:color="auto"/>
            </w:tcBorders>
            <w:vAlign w:val="center"/>
          </w:tcPr>
          <w:p w:rsidR="0024326E" w:rsidRPr="007F11FD" w:rsidRDefault="0024326E" w:rsidP="008A7D47">
            <w:pPr>
              <w:jc w:val="both"/>
              <w:rPr>
                <w:smallCaps w:val="0"/>
                <w:sz w:val="22"/>
                <w:szCs w:val="22"/>
              </w:rPr>
            </w:pPr>
            <w:r w:rsidRPr="007F11FD">
              <w:rPr>
                <w:smallCaps w:val="0"/>
                <w:sz w:val="22"/>
                <w:szCs w:val="22"/>
              </w:rPr>
              <w:t>0,3-0,4</w:t>
            </w:r>
          </w:p>
        </w:tc>
        <w:tc>
          <w:tcPr>
            <w:tcW w:w="2977" w:type="dxa"/>
            <w:tcBorders>
              <w:top w:val="single" w:sz="4" w:space="0" w:color="auto"/>
              <w:left w:val="single" w:sz="4" w:space="0" w:color="auto"/>
              <w:bottom w:val="single" w:sz="4" w:space="0" w:color="auto"/>
              <w:right w:val="single" w:sz="4" w:space="0" w:color="auto"/>
            </w:tcBorders>
            <w:vAlign w:val="center"/>
          </w:tcPr>
          <w:p w:rsidR="0024326E" w:rsidRPr="007F11FD" w:rsidRDefault="0024326E" w:rsidP="008A7D47">
            <w:pPr>
              <w:jc w:val="both"/>
              <w:rPr>
                <w:smallCaps w:val="0"/>
                <w:sz w:val="22"/>
                <w:szCs w:val="22"/>
              </w:rPr>
            </w:pPr>
            <w:r w:rsidRPr="007F11FD">
              <w:rPr>
                <w:smallCaps w:val="0"/>
                <w:sz w:val="22"/>
                <w:szCs w:val="22"/>
              </w:rPr>
              <w:t>20</w:t>
            </w:r>
          </w:p>
        </w:tc>
      </w:tr>
      <w:tr w:rsidR="0024326E" w:rsidRPr="008A7D47" w:rsidTr="00A57725">
        <w:tc>
          <w:tcPr>
            <w:tcW w:w="4361" w:type="dxa"/>
            <w:tcBorders>
              <w:top w:val="single" w:sz="4" w:space="0" w:color="auto"/>
              <w:left w:val="single" w:sz="4" w:space="0" w:color="auto"/>
              <w:bottom w:val="single" w:sz="4" w:space="0" w:color="auto"/>
              <w:right w:val="single" w:sz="4" w:space="0" w:color="auto"/>
            </w:tcBorders>
          </w:tcPr>
          <w:p w:rsidR="0024326E" w:rsidRPr="007F11FD" w:rsidRDefault="0024326E" w:rsidP="008A4073">
            <w:pPr>
              <w:jc w:val="both"/>
              <w:rPr>
                <w:smallCaps w:val="0"/>
                <w:sz w:val="22"/>
                <w:szCs w:val="22"/>
              </w:rPr>
            </w:pPr>
            <w:r w:rsidRPr="007F11FD">
              <w:rPr>
                <w:smallCaps w:val="0"/>
                <w:sz w:val="22"/>
                <w:szCs w:val="22"/>
              </w:rPr>
              <w:t>Для выгула собак</w:t>
            </w:r>
          </w:p>
        </w:tc>
        <w:tc>
          <w:tcPr>
            <w:tcW w:w="2126" w:type="dxa"/>
            <w:tcBorders>
              <w:top w:val="single" w:sz="4" w:space="0" w:color="auto"/>
              <w:left w:val="single" w:sz="4" w:space="0" w:color="auto"/>
              <w:bottom w:val="single" w:sz="4" w:space="0" w:color="auto"/>
              <w:right w:val="single" w:sz="4" w:space="0" w:color="auto"/>
            </w:tcBorders>
            <w:vAlign w:val="center"/>
          </w:tcPr>
          <w:p w:rsidR="0024326E" w:rsidRPr="007F11FD" w:rsidRDefault="0024326E" w:rsidP="008A7D47">
            <w:pPr>
              <w:jc w:val="both"/>
              <w:rPr>
                <w:smallCaps w:val="0"/>
                <w:sz w:val="22"/>
                <w:szCs w:val="22"/>
              </w:rPr>
            </w:pPr>
            <w:r w:rsidRPr="007F11FD">
              <w:rPr>
                <w:smallCaps w:val="0"/>
                <w:sz w:val="22"/>
                <w:szCs w:val="22"/>
              </w:rPr>
              <w:t>0,3</w:t>
            </w:r>
          </w:p>
        </w:tc>
        <w:tc>
          <w:tcPr>
            <w:tcW w:w="2977" w:type="dxa"/>
            <w:tcBorders>
              <w:top w:val="single" w:sz="4" w:space="0" w:color="auto"/>
              <w:left w:val="single" w:sz="4" w:space="0" w:color="auto"/>
              <w:bottom w:val="single" w:sz="4" w:space="0" w:color="auto"/>
              <w:right w:val="single" w:sz="4" w:space="0" w:color="auto"/>
            </w:tcBorders>
            <w:vAlign w:val="center"/>
          </w:tcPr>
          <w:p w:rsidR="0024326E" w:rsidRPr="007F11FD" w:rsidRDefault="0024326E" w:rsidP="008A7D47">
            <w:pPr>
              <w:jc w:val="both"/>
              <w:rPr>
                <w:smallCaps w:val="0"/>
                <w:sz w:val="22"/>
                <w:szCs w:val="22"/>
              </w:rPr>
            </w:pPr>
            <w:r w:rsidRPr="007F11FD">
              <w:rPr>
                <w:smallCaps w:val="0"/>
                <w:sz w:val="22"/>
                <w:szCs w:val="22"/>
              </w:rPr>
              <w:t>40</w:t>
            </w:r>
          </w:p>
        </w:tc>
      </w:tr>
      <w:tr w:rsidR="0024326E" w:rsidRPr="008A7D47" w:rsidTr="00A57725">
        <w:tc>
          <w:tcPr>
            <w:tcW w:w="4361" w:type="dxa"/>
            <w:tcBorders>
              <w:top w:val="single" w:sz="4" w:space="0" w:color="auto"/>
              <w:left w:val="single" w:sz="4" w:space="0" w:color="auto"/>
              <w:bottom w:val="single" w:sz="4" w:space="0" w:color="auto"/>
              <w:right w:val="single" w:sz="4" w:space="0" w:color="auto"/>
            </w:tcBorders>
          </w:tcPr>
          <w:p w:rsidR="0024326E" w:rsidRPr="007F11FD" w:rsidRDefault="0024326E" w:rsidP="008A4073">
            <w:pPr>
              <w:jc w:val="both"/>
              <w:rPr>
                <w:smallCaps w:val="0"/>
                <w:sz w:val="22"/>
                <w:szCs w:val="22"/>
              </w:rPr>
            </w:pPr>
            <w:r w:rsidRPr="007F11FD">
              <w:rPr>
                <w:smallCaps w:val="0"/>
                <w:sz w:val="22"/>
                <w:szCs w:val="22"/>
              </w:rPr>
              <w:t>Для стоянки автомашин</w:t>
            </w:r>
          </w:p>
        </w:tc>
        <w:tc>
          <w:tcPr>
            <w:tcW w:w="2126" w:type="dxa"/>
            <w:tcBorders>
              <w:top w:val="single" w:sz="4" w:space="0" w:color="auto"/>
              <w:left w:val="single" w:sz="4" w:space="0" w:color="auto"/>
              <w:bottom w:val="single" w:sz="4" w:space="0" w:color="auto"/>
              <w:right w:val="single" w:sz="4" w:space="0" w:color="auto"/>
            </w:tcBorders>
            <w:vAlign w:val="center"/>
          </w:tcPr>
          <w:p w:rsidR="0024326E" w:rsidRPr="007F11FD" w:rsidRDefault="0024326E" w:rsidP="008A7D47">
            <w:pPr>
              <w:jc w:val="both"/>
              <w:rPr>
                <w:smallCaps w:val="0"/>
                <w:sz w:val="22"/>
                <w:szCs w:val="22"/>
              </w:rPr>
            </w:pPr>
            <w:r w:rsidRPr="007F11FD">
              <w:rPr>
                <w:smallCaps w:val="0"/>
                <w:sz w:val="22"/>
                <w:szCs w:val="22"/>
              </w:rPr>
              <w:t>0,8</w:t>
            </w:r>
          </w:p>
        </w:tc>
        <w:tc>
          <w:tcPr>
            <w:tcW w:w="2977" w:type="dxa"/>
            <w:tcBorders>
              <w:top w:val="single" w:sz="4" w:space="0" w:color="auto"/>
              <w:left w:val="single" w:sz="4" w:space="0" w:color="auto"/>
              <w:bottom w:val="single" w:sz="4" w:space="0" w:color="auto"/>
              <w:right w:val="single" w:sz="4" w:space="0" w:color="auto"/>
            </w:tcBorders>
            <w:vAlign w:val="center"/>
          </w:tcPr>
          <w:p w:rsidR="0024326E" w:rsidRPr="007F11FD" w:rsidRDefault="0024326E" w:rsidP="008A7D47">
            <w:pPr>
              <w:jc w:val="both"/>
              <w:rPr>
                <w:smallCaps w:val="0"/>
                <w:sz w:val="22"/>
                <w:szCs w:val="22"/>
              </w:rPr>
            </w:pPr>
            <w:r w:rsidRPr="007F11FD">
              <w:rPr>
                <w:smallCaps w:val="0"/>
                <w:sz w:val="22"/>
                <w:szCs w:val="22"/>
              </w:rPr>
              <w:t>10-35</w:t>
            </w:r>
          </w:p>
        </w:tc>
      </w:tr>
    </w:tbl>
    <w:p w:rsidR="0024326E" w:rsidRPr="008A7D47" w:rsidRDefault="0024326E" w:rsidP="0024326E">
      <w:pPr>
        <w:jc w:val="both"/>
        <w:rPr>
          <w:smallCaps w:val="0"/>
        </w:rPr>
      </w:pPr>
    </w:p>
    <w:p w:rsidR="0024326E" w:rsidRPr="00181989" w:rsidRDefault="0024326E" w:rsidP="0024326E">
      <w:pPr>
        <w:jc w:val="both"/>
        <w:rPr>
          <w:smallCaps w:val="0"/>
        </w:rPr>
      </w:pPr>
      <w:r w:rsidRPr="00181989">
        <w:rPr>
          <w:smallCaps w:val="0"/>
        </w:rPr>
        <w:t>Примечания:</w:t>
      </w:r>
    </w:p>
    <w:p w:rsidR="0024326E" w:rsidRPr="00181989" w:rsidRDefault="0024326E" w:rsidP="008A7D47">
      <w:pPr>
        <w:ind w:firstLine="708"/>
        <w:jc w:val="both"/>
        <w:rPr>
          <w:smallCaps w:val="0"/>
        </w:rPr>
      </w:pPr>
      <w:r w:rsidRPr="00181989">
        <w:rPr>
          <w:smallCaps w:val="0"/>
        </w:rPr>
        <w:t xml:space="preserve">1. Хозяйственные площадки следует располагать не далее 100м от наиболее удаленного входа в жилое здание для домов с мусоропроводами и </w:t>
      </w:r>
      <w:smartTag w:uri="urn:schemas-microsoft-com:office:smarttags" w:element="metricconverter">
        <w:smartTagPr>
          <w:attr w:name="ProductID" w:val="50 метров"/>
        </w:smartTagPr>
        <w:r w:rsidRPr="00181989">
          <w:rPr>
            <w:smallCaps w:val="0"/>
          </w:rPr>
          <w:t>50 метров</w:t>
        </w:r>
      </w:smartTag>
      <w:r w:rsidRPr="00181989">
        <w:rPr>
          <w:smallCaps w:val="0"/>
        </w:rPr>
        <w:t xml:space="preserve"> для домов без мусоропроводов.</w:t>
      </w:r>
    </w:p>
    <w:p w:rsidR="0024326E" w:rsidRPr="00181989" w:rsidRDefault="0024326E" w:rsidP="008A7D47">
      <w:pPr>
        <w:ind w:firstLine="708"/>
        <w:jc w:val="both"/>
        <w:rPr>
          <w:smallCaps w:val="0"/>
        </w:rPr>
      </w:pPr>
      <w:r w:rsidRPr="00181989">
        <w:rPr>
          <w:smallCaps w:val="0"/>
        </w:rPr>
        <w:t>2. Расстояние от площадки для мусоросборников до площадок для игр детей, отдыха взрослых и занятий физкультурой следует принимать не менее 20м.</w:t>
      </w:r>
    </w:p>
    <w:p w:rsidR="0024326E" w:rsidRPr="00181989" w:rsidRDefault="0024326E" w:rsidP="008A7D47">
      <w:pPr>
        <w:ind w:firstLine="708"/>
        <w:jc w:val="both"/>
        <w:rPr>
          <w:smallCaps w:val="0"/>
        </w:rPr>
      </w:pPr>
      <w:r w:rsidRPr="00181989">
        <w:rPr>
          <w:smallCaps w:val="0"/>
        </w:rPr>
        <w:t>3. Расстояние от площадки для сушки белья не нормируется.</w:t>
      </w:r>
    </w:p>
    <w:p w:rsidR="0024326E" w:rsidRPr="00181989" w:rsidRDefault="0024326E" w:rsidP="008A7D47">
      <w:pPr>
        <w:ind w:firstLine="708"/>
        <w:jc w:val="both"/>
        <w:rPr>
          <w:smallCaps w:val="0"/>
        </w:rPr>
      </w:pPr>
      <w:r w:rsidRPr="00181989">
        <w:rPr>
          <w:smallCaps w:val="0"/>
        </w:rPr>
        <w:t>4. Расстояние от площадок для занятий физкультурой устанавливается в зависимости от их шумовых характеристик.</w:t>
      </w:r>
    </w:p>
    <w:p w:rsidR="0024326E" w:rsidRPr="00181989" w:rsidRDefault="0024326E" w:rsidP="008A7D47">
      <w:pPr>
        <w:ind w:firstLine="708"/>
        <w:jc w:val="both"/>
        <w:rPr>
          <w:smallCaps w:val="0"/>
        </w:rPr>
      </w:pPr>
      <w:r w:rsidRPr="00181989">
        <w:rPr>
          <w:smallCaps w:val="0"/>
        </w:rPr>
        <w:t>5. Расстояние от парковок (парковочных мест) устанавливается в зависимости от числа автомобилей и расположения относительно жилых зданий.</w:t>
      </w:r>
    </w:p>
    <w:p w:rsidR="0024326E" w:rsidRPr="00181989" w:rsidRDefault="0024326E" w:rsidP="008A7D47">
      <w:pPr>
        <w:ind w:firstLine="708"/>
        <w:jc w:val="both"/>
        <w:rPr>
          <w:smallCaps w:val="0"/>
        </w:rPr>
      </w:pPr>
      <w:r w:rsidRPr="00181989">
        <w:rPr>
          <w:smallCaps w:val="0"/>
        </w:rPr>
        <w:t>6.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24326E" w:rsidRPr="008A7D47" w:rsidRDefault="0024326E" w:rsidP="0024326E">
      <w:pPr>
        <w:jc w:val="both"/>
        <w:rPr>
          <w:smallCaps w:val="0"/>
        </w:rPr>
      </w:pPr>
    </w:p>
    <w:p w:rsidR="0024326E" w:rsidRPr="008A7D47" w:rsidRDefault="0024326E" w:rsidP="008A7D47">
      <w:pPr>
        <w:ind w:firstLine="708"/>
        <w:jc w:val="both"/>
        <w:rPr>
          <w:smallCaps w:val="0"/>
        </w:rPr>
      </w:pPr>
      <w:r w:rsidRPr="008A7D47">
        <w:rPr>
          <w:smallCaps w:val="0"/>
        </w:rPr>
        <w:t xml:space="preserve">4.2.8. Расстояния от окон жилых помещений в районах усадебной застройки до стен дома и хозяйственных построек (гаражи, бани, сараи), расположенных на соседнем участке (не менее) – </w:t>
      </w:r>
      <w:smartTag w:uri="urn:schemas-microsoft-com:office:smarttags" w:element="metricconverter">
        <w:smartTagPr>
          <w:attr w:name="ProductID" w:val="6 м"/>
        </w:smartTagPr>
        <w:r w:rsidRPr="008A7D47">
          <w:rPr>
            <w:smallCaps w:val="0"/>
          </w:rPr>
          <w:t>6 м</w:t>
        </w:r>
      </w:smartTag>
      <w:r w:rsidRPr="008A7D47">
        <w:rPr>
          <w:smallCaps w:val="0"/>
        </w:rPr>
        <w:t xml:space="preserve">. </w:t>
      </w:r>
    </w:p>
    <w:p w:rsidR="0024326E" w:rsidRPr="008A7D47" w:rsidRDefault="0024326E" w:rsidP="008A7D47">
      <w:pPr>
        <w:jc w:val="both"/>
        <w:rPr>
          <w:smallCaps w:val="0"/>
        </w:rPr>
      </w:pPr>
      <w:r w:rsidRPr="008A7D47">
        <w:rPr>
          <w:smallCaps w:val="0"/>
        </w:rPr>
        <w:t>Вспомогательные строения, за исключением автостоянок, размещать со стороны улиц не допускается.</w:t>
      </w:r>
    </w:p>
    <w:p w:rsidR="0024326E" w:rsidRPr="008A7D47" w:rsidRDefault="0024326E" w:rsidP="008A7D47">
      <w:pPr>
        <w:jc w:val="both"/>
        <w:rPr>
          <w:smallCaps w:val="0"/>
        </w:rPr>
      </w:pPr>
      <w:r w:rsidRPr="008A7D47">
        <w:rPr>
          <w:smallCaps w:val="0"/>
        </w:rPr>
        <w:lastRenderedPageBreak/>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8A7D47" w:rsidRDefault="008A7D47" w:rsidP="008A7D47">
      <w:pPr>
        <w:jc w:val="both"/>
        <w:rPr>
          <w:smallCaps w:val="0"/>
        </w:rPr>
      </w:pPr>
    </w:p>
    <w:p w:rsidR="0024326E" w:rsidRPr="008A7D47" w:rsidRDefault="0024326E" w:rsidP="008A7D47">
      <w:pPr>
        <w:ind w:firstLine="708"/>
        <w:jc w:val="both"/>
        <w:rPr>
          <w:smallCaps w:val="0"/>
        </w:rPr>
      </w:pPr>
      <w:r w:rsidRPr="008A7D47">
        <w:rPr>
          <w:smallCaps w:val="0"/>
        </w:rPr>
        <w:t>4.2.9.</w:t>
      </w:r>
      <w:r w:rsidR="008A7D47" w:rsidRPr="008A7D47">
        <w:rPr>
          <w:smallCaps w:val="0"/>
        </w:rPr>
        <w:t xml:space="preserve">  </w:t>
      </w:r>
      <w:r w:rsidRPr="008A7D47">
        <w:rPr>
          <w:smallCaps w:val="0"/>
        </w:rPr>
        <w:t>Расстояния от окон жилого здания до построек для содержания скота и птицы принимается по таблице 5.</w:t>
      </w:r>
    </w:p>
    <w:p w:rsidR="0024326E" w:rsidRPr="00181989" w:rsidRDefault="0024326E" w:rsidP="0024326E">
      <w:pPr>
        <w:jc w:val="right"/>
        <w:rPr>
          <w:smallCaps w:val="0"/>
        </w:rPr>
      </w:pPr>
      <w:r w:rsidRPr="00181989">
        <w:rPr>
          <w:smallCaps w:val="0"/>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1417"/>
        <w:gridCol w:w="3261"/>
      </w:tblGrid>
      <w:tr w:rsidR="0024326E" w:rsidRPr="00181989" w:rsidTr="008A7D47">
        <w:tc>
          <w:tcPr>
            <w:tcW w:w="4361" w:type="dxa"/>
            <w:tcBorders>
              <w:top w:val="single" w:sz="4" w:space="0" w:color="auto"/>
              <w:left w:val="single" w:sz="4" w:space="0" w:color="auto"/>
              <w:bottom w:val="single" w:sz="4" w:space="0" w:color="auto"/>
              <w:right w:val="single" w:sz="4" w:space="0" w:color="auto"/>
            </w:tcBorders>
            <w:vAlign w:val="center"/>
          </w:tcPr>
          <w:p w:rsidR="0024326E" w:rsidRPr="007F11FD" w:rsidRDefault="0024326E" w:rsidP="008A4073">
            <w:pPr>
              <w:jc w:val="center"/>
              <w:rPr>
                <w:smallCaps w:val="0"/>
                <w:sz w:val="22"/>
                <w:szCs w:val="22"/>
              </w:rPr>
            </w:pPr>
            <w:r w:rsidRPr="007F11FD">
              <w:rPr>
                <w:smallCaps w:val="0"/>
                <w:sz w:val="22"/>
                <w:szCs w:val="22"/>
              </w:rPr>
              <w:t>Количество блоков для содержания скота и птицы</w:t>
            </w:r>
          </w:p>
        </w:tc>
        <w:tc>
          <w:tcPr>
            <w:tcW w:w="1417" w:type="dxa"/>
            <w:tcBorders>
              <w:top w:val="single" w:sz="4" w:space="0" w:color="auto"/>
              <w:left w:val="single" w:sz="4" w:space="0" w:color="auto"/>
              <w:bottom w:val="single" w:sz="4" w:space="0" w:color="auto"/>
              <w:right w:val="single" w:sz="4" w:space="0" w:color="auto"/>
            </w:tcBorders>
            <w:vAlign w:val="center"/>
          </w:tcPr>
          <w:p w:rsidR="0024326E" w:rsidRPr="007F11FD" w:rsidRDefault="0024326E" w:rsidP="008A4073">
            <w:pPr>
              <w:jc w:val="center"/>
              <w:rPr>
                <w:smallCaps w:val="0"/>
                <w:sz w:val="22"/>
                <w:szCs w:val="22"/>
              </w:rPr>
            </w:pPr>
            <w:r w:rsidRPr="007F11FD">
              <w:rPr>
                <w:smallCaps w:val="0"/>
                <w:sz w:val="22"/>
                <w:szCs w:val="22"/>
              </w:rPr>
              <w:t>Единица измерения</w:t>
            </w:r>
          </w:p>
        </w:tc>
        <w:tc>
          <w:tcPr>
            <w:tcW w:w="3261" w:type="dxa"/>
            <w:tcBorders>
              <w:top w:val="single" w:sz="4" w:space="0" w:color="auto"/>
              <w:left w:val="single" w:sz="4" w:space="0" w:color="auto"/>
              <w:bottom w:val="single" w:sz="4" w:space="0" w:color="auto"/>
              <w:right w:val="single" w:sz="4" w:space="0" w:color="auto"/>
            </w:tcBorders>
          </w:tcPr>
          <w:p w:rsidR="0024326E" w:rsidRPr="007F11FD" w:rsidRDefault="0024326E" w:rsidP="008A4073">
            <w:pPr>
              <w:jc w:val="center"/>
              <w:rPr>
                <w:smallCaps w:val="0"/>
                <w:sz w:val="22"/>
                <w:szCs w:val="22"/>
              </w:rPr>
            </w:pPr>
            <w:r w:rsidRPr="007F11FD">
              <w:rPr>
                <w:smallCaps w:val="0"/>
                <w:sz w:val="22"/>
                <w:szCs w:val="22"/>
              </w:rPr>
              <w:t>Расстояние до окон жилого здания (не менее)</w:t>
            </w:r>
          </w:p>
        </w:tc>
      </w:tr>
      <w:tr w:rsidR="0024326E" w:rsidRPr="00181989" w:rsidTr="008A7D47">
        <w:tc>
          <w:tcPr>
            <w:tcW w:w="4361" w:type="dxa"/>
            <w:tcBorders>
              <w:top w:val="single" w:sz="4" w:space="0" w:color="auto"/>
              <w:left w:val="single" w:sz="4" w:space="0" w:color="auto"/>
              <w:bottom w:val="single" w:sz="4" w:space="0" w:color="auto"/>
              <w:right w:val="single" w:sz="4" w:space="0" w:color="auto"/>
            </w:tcBorders>
          </w:tcPr>
          <w:p w:rsidR="0024326E" w:rsidRPr="007F11FD" w:rsidRDefault="0024326E" w:rsidP="008A4073">
            <w:pPr>
              <w:rPr>
                <w:smallCaps w:val="0"/>
                <w:sz w:val="22"/>
                <w:szCs w:val="22"/>
              </w:rPr>
            </w:pPr>
            <w:r w:rsidRPr="007F11FD">
              <w:rPr>
                <w:smallCaps w:val="0"/>
                <w:sz w:val="22"/>
                <w:szCs w:val="22"/>
              </w:rPr>
              <w:t>Одиночные, двойные</w:t>
            </w:r>
          </w:p>
        </w:tc>
        <w:tc>
          <w:tcPr>
            <w:tcW w:w="1417" w:type="dxa"/>
            <w:tcBorders>
              <w:top w:val="single" w:sz="4" w:space="0" w:color="auto"/>
              <w:left w:val="single" w:sz="4" w:space="0" w:color="auto"/>
              <w:bottom w:val="single" w:sz="4" w:space="0" w:color="auto"/>
              <w:right w:val="single" w:sz="4" w:space="0" w:color="auto"/>
            </w:tcBorders>
            <w:vAlign w:val="center"/>
          </w:tcPr>
          <w:p w:rsidR="0024326E" w:rsidRPr="007F11FD" w:rsidRDefault="0024326E" w:rsidP="008A4073">
            <w:pPr>
              <w:jc w:val="center"/>
              <w:rPr>
                <w:smallCaps w:val="0"/>
                <w:sz w:val="22"/>
                <w:szCs w:val="22"/>
              </w:rPr>
            </w:pPr>
            <w:r w:rsidRPr="007F11FD">
              <w:rPr>
                <w:smallCaps w:val="0"/>
                <w:sz w:val="22"/>
                <w:szCs w:val="22"/>
              </w:rPr>
              <w:t>м</w:t>
            </w:r>
          </w:p>
        </w:tc>
        <w:tc>
          <w:tcPr>
            <w:tcW w:w="3261" w:type="dxa"/>
            <w:tcBorders>
              <w:top w:val="single" w:sz="4" w:space="0" w:color="auto"/>
              <w:left w:val="single" w:sz="4" w:space="0" w:color="auto"/>
              <w:bottom w:val="single" w:sz="4" w:space="0" w:color="auto"/>
              <w:right w:val="single" w:sz="4" w:space="0" w:color="auto"/>
            </w:tcBorders>
            <w:vAlign w:val="center"/>
          </w:tcPr>
          <w:p w:rsidR="0024326E" w:rsidRPr="007F11FD" w:rsidRDefault="0024326E" w:rsidP="008A4073">
            <w:pPr>
              <w:jc w:val="center"/>
              <w:rPr>
                <w:smallCaps w:val="0"/>
                <w:sz w:val="22"/>
                <w:szCs w:val="22"/>
              </w:rPr>
            </w:pPr>
            <w:r w:rsidRPr="007F11FD">
              <w:rPr>
                <w:smallCaps w:val="0"/>
                <w:sz w:val="22"/>
                <w:szCs w:val="22"/>
              </w:rPr>
              <w:t>15</w:t>
            </w:r>
          </w:p>
        </w:tc>
      </w:tr>
      <w:tr w:rsidR="0024326E" w:rsidRPr="00181989" w:rsidTr="008A7D47">
        <w:tc>
          <w:tcPr>
            <w:tcW w:w="4361" w:type="dxa"/>
            <w:tcBorders>
              <w:top w:val="single" w:sz="4" w:space="0" w:color="auto"/>
              <w:left w:val="single" w:sz="4" w:space="0" w:color="auto"/>
              <w:bottom w:val="single" w:sz="4" w:space="0" w:color="auto"/>
              <w:right w:val="single" w:sz="4" w:space="0" w:color="auto"/>
            </w:tcBorders>
          </w:tcPr>
          <w:p w:rsidR="0024326E" w:rsidRPr="007F11FD" w:rsidRDefault="0024326E" w:rsidP="008A4073">
            <w:pPr>
              <w:rPr>
                <w:smallCaps w:val="0"/>
                <w:sz w:val="22"/>
                <w:szCs w:val="22"/>
              </w:rPr>
            </w:pPr>
            <w:r w:rsidRPr="007F11FD">
              <w:rPr>
                <w:smallCaps w:val="0"/>
                <w:sz w:val="22"/>
                <w:szCs w:val="22"/>
              </w:rPr>
              <w:t>до 8 блоков</w:t>
            </w:r>
          </w:p>
        </w:tc>
        <w:tc>
          <w:tcPr>
            <w:tcW w:w="1417" w:type="dxa"/>
            <w:tcBorders>
              <w:top w:val="single" w:sz="4" w:space="0" w:color="auto"/>
              <w:left w:val="single" w:sz="4" w:space="0" w:color="auto"/>
              <w:bottom w:val="single" w:sz="4" w:space="0" w:color="auto"/>
              <w:right w:val="single" w:sz="4" w:space="0" w:color="auto"/>
            </w:tcBorders>
            <w:vAlign w:val="center"/>
          </w:tcPr>
          <w:p w:rsidR="0024326E" w:rsidRPr="007F11FD" w:rsidRDefault="0024326E" w:rsidP="008A4073">
            <w:pPr>
              <w:jc w:val="center"/>
              <w:rPr>
                <w:smallCaps w:val="0"/>
                <w:sz w:val="22"/>
                <w:szCs w:val="22"/>
              </w:rPr>
            </w:pPr>
            <w:r w:rsidRPr="007F11FD">
              <w:rPr>
                <w:smallCaps w:val="0"/>
                <w:sz w:val="22"/>
                <w:szCs w:val="22"/>
              </w:rPr>
              <w:t>м</w:t>
            </w:r>
          </w:p>
        </w:tc>
        <w:tc>
          <w:tcPr>
            <w:tcW w:w="3261" w:type="dxa"/>
            <w:tcBorders>
              <w:top w:val="single" w:sz="4" w:space="0" w:color="auto"/>
              <w:left w:val="single" w:sz="4" w:space="0" w:color="auto"/>
              <w:bottom w:val="single" w:sz="4" w:space="0" w:color="auto"/>
              <w:right w:val="single" w:sz="4" w:space="0" w:color="auto"/>
            </w:tcBorders>
            <w:vAlign w:val="center"/>
          </w:tcPr>
          <w:p w:rsidR="0024326E" w:rsidRPr="007F11FD" w:rsidRDefault="0024326E" w:rsidP="008A4073">
            <w:pPr>
              <w:jc w:val="center"/>
              <w:rPr>
                <w:smallCaps w:val="0"/>
                <w:sz w:val="22"/>
                <w:szCs w:val="22"/>
              </w:rPr>
            </w:pPr>
            <w:r w:rsidRPr="007F11FD">
              <w:rPr>
                <w:smallCaps w:val="0"/>
                <w:sz w:val="22"/>
                <w:szCs w:val="22"/>
              </w:rPr>
              <w:t>25</w:t>
            </w:r>
          </w:p>
        </w:tc>
      </w:tr>
      <w:tr w:rsidR="0024326E" w:rsidRPr="00181989" w:rsidTr="008A7D47">
        <w:tc>
          <w:tcPr>
            <w:tcW w:w="4361" w:type="dxa"/>
            <w:tcBorders>
              <w:top w:val="single" w:sz="4" w:space="0" w:color="auto"/>
              <w:left w:val="single" w:sz="4" w:space="0" w:color="auto"/>
              <w:bottom w:val="single" w:sz="4" w:space="0" w:color="auto"/>
              <w:right w:val="single" w:sz="4" w:space="0" w:color="auto"/>
            </w:tcBorders>
          </w:tcPr>
          <w:p w:rsidR="0024326E" w:rsidRPr="007F11FD" w:rsidRDefault="0024326E" w:rsidP="008A4073">
            <w:pPr>
              <w:rPr>
                <w:smallCaps w:val="0"/>
                <w:sz w:val="22"/>
                <w:szCs w:val="22"/>
              </w:rPr>
            </w:pPr>
            <w:r w:rsidRPr="007F11FD">
              <w:rPr>
                <w:smallCaps w:val="0"/>
                <w:sz w:val="22"/>
                <w:szCs w:val="22"/>
              </w:rPr>
              <w:t>св. 8 до 30 блоков</w:t>
            </w:r>
          </w:p>
        </w:tc>
        <w:tc>
          <w:tcPr>
            <w:tcW w:w="1417" w:type="dxa"/>
            <w:tcBorders>
              <w:top w:val="single" w:sz="4" w:space="0" w:color="auto"/>
              <w:left w:val="single" w:sz="4" w:space="0" w:color="auto"/>
              <w:bottom w:val="single" w:sz="4" w:space="0" w:color="auto"/>
              <w:right w:val="single" w:sz="4" w:space="0" w:color="auto"/>
            </w:tcBorders>
            <w:vAlign w:val="center"/>
          </w:tcPr>
          <w:p w:rsidR="0024326E" w:rsidRPr="007F11FD" w:rsidRDefault="0024326E" w:rsidP="008A4073">
            <w:pPr>
              <w:jc w:val="center"/>
              <w:rPr>
                <w:smallCaps w:val="0"/>
                <w:sz w:val="22"/>
                <w:szCs w:val="22"/>
              </w:rPr>
            </w:pPr>
            <w:r w:rsidRPr="007F11FD">
              <w:rPr>
                <w:smallCaps w:val="0"/>
                <w:sz w:val="22"/>
                <w:szCs w:val="22"/>
              </w:rPr>
              <w:t>м</w:t>
            </w:r>
          </w:p>
        </w:tc>
        <w:tc>
          <w:tcPr>
            <w:tcW w:w="3261" w:type="dxa"/>
            <w:tcBorders>
              <w:top w:val="single" w:sz="4" w:space="0" w:color="auto"/>
              <w:left w:val="single" w:sz="4" w:space="0" w:color="auto"/>
              <w:bottom w:val="single" w:sz="4" w:space="0" w:color="auto"/>
              <w:right w:val="single" w:sz="4" w:space="0" w:color="auto"/>
            </w:tcBorders>
            <w:vAlign w:val="center"/>
          </w:tcPr>
          <w:p w:rsidR="0024326E" w:rsidRPr="007F11FD" w:rsidRDefault="0024326E" w:rsidP="008A4073">
            <w:pPr>
              <w:jc w:val="center"/>
              <w:rPr>
                <w:smallCaps w:val="0"/>
                <w:sz w:val="22"/>
                <w:szCs w:val="22"/>
              </w:rPr>
            </w:pPr>
            <w:r w:rsidRPr="007F11FD">
              <w:rPr>
                <w:smallCaps w:val="0"/>
                <w:sz w:val="22"/>
                <w:szCs w:val="22"/>
              </w:rPr>
              <w:t>50</w:t>
            </w:r>
          </w:p>
        </w:tc>
      </w:tr>
      <w:tr w:rsidR="0024326E" w:rsidRPr="00181989" w:rsidTr="008A7D47">
        <w:tc>
          <w:tcPr>
            <w:tcW w:w="4361" w:type="dxa"/>
            <w:tcBorders>
              <w:top w:val="single" w:sz="4" w:space="0" w:color="auto"/>
              <w:left w:val="single" w:sz="4" w:space="0" w:color="auto"/>
              <w:bottom w:val="single" w:sz="4" w:space="0" w:color="auto"/>
              <w:right w:val="single" w:sz="4" w:space="0" w:color="auto"/>
            </w:tcBorders>
          </w:tcPr>
          <w:p w:rsidR="0024326E" w:rsidRPr="007F11FD" w:rsidRDefault="0024326E" w:rsidP="008A4073">
            <w:pPr>
              <w:rPr>
                <w:smallCaps w:val="0"/>
                <w:sz w:val="22"/>
                <w:szCs w:val="22"/>
              </w:rPr>
            </w:pPr>
            <w:r w:rsidRPr="007F11FD">
              <w:rPr>
                <w:smallCaps w:val="0"/>
                <w:sz w:val="22"/>
                <w:szCs w:val="22"/>
              </w:rPr>
              <w:t>св. 30 блоков</w:t>
            </w:r>
          </w:p>
        </w:tc>
        <w:tc>
          <w:tcPr>
            <w:tcW w:w="1417" w:type="dxa"/>
            <w:tcBorders>
              <w:top w:val="single" w:sz="4" w:space="0" w:color="auto"/>
              <w:left w:val="single" w:sz="4" w:space="0" w:color="auto"/>
              <w:bottom w:val="single" w:sz="4" w:space="0" w:color="auto"/>
              <w:right w:val="single" w:sz="4" w:space="0" w:color="auto"/>
            </w:tcBorders>
            <w:vAlign w:val="center"/>
          </w:tcPr>
          <w:p w:rsidR="0024326E" w:rsidRPr="007F11FD" w:rsidRDefault="0024326E" w:rsidP="008A4073">
            <w:pPr>
              <w:jc w:val="center"/>
              <w:rPr>
                <w:smallCaps w:val="0"/>
                <w:sz w:val="22"/>
                <w:szCs w:val="22"/>
              </w:rPr>
            </w:pPr>
            <w:r w:rsidRPr="007F11FD">
              <w:rPr>
                <w:smallCaps w:val="0"/>
                <w:sz w:val="22"/>
                <w:szCs w:val="22"/>
              </w:rPr>
              <w:t>м</w:t>
            </w:r>
          </w:p>
        </w:tc>
        <w:tc>
          <w:tcPr>
            <w:tcW w:w="3261" w:type="dxa"/>
            <w:tcBorders>
              <w:top w:val="single" w:sz="4" w:space="0" w:color="auto"/>
              <w:left w:val="single" w:sz="4" w:space="0" w:color="auto"/>
              <w:bottom w:val="single" w:sz="4" w:space="0" w:color="auto"/>
              <w:right w:val="single" w:sz="4" w:space="0" w:color="auto"/>
            </w:tcBorders>
            <w:vAlign w:val="center"/>
          </w:tcPr>
          <w:p w:rsidR="0024326E" w:rsidRPr="007F11FD" w:rsidRDefault="0024326E" w:rsidP="008A4073">
            <w:pPr>
              <w:jc w:val="center"/>
              <w:rPr>
                <w:smallCaps w:val="0"/>
                <w:sz w:val="22"/>
                <w:szCs w:val="22"/>
              </w:rPr>
            </w:pPr>
            <w:r w:rsidRPr="007F11FD">
              <w:rPr>
                <w:smallCaps w:val="0"/>
                <w:sz w:val="22"/>
                <w:szCs w:val="22"/>
              </w:rPr>
              <w:t>100</w:t>
            </w:r>
          </w:p>
        </w:tc>
      </w:tr>
    </w:tbl>
    <w:p w:rsidR="0024326E" w:rsidRPr="00181989" w:rsidRDefault="0024326E" w:rsidP="0024326E">
      <w:pPr>
        <w:rPr>
          <w:smallCaps w:val="0"/>
        </w:rPr>
      </w:pPr>
      <w:r w:rsidRPr="00181989">
        <w:rPr>
          <w:smallCaps w:val="0"/>
        </w:rPr>
        <w:t xml:space="preserve">Примечание: </w:t>
      </w:r>
    </w:p>
    <w:p w:rsidR="0024326E" w:rsidRPr="00181989" w:rsidRDefault="0024326E" w:rsidP="0024326E">
      <w:pPr>
        <w:jc w:val="both"/>
        <w:rPr>
          <w:smallCaps w:val="0"/>
        </w:rPr>
      </w:pPr>
      <w:r w:rsidRPr="00181989">
        <w:rPr>
          <w:smallCaps w:val="0"/>
        </w:rPr>
        <w:t>Размещаемые в пределах селитебной территории группы сараев должны содержать не более 30</w:t>
      </w:r>
      <w:r w:rsidRPr="00531769">
        <w:rPr>
          <w:smallCaps w:val="0"/>
          <w:color w:val="0000FF"/>
        </w:rPr>
        <w:t xml:space="preserve"> </w:t>
      </w:r>
      <w:r w:rsidRPr="00181989">
        <w:rPr>
          <w:smallCaps w:val="0"/>
        </w:rPr>
        <w:t>блоков каждая. Площадь застройки сблокированных сараев не должна превышать 800 квадратных метров.</w:t>
      </w:r>
    </w:p>
    <w:p w:rsidR="0024326E" w:rsidRPr="00181989" w:rsidRDefault="0024326E" w:rsidP="0024326E">
      <w:pPr>
        <w:rPr>
          <w:b/>
        </w:rPr>
      </w:pPr>
    </w:p>
    <w:p w:rsidR="0024326E" w:rsidRPr="00181989" w:rsidRDefault="0024326E" w:rsidP="008A7D47">
      <w:pPr>
        <w:ind w:firstLine="708"/>
        <w:jc w:val="both"/>
        <w:rPr>
          <w:bCs/>
          <w:smallCaps w:val="0"/>
        </w:rPr>
      </w:pPr>
      <w:r w:rsidRPr="00181989">
        <w:rPr>
          <w:bCs/>
          <w:smallCaps w:val="0"/>
        </w:rPr>
        <w:t>4.2.10.</w:t>
      </w:r>
      <w:r w:rsidR="008A7D47">
        <w:rPr>
          <w:bCs/>
          <w:smallCaps w:val="0"/>
        </w:rPr>
        <w:t xml:space="preserve"> </w:t>
      </w:r>
      <w:r w:rsidRPr="00181989">
        <w:rPr>
          <w:bCs/>
          <w:smallCaps w:val="0"/>
        </w:rPr>
        <w:t>Расстояния от помещений (сооружений) для содержания и разведения животных до  объектов жилой застройки должно быть не менее указанного в таблице 6.</w:t>
      </w:r>
    </w:p>
    <w:p w:rsidR="0024326E" w:rsidRPr="00181989" w:rsidRDefault="0024326E" w:rsidP="0024326E">
      <w:pPr>
        <w:jc w:val="right"/>
        <w:rPr>
          <w:bCs/>
          <w:smallCaps w:val="0"/>
        </w:rPr>
      </w:pPr>
      <w:r w:rsidRPr="00181989">
        <w:rPr>
          <w:bCs/>
          <w:smallCaps w:val="0"/>
        </w:rPr>
        <w:t>Таблица 6</w:t>
      </w:r>
    </w:p>
    <w:tbl>
      <w:tblPr>
        <w:tblW w:w="9540" w:type="dxa"/>
        <w:tblLayout w:type="fixed"/>
        <w:tblCellMar>
          <w:left w:w="70" w:type="dxa"/>
          <w:right w:w="70" w:type="dxa"/>
        </w:tblCellMar>
        <w:tblLook w:val="04A0"/>
      </w:tblPr>
      <w:tblGrid>
        <w:gridCol w:w="1890"/>
        <w:gridCol w:w="1080"/>
        <w:gridCol w:w="1170"/>
        <w:gridCol w:w="1125"/>
        <w:gridCol w:w="1035"/>
        <w:gridCol w:w="1080"/>
        <w:gridCol w:w="1080"/>
        <w:gridCol w:w="1080"/>
      </w:tblGrid>
      <w:tr w:rsidR="0024326E" w:rsidRPr="00181989" w:rsidTr="008A4073">
        <w:trPr>
          <w:cantSplit/>
          <w:trHeight w:val="240"/>
        </w:trPr>
        <w:tc>
          <w:tcPr>
            <w:tcW w:w="1890" w:type="dxa"/>
            <w:vMerge w:val="restart"/>
            <w:tcBorders>
              <w:top w:val="single" w:sz="6" w:space="0" w:color="auto"/>
              <w:left w:val="single" w:sz="6" w:space="0" w:color="auto"/>
              <w:bottom w:val="single" w:sz="6" w:space="0" w:color="auto"/>
              <w:right w:val="single" w:sz="6" w:space="0" w:color="auto"/>
            </w:tcBorders>
          </w:tcPr>
          <w:p w:rsidR="0024326E" w:rsidRPr="007F11FD" w:rsidRDefault="0024326E" w:rsidP="008A4073">
            <w:pPr>
              <w:pStyle w:val="ConsPlusNormal"/>
              <w:widowControl/>
              <w:ind w:firstLine="0"/>
              <w:rPr>
                <w:rFonts w:ascii="Times New Roman" w:hAnsi="Times New Roman" w:cs="Times New Roman"/>
                <w:bCs/>
                <w:sz w:val="22"/>
                <w:szCs w:val="22"/>
              </w:rPr>
            </w:pPr>
            <w:r w:rsidRPr="007F11FD">
              <w:rPr>
                <w:rFonts w:ascii="Times New Roman" w:hAnsi="Times New Roman" w:cs="Times New Roman"/>
                <w:bCs/>
                <w:sz w:val="22"/>
                <w:szCs w:val="22"/>
              </w:rPr>
              <w:t xml:space="preserve">Нормативный </w:t>
            </w:r>
            <w:r w:rsidRPr="007F11FD">
              <w:rPr>
                <w:rFonts w:ascii="Times New Roman" w:hAnsi="Times New Roman" w:cs="Times New Roman"/>
                <w:bCs/>
                <w:sz w:val="22"/>
                <w:szCs w:val="22"/>
              </w:rPr>
              <w:br/>
              <w:t xml:space="preserve">разрыв    </w:t>
            </w:r>
          </w:p>
        </w:tc>
        <w:tc>
          <w:tcPr>
            <w:tcW w:w="7650" w:type="dxa"/>
            <w:gridSpan w:val="7"/>
            <w:tcBorders>
              <w:top w:val="single" w:sz="6" w:space="0" w:color="auto"/>
              <w:left w:val="single" w:sz="6" w:space="0" w:color="auto"/>
              <w:bottom w:val="single" w:sz="6" w:space="0" w:color="auto"/>
              <w:right w:val="single" w:sz="6" w:space="0" w:color="auto"/>
            </w:tcBorders>
          </w:tcPr>
          <w:p w:rsidR="0024326E" w:rsidRPr="007F11FD" w:rsidRDefault="0024326E" w:rsidP="008A4073">
            <w:pPr>
              <w:pStyle w:val="ConsPlusNormal"/>
              <w:widowControl/>
              <w:ind w:firstLine="0"/>
              <w:rPr>
                <w:rFonts w:ascii="Times New Roman" w:hAnsi="Times New Roman" w:cs="Times New Roman"/>
                <w:bCs/>
                <w:sz w:val="22"/>
                <w:szCs w:val="22"/>
              </w:rPr>
            </w:pPr>
            <w:r w:rsidRPr="007F11FD">
              <w:rPr>
                <w:rFonts w:ascii="Times New Roman" w:hAnsi="Times New Roman" w:cs="Times New Roman"/>
                <w:bCs/>
                <w:sz w:val="22"/>
                <w:szCs w:val="22"/>
              </w:rPr>
              <w:t xml:space="preserve">Поголовье (шт.), не более                 </w:t>
            </w:r>
          </w:p>
        </w:tc>
      </w:tr>
      <w:tr w:rsidR="0024326E" w:rsidRPr="00181989" w:rsidTr="008A4073">
        <w:trPr>
          <w:cantSplit/>
          <w:trHeight w:val="360"/>
        </w:trPr>
        <w:tc>
          <w:tcPr>
            <w:tcW w:w="1890" w:type="dxa"/>
            <w:vMerge/>
            <w:tcBorders>
              <w:top w:val="single" w:sz="6" w:space="0" w:color="auto"/>
              <w:left w:val="single" w:sz="6" w:space="0" w:color="auto"/>
              <w:bottom w:val="single" w:sz="6" w:space="0" w:color="auto"/>
              <w:right w:val="single" w:sz="6" w:space="0" w:color="auto"/>
            </w:tcBorders>
            <w:vAlign w:val="center"/>
          </w:tcPr>
          <w:p w:rsidR="0024326E" w:rsidRPr="007F11FD" w:rsidRDefault="0024326E" w:rsidP="008A4073">
            <w:pPr>
              <w:rPr>
                <w:bCs/>
                <w:smallCaps w:val="0"/>
                <w:sz w:val="22"/>
                <w:szCs w:val="22"/>
              </w:rPr>
            </w:pPr>
          </w:p>
        </w:tc>
        <w:tc>
          <w:tcPr>
            <w:tcW w:w="1080" w:type="dxa"/>
            <w:tcBorders>
              <w:top w:val="single" w:sz="6" w:space="0" w:color="auto"/>
              <w:left w:val="single" w:sz="6" w:space="0" w:color="auto"/>
              <w:bottom w:val="single" w:sz="6" w:space="0" w:color="auto"/>
              <w:right w:val="single" w:sz="6" w:space="0" w:color="auto"/>
            </w:tcBorders>
          </w:tcPr>
          <w:p w:rsidR="0024326E" w:rsidRPr="007F11FD" w:rsidRDefault="0024326E" w:rsidP="005208B4">
            <w:pPr>
              <w:pStyle w:val="ConsPlusNormal"/>
              <w:widowControl/>
              <w:ind w:firstLine="0"/>
              <w:jc w:val="center"/>
              <w:rPr>
                <w:rFonts w:ascii="Times New Roman" w:hAnsi="Times New Roman" w:cs="Times New Roman"/>
                <w:bCs/>
                <w:sz w:val="22"/>
                <w:szCs w:val="22"/>
              </w:rPr>
            </w:pPr>
            <w:r w:rsidRPr="007F11FD">
              <w:rPr>
                <w:rFonts w:ascii="Times New Roman" w:hAnsi="Times New Roman" w:cs="Times New Roman"/>
                <w:bCs/>
                <w:sz w:val="22"/>
                <w:szCs w:val="22"/>
              </w:rPr>
              <w:t>свиньи</w:t>
            </w:r>
          </w:p>
        </w:tc>
        <w:tc>
          <w:tcPr>
            <w:tcW w:w="1170" w:type="dxa"/>
            <w:tcBorders>
              <w:top w:val="single" w:sz="6" w:space="0" w:color="auto"/>
              <w:left w:val="single" w:sz="6" w:space="0" w:color="auto"/>
              <w:bottom w:val="single" w:sz="6" w:space="0" w:color="auto"/>
              <w:right w:val="single" w:sz="6" w:space="0" w:color="auto"/>
            </w:tcBorders>
          </w:tcPr>
          <w:p w:rsidR="0024326E" w:rsidRPr="007F11FD" w:rsidRDefault="0024326E" w:rsidP="005208B4">
            <w:pPr>
              <w:pStyle w:val="ConsPlusNormal"/>
              <w:widowControl/>
              <w:ind w:firstLine="0"/>
              <w:jc w:val="center"/>
              <w:rPr>
                <w:rFonts w:ascii="Times New Roman" w:hAnsi="Times New Roman" w:cs="Times New Roman"/>
                <w:bCs/>
                <w:sz w:val="22"/>
                <w:szCs w:val="22"/>
              </w:rPr>
            </w:pPr>
            <w:r w:rsidRPr="007F11FD">
              <w:rPr>
                <w:rFonts w:ascii="Times New Roman" w:hAnsi="Times New Roman" w:cs="Times New Roman"/>
                <w:bCs/>
                <w:sz w:val="22"/>
                <w:szCs w:val="22"/>
              </w:rPr>
              <w:t>коровы,</w:t>
            </w:r>
            <w:r w:rsidRPr="007F11FD">
              <w:rPr>
                <w:rFonts w:ascii="Times New Roman" w:hAnsi="Times New Roman" w:cs="Times New Roman"/>
                <w:bCs/>
                <w:sz w:val="22"/>
                <w:szCs w:val="22"/>
              </w:rPr>
              <w:br/>
              <w:t>бычки</w:t>
            </w:r>
          </w:p>
        </w:tc>
        <w:tc>
          <w:tcPr>
            <w:tcW w:w="1125" w:type="dxa"/>
            <w:tcBorders>
              <w:top w:val="single" w:sz="6" w:space="0" w:color="auto"/>
              <w:left w:val="single" w:sz="6" w:space="0" w:color="auto"/>
              <w:bottom w:val="single" w:sz="6" w:space="0" w:color="auto"/>
              <w:right w:val="single" w:sz="6" w:space="0" w:color="auto"/>
            </w:tcBorders>
          </w:tcPr>
          <w:p w:rsidR="0024326E" w:rsidRPr="007F11FD" w:rsidRDefault="0024326E" w:rsidP="005208B4">
            <w:pPr>
              <w:pStyle w:val="ConsPlusNormal"/>
              <w:widowControl/>
              <w:ind w:firstLine="0"/>
              <w:jc w:val="center"/>
              <w:rPr>
                <w:rFonts w:ascii="Times New Roman" w:hAnsi="Times New Roman" w:cs="Times New Roman"/>
                <w:bCs/>
                <w:sz w:val="22"/>
                <w:szCs w:val="22"/>
              </w:rPr>
            </w:pPr>
            <w:r w:rsidRPr="007F11FD">
              <w:rPr>
                <w:rFonts w:ascii="Times New Roman" w:hAnsi="Times New Roman" w:cs="Times New Roman"/>
                <w:bCs/>
                <w:sz w:val="22"/>
                <w:szCs w:val="22"/>
              </w:rPr>
              <w:t xml:space="preserve">овцы, </w:t>
            </w:r>
            <w:r w:rsidRPr="007F11FD">
              <w:rPr>
                <w:rFonts w:ascii="Times New Roman" w:hAnsi="Times New Roman" w:cs="Times New Roman"/>
                <w:bCs/>
                <w:sz w:val="22"/>
                <w:szCs w:val="22"/>
              </w:rPr>
              <w:br/>
              <w:t>козы</w:t>
            </w:r>
          </w:p>
        </w:tc>
        <w:tc>
          <w:tcPr>
            <w:tcW w:w="1035" w:type="dxa"/>
            <w:tcBorders>
              <w:top w:val="single" w:sz="6" w:space="0" w:color="auto"/>
              <w:left w:val="single" w:sz="6" w:space="0" w:color="auto"/>
              <w:bottom w:val="single" w:sz="6" w:space="0" w:color="auto"/>
              <w:right w:val="single" w:sz="6" w:space="0" w:color="auto"/>
            </w:tcBorders>
          </w:tcPr>
          <w:p w:rsidR="0024326E" w:rsidRPr="007F11FD" w:rsidRDefault="0024326E" w:rsidP="005208B4">
            <w:pPr>
              <w:pStyle w:val="ConsPlusNormal"/>
              <w:widowControl/>
              <w:ind w:firstLine="0"/>
              <w:jc w:val="center"/>
              <w:rPr>
                <w:rFonts w:ascii="Times New Roman" w:hAnsi="Times New Roman" w:cs="Times New Roman"/>
                <w:bCs/>
                <w:sz w:val="22"/>
                <w:szCs w:val="22"/>
              </w:rPr>
            </w:pPr>
            <w:r w:rsidRPr="007F11FD">
              <w:rPr>
                <w:rFonts w:ascii="Times New Roman" w:hAnsi="Times New Roman" w:cs="Times New Roman"/>
                <w:bCs/>
                <w:sz w:val="22"/>
                <w:szCs w:val="22"/>
              </w:rPr>
              <w:t>кролико -</w:t>
            </w:r>
            <w:r w:rsidRPr="007F11FD">
              <w:rPr>
                <w:rFonts w:ascii="Times New Roman" w:hAnsi="Times New Roman" w:cs="Times New Roman"/>
                <w:bCs/>
                <w:sz w:val="22"/>
                <w:szCs w:val="22"/>
              </w:rPr>
              <w:br/>
              <w:t>матки</w:t>
            </w:r>
          </w:p>
        </w:tc>
        <w:tc>
          <w:tcPr>
            <w:tcW w:w="1080" w:type="dxa"/>
            <w:tcBorders>
              <w:top w:val="single" w:sz="6" w:space="0" w:color="auto"/>
              <w:left w:val="single" w:sz="6" w:space="0" w:color="auto"/>
              <w:bottom w:val="single" w:sz="6" w:space="0" w:color="auto"/>
              <w:right w:val="single" w:sz="6" w:space="0" w:color="auto"/>
            </w:tcBorders>
          </w:tcPr>
          <w:p w:rsidR="0024326E" w:rsidRPr="007F11FD" w:rsidRDefault="0024326E" w:rsidP="005208B4">
            <w:pPr>
              <w:pStyle w:val="ConsPlusNormal"/>
              <w:widowControl/>
              <w:ind w:firstLine="0"/>
              <w:jc w:val="center"/>
              <w:rPr>
                <w:rFonts w:ascii="Times New Roman" w:hAnsi="Times New Roman" w:cs="Times New Roman"/>
                <w:bCs/>
                <w:sz w:val="22"/>
                <w:szCs w:val="22"/>
              </w:rPr>
            </w:pPr>
            <w:r w:rsidRPr="007F11FD">
              <w:rPr>
                <w:rFonts w:ascii="Times New Roman" w:hAnsi="Times New Roman" w:cs="Times New Roman"/>
                <w:bCs/>
                <w:sz w:val="22"/>
                <w:szCs w:val="22"/>
              </w:rPr>
              <w:t>птица</w:t>
            </w:r>
          </w:p>
        </w:tc>
        <w:tc>
          <w:tcPr>
            <w:tcW w:w="1080" w:type="dxa"/>
            <w:tcBorders>
              <w:top w:val="single" w:sz="6" w:space="0" w:color="auto"/>
              <w:left w:val="single" w:sz="6" w:space="0" w:color="auto"/>
              <w:bottom w:val="single" w:sz="6" w:space="0" w:color="auto"/>
              <w:right w:val="single" w:sz="6" w:space="0" w:color="auto"/>
            </w:tcBorders>
          </w:tcPr>
          <w:p w:rsidR="0024326E" w:rsidRPr="007F11FD" w:rsidRDefault="0024326E" w:rsidP="005208B4">
            <w:pPr>
              <w:pStyle w:val="ConsPlusNormal"/>
              <w:widowControl/>
              <w:ind w:firstLine="0"/>
              <w:jc w:val="center"/>
              <w:rPr>
                <w:rFonts w:ascii="Times New Roman" w:hAnsi="Times New Roman" w:cs="Times New Roman"/>
                <w:bCs/>
                <w:sz w:val="22"/>
                <w:szCs w:val="22"/>
              </w:rPr>
            </w:pPr>
            <w:r w:rsidRPr="007F11FD">
              <w:rPr>
                <w:rFonts w:ascii="Times New Roman" w:hAnsi="Times New Roman" w:cs="Times New Roman"/>
                <w:bCs/>
                <w:sz w:val="22"/>
                <w:szCs w:val="22"/>
              </w:rPr>
              <w:t>лошади</w:t>
            </w:r>
          </w:p>
        </w:tc>
        <w:tc>
          <w:tcPr>
            <w:tcW w:w="1080" w:type="dxa"/>
            <w:tcBorders>
              <w:top w:val="single" w:sz="6" w:space="0" w:color="auto"/>
              <w:left w:val="single" w:sz="6" w:space="0" w:color="auto"/>
              <w:bottom w:val="single" w:sz="6" w:space="0" w:color="auto"/>
              <w:right w:val="single" w:sz="6" w:space="0" w:color="auto"/>
            </w:tcBorders>
          </w:tcPr>
          <w:p w:rsidR="0024326E" w:rsidRPr="007F11FD" w:rsidRDefault="0024326E" w:rsidP="005208B4">
            <w:pPr>
              <w:pStyle w:val="ConsPlusNormal"/>
              <w:widowControl/>
              <w:ind w:firstLine="0"/>
              <w:jc w:val="center"/>
              <w:rPr>
                <w:rFonts w:ascii="Times New Roman" w:hAnsi="Times New Roman" w:cs="Times New Roman"/>
                <w:bCs/>
                <w:sz w:val="22"/>
                <w:szCs w:val="22"/>
              </w:rPr>
            </w:pPr>
            <w:r w:rsidRPr="007F11FD">
              <w:rPr>
                <w:rFonts w:ascii="Times New Roman" w:hAnsi="Times New Roman" w:cs="Times New Roman"/>
                <w:bCs/>
                <w:sz w:val="22"/>
                <w:szCs w:val="22"/>
              </w:rPr>
              <w:t>нутрии,</w:t>
            </w:r>
            <w:r w:rsidRPr="007F11FD">
              <w:rPr>
                <w:rFonts w:ascii="Times New Roman" w:hAnsi="Times New Roman" w:cs="Times New Roman"/>
                <w:bCs/>
                <w:sz w:val="22"/>
                <w:szCs w:val="22"/>
              </w:rPr>
              <w:br/>
              <w:t>песцы</w:t>
            </w:r>
          </w:p>
        </w:tc>
      </w:tr>
      <w:tr w:rsidR="0024326E" w:rsidRPr="00181989" w:rsidTr="008A4073">
        <w:trPr>
          <w:cantSplit/>
          <w:trHeight w:val="240"/>
        </w:trPr>
        <w:tc>
          <w:tcPr>
            <w:tcW w:w="1890" w:type="dxa"/>
            <w:tcBorders>
              <w:top w:val="single" w:sz="6" w:space="0" w:color="auto"/>
              <w:left w:val="single" w:sz="6" w:space="0" w:color="auto"/>
              <w:bottom w:val="single" w:sz="6" w:space="0" w:color="auto"/>
              <w:right w:val="single" w:sz="6" w:space="0" w:color="auto"/>
            </w:tcBorders>
          </w:tcPr>
          <w:p w:rsidR="0024326E" w:rsidRPr="007F11FD" w:rsidRDefault="0024326E" w:rsidP="008A4073">
            <w:pPr>
              <w:pStyle w:val="ConsPlusNormal"/>
              <w:widowControl/>
              <w:ind w:firstLine="0"/>
              <w:rPr>
                <w:rFonts w:ascii="Times New Roman" w:hAnsi="Times New Roman" w:cs="Times New Roman"/>
                <w:bCs/>
                <w:sz w:val="22"/>
                <w:szCs w:val="22"/>
              </w:rPr>
            </w:pPr>
            <w:smartTag w:uri="urn:schemas-microsoft-com:office:smarttags" w:element="metricconverter">
              <w:smartTagPr>
                <w:attr w:name="ProductID" w:val="10 м"/>
              </w:smartTagPr>
              <w:r w:rsidRPr="007F11FD">
                <w:rPr>
                  <w:rFonts w:ascii="Times New Roman" w:hAnsi="Times New Roman" w:cs="Times New Roman"/>
                  <w:bCs/>
                  <w:sz w:val="22"/>
                  <w:szCs w:val="22"/>
                </w:rPr>
                <w:t>10 м</w:t>
              </w:r>
            </w:smartTag>
            <w:r w:rsidRPr="007F11FD">
              <w:rPr>
                <w:rFonts w:ascii="Times New Roman" w:hAnsi="Times New Roman" w:cs="Times New Roman"/>
                <w:bCs/>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24326E" w:rsidRPr="007F11FD" w:rsidRDefault="0024326E" w:rsidP="008A4073">
            <w:pPr>
              <w:pStyle w:val="ConsPlusNormal"/>
              <w:widowControl/>
              <w:ind w:firstLine="0"/>
              <w:rPr>
                <w:rFonts w:ascii="Times New Roman" w:hAnsi="Times New Roman" w:cs="Times New Roman"/>
                <w:bCs/>
                <w:sz w:val="22"/>
                <w:szCs w:val="22"/>
              </w:rPr>
            </w:pPr>
            <w:r w:rsidRPr="007F11FD">
              <w:rPr>
                <w:rFonts w:ascii="Times New Roman" w:hAnsi="Times New Roman" w:cs="Times New Roman"/>
                <w:bCs/>
                <w:sz w:val="22"/>
                <w:szCs w:val="22"/>
              </w:rPr>
              <w:t xml:space="preserve">5  </w:t>
            </w:r>
          </w:p>
        </w:tc>
        <w:tc>
          <w:tcPr>
            <w:tcW w:w="1170" w:type="dxa"/>
            <w:tcBorders>
              <w:top w:val="single" w:sz="6" w:space="0" w:color="auto"/>
              <w:left w:val="single" w:sz="6" w:space="0" w:color="auto"/>
              <w:bottom w:val="single" w:sz="6" w:space="0" w:color="auto"/>
              <w:right w:val="single" w:sz="6" w:space="0" w:color="auto"/>
            </w:tcBorders>
          </w:tcPr>
          <w:p w:rsidR="0024326E" w:rsidRPr="007F11FD" w:rsidRDefault="0024326E" w:rsidP="008A4073">
            <w:pPr>
              <w:pStyle w:val="ConsPlusNormal"/>
              <w:widowControl/>
              <w:ind w:firstLine="0"/>
              <w:rPr>
                <w:rFonts w:ascii="Times New Roman" w:hAnsi="Times New Roman" w:cs="Times New Roman"/>
                <w:bCs/>
                <w:sz w:val="22"/>
                <w:szCs w:val="22"/>
              </w:rPr>
            </w:pPr>
            <w:r w:rsidRPr="007F11FD">
              <w:rPr>
                <w:rFonts w:ascii="Times New Roman" w:hAnsi="Times New Roman" w:cs="Times New Roman"/>
                <w:bCs/>
                <w:sz w:val="22"/>
                <w:szCs w:val="22"/>
              </w:rPr>
              <w:t xml:space="preserve">5   </w:t>
            </w:r>
          </w:p>
        </w:tc>
        <w:tc>
          <w:tcPr>
            <w:tcW w:w="1125" w:type="dxa"/>
            <w:tcBorders>
              <w:top w:val="single" w:sz="6" w:space="0" w:color="auto"/>
              <w:left w:val="single" w:sz="6" w:space="0" w:color="auto"/>
              <w:bottom w:val="single" w:sz="6" w:space="0" w:color="auto"/>
              <w:right w:val="single" w:sz="6" w:space="0" w:color="auto"/>
            </w:tcBorders>
          </w:tcPr>
          <w:p w:rsidR="0024326E" w:rsidRPr="007F11FD" w:rsidRDefault="0024326E" w:rsidP="008A4073">
            <w:pPr>
              <w:pStyle w:val="ConsPlusNormal"/>
              <w:widowControl/>
              <w:ind w:firstLine="0"/>
              <w:rPr>
                <w:rFonts w:ascii="Times New Roman" w:hAnsi="Times New Roman" w:cs="Times New Roman"/>
                <w:bCs/>
                <w:sz w:val="22"/>
                <w:szCs w:val="22"/>
              </w:rPr>
            </w:pPr>
            <w:r w:rsidRPr="007F11FD">
              <w:rPr>
                <w:rFonts w:ascii="Times New Roman" w:hAnsi="Times New Roman" w:cs="Times New Roman"/>
                <w:bCs/>
                <w:sz w:val="22"/>
                <w:szCs w:val="22"/>
              </w:rPr>
              <w:t xml:space="preserve">10  </w:t>
            </w:r>
          </w:p>
        </w:tc>
        <w:tc>
          <w:tcPr>
            <w:tcW w:w="1035" w:type="dxa"/>
            <w:tcBorders>
              <w:top w:val="single" w:sz="6" w:space="0" w:color="auto"/>
              <w:left w:val="single" w:sz="6" w:space="0" w:color="auto"/>
              <w:bottom w:val="single" w:sz="6" w:space="0" w:color="auto"/>
              <w:right w:val="single" w:sz="6" w:space="0" w:color="auto"/>
            </w:tcBorders>
          </w:tcPr>
          <w:p w:rsidR="0024326E" w:rsidRPr="007F11FD" w:rsidRDefault="0024326E" w:rsidP="008A4073">
            <w:pPr>
              <w:pStyle w:val="ConsPlusNormal"/>
              <w:widowControl/>
              <w:ind w:firstLine="0"/>
              <w:rPr>
                <w:rFonts w:ascii="Times New Roman" w:hAnsi="Times New Roman" w:cs="Times New Roman"/>
                <w:bCs/>
                <w:sz w:val="22"/>
                <w:szCs w:val="22"/>
              </w:rPr>
            </w:pPr>
            <w:r w:rsidRPr="007F11FD">
              <w:rPr>
                <w:rFonts w:ascii="Times New Roman" w:hAnsi="Times New Roman" w:cs="Times New Roman"/>
                <w:bCs/>
                <w:sz w:val="22"/>
                <w:szCs w:val="22"/>
              </w:rPr>
              <w:t xml:space="preserve">10    </w:t>
            </w:r>
          </w:p>
        </w:tc>
        <w:tc>
          <w:tcPr>
            <w:tcW w:w="1080" w:type="dxa"/>
            <w:tcBorders>
              <w:top w:val="single" w:sz="6" w:space="0" w:color="auto"/>
              <w:left w:val="single" w:sz="6" w:space="0" w:color="auto"/>
              <w:bottom w:val="single" w:sz="6" w:space="0" w:color="auto"/>
              <w:right w:val="single" w:sz="6" w:space="0" w:color="auto"/>
            </w:tcBorders>
          </w:tcPr>
          <w:p w:rsidR="0024326E" w:rsidRPr="007F11FD" w:rsidRDefault="0024326E" w:rsidP="008A4073">
            <w:pPr>
              <w:pStyle w:val="ConsPlusNormal"/>
              <w:widowControl/>
              <w:ind w:firstLine="0"/>
              <w:rPr>
                <w:rFonts w:ascii="Times New Roman" w:hAnsi="Times New Roman" w:cs="Times New Roman"/>
                <w:bCs/>
                <w:sz w:val="22"/>
                <w:szCs w:val="22"/>
              </w:rPr>
            </w:pPr>
            <w:r w:rsidRPr="007F11FD">
              <w:rPr>
                <w:rFonts w:ascii="Times New Roman" w:hAnsi="Times New Roman" w:cs="Times New Roman"/>
                <w:bCs/>
                <w:sz w:val="22"/>
                <w:szCs w:val="22"/>
              </w:rPr>
              <w:t xml:space="preserve">30  </w:t>
            </w:r>
          </w:p>
        </w:tc>
        <w:tc>
          <w:tcPr>
            <w:tcW w:w="1080" w:type="dxa"/>
            <w:tcBorders>
              <w:top w:val="single" w:sz="6" w:space="0" w:color="auto"/>
              <w:left w:val="single" w:sz="6" w:space="0" w:color="auto"/>
              <w:bottom w:val="single" w:sz="6" w:space="0" w:color="auto"/>
              <w:right w:val="single" w:sz="6" w:space="0" w:color="auto"/>
            </w:tcBorders>
          </w:tcPr>
          <w:p w:rsidR="0024326E" w:rsidRPr="007F11FD" w:rsidRDefault="0024326E" w:rsidP="008A4073">
            <w:pPr>
              <w:pStyle w:val="ConsPlusNormal"/>
              <w:widowControl/>
              <w:ind w:firstLine="0"/>
              <w:rPr>
                <w:rFonts w:ascii="Times New Roman" w:hAnsi="Times New Roman" w:cs="Times New Roman"/>
                <w:bCs/>
                <w:sz w:val="22"/>
                <w:szCs w:val="22"/>
              </w:rPr>
            </w:pPr>
            <w:r w:rsidRPr="007F11FD">
              <w:rPr>
                <w:rFonts w:ascii="Times New Roman" w:hAnsi="Times New Roman" w:cs="Times New Roman"/>
                <w:bCs/>
                <w:sz w:val="22"/>
                <w:szCs w:val="22"/>
              </w:rPr>
              <w:t xml:space="preserve">5   </w:t>
            </w:r>
          </w:p>
        </w:tc>
        <w:tc>
          <w:tcPr>
            <w:tcW w:w="1080" w:type="dxa"/>
            <w:tcBorders>
              <w:top w:val="single" w:sz="6" w:space="0" w:color="auto"/>
              <w:left w:val="single" w:sz="6" w:space="0" w:color="auto"/>
              <w:bottom w:val="single" w:sz="6" w:space="0" w:color="auto"/>
              <w:right w:val="single" w:sz="6" w:space="0" w:color="auto"/>
            </w:tcBorders>
          </w:tcPr>
          <w:p w:rsidR="0024326E" w:rsidRPr="007F11FD" w:rsidRDefault="0024326E" w:rsidP="008A4073">
            <w:pPr>
              <w:pStyle w:val="ConsPlusNormal"/>
              <w:widowControl/>
              <w:ind w:firstLine="0"/>
              <w:rPr>
                <w:rFonts w:ascii="Times New Roman" w:hAnsi="Times New Roman" w:cs="Times New Roman"/>
                <w:bCs/>
                <w:sz w:val="22"/>
                <w:szCs w:val="22"/>
              </w:rPr>
            </w:pPr>
            <w:r w:rsidRPr="007F11FD">
              <w:rPr>
                <w:rFonts w:ascii="Times New Roman" w:hAnsi="Times New Roman" w:cs="Times New Roman"/>
                <w:bCs/>
                <w:sz w:val="22"/>
                <w:szCs w:val="22"/>
              </w:rPr>
              <w:t xml:space="preserve">5  </w:t>
            </w:r>
          </w:p>
        </w:tc>
      </w:tr>
      <w:tr w:rsidR="0024326E" w:rsidRPr="00181989" w:rsidTr="008A4073">
        <w:trPr>
          <w:cantSplit/>
          <w:trHeight w:val="240"/>
        </w:trPr>
        <w:tc>
          <w:tcPr>
            <w:tcW w:w="1890" w:type="dxa"/>
            <w:tcBorders>
              <w:top w:val="single" w:sz="6" w:space="0" w:color="auto"/>
              <w:left w:val="single" w:sz="6" w:space="0" w:color="auto"/>
              <w:bottom w:val="single" w:sz="6" w:space="0" w:color="auto"/>
              <w:right w:val="single" w:sz="6" w:space="0" w:color="auto"/>
            </w:tcBorders>
          </w:tcPr>
          <w:p w:rsidR="0024326E" w:rsidRPr="007F11FD" w:rsidRDefault="0024326E" w:rsidP="008A4073">
            <w:pPr>
              <w:pStyle w:val="ConsPlusNormal"/>
              <w:widowControl/>
              <w:ind w:firstLine="0"/>
              <w:rPr>
                <w:rFonts w:ascii="Times New Roman" w:hAnsi="Times New Roman" w:cs="Times New Roman"/>
                <w:bCs/>
                <w:sz w:val="22"/>
                <w:szCs w:val="22"/>
              </w:rPr>
            </w:pPr>
            <w:smartTag w:uri="urn:schemas-microsoft-com:office:smarttags" w:element="metricconverter">
              <w:smartTagPr>
                <w:attr w:name="ProductID" w:val="20 м"/>
              </w:smartTagPr>
              <w:r w:rsidRPr="007F11FD">
                <w:rPr>
                  <w:rFonts w:ascii="Times New Roman" w:hAnsi="Times New Roman" w:cs="Times New Roman"/>
                  <w:bCs/>
                  <w:sz w:val="22"/>
                  <w:szCs w:val="22"/>
                </w:rPr>
                <w:t>20 м</w:t>
              </w:r>
            </w:smartTag>
            <w:r w:rsidRPr="007F11FD">
              <w:rPr>
                <w:rFonts w:ascii="Times New Roman" w:hAnsi="Times New Roman" w:cs="Times New Roman"/>
                <w:bCs/>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24326E" w:rsidRPr="007F11FD" w:rsidRDefault="0024326E" w:rsidP="008A4073">
            <w:pPr>
              <w:pStyle w:val="ConsPlusNormal"/>
              <w:widowControl/>
              <w:ind w:firstLine="0"/>
              <w:rPr>
                <w:rFonts w:ascii="Times New Roman" w:hAnsi="Times New Roman" w:cs="Times New Roman"/>
                <w:bCs/>
                <w:sz w:val="22"/>
                <w:szCs w:val="22"/>
              </w:rPr>
            </w:pPr>
            <w:r w:rsidRPr="007F11FD">
              <w:rPr>
                <w:rFonts w:ascii="Times New Roman" w:hAnsi="Times New Roman" w:cs="Times New Roman"/>
                <w:bCs/>
                <w:sz w:val="22"/>
                <w:szCs w:val="22"/>
              </w:rPr>
              <w:t xml:space="preserve">8  </w:t>
            </w:r>
          </w:p>
        </w:tc>
        <w:tc>
          <w:tcPr>
            <w:tcW w:w="1170" w:type="dxa"/>
            <w:tcBorders>
              <w:top w:val="single" w:sz="6" w:space="0" w:color="auto"/>
              <w:left w:val="single" w:sz="6" w:space="0" w:color="auto"/>
              <w:bottom w:val="single" w:sz="6" w:space="0" w:color="auto"/>
              <w:right w:val="single" w:sz="6" w:space="0" w:color="auto"/>
            </w:tcBorders>
          </w:tcPr>
          <w:p w:rsidR="0024326E" w:rsidRPr="007F11FD" w:rsidRDefault="0024326E" w:rsidP="008A4073">
            <w:pPr>
              <w:pStyle w:val="ConsPlusNormal"/>
              <w:widowControl/>
              <w:ind w:firstLine="0"/>
              <w:rPr>
                <w:rFonts w:ascii="Times New Roman" w:hAnsi="Times New Roman" w:cs="Times New Roman"/>
                <w:bCs/>
                <w:sz w:val="22"/>
                <w:szCs w:val="22"/>
              </w:rPr>
            </w:pPr>
            <w:r w:rsidRPr="007F11FD">
              <w:rPr>
                <w:rFonts w:ascii="Times New Roman" w:hAnsi="Times New Roman" w:cs="Times New Roman"/>
                <w:bCs/>
                <w:sz w:val="22"/>
                <w:szCs w:val="22"/>
              </w:rPr>
              <w:t xml:space="preserve">8   </w:t>
            </w:r>
          </w:p>
        </w:tc>
        <w:tc>
          <w:tcPr>
            <w:tcW w:w="1125" w:type="dxa"/>
            <w:tcBorders>
              <w:top w:val="single" w:sz="6" w:space="0" w:color="auto"/>
              <w:left w:val="single" w:sz="6" w:space="0" w:color="auto"/>
              <w:bottom w:val="single" w:sz="6" w:space="0" w:color="auto"/>
              <w:right w:val="single" w:sz="6" w:space="0" w:color="auto"/>
            </w:tcBorders>
          </w:tcPr>
          <w:p w:rsidR="0024326E" w:rsidRPr="007F11FD" w:rsidRDefault="0024326E" w:rsidP="008A4073">
            <w:pPr>
              <w:pStyle w:val="ConsPlusNormal"/>
              <w:widowControl/>
              <w:ind w:firstLine="0"/>
              <w:rPr>
                <w:rFonts w:ascii="Times New Roman" w:hAnsi="Times New Roman" w:cs="Times New Roman"/>
                <w:bCs/>
                <w:sz w:val="22"/>
                <w:szCs w:val="22"/>
              </w:rPr>
            </w:pPr>
            <w:r w:rsidRPr="007F11FD">
              <w:rPr>
                <w:rFonts w:ascii="Times New Roman" w:hAnsi="Times New Roman" w:cs="Times New Roman"/>
                <w:bCs/>
                <w:sz w:val="22"/>
                <w:szCs w:val="22"/>
              </w:rPr>
              <w:t xml:space="preserve">15  </w:t>
            </w:r>
          </w:p>
        </w:tc>
        <w:tc>
          <w:tcPr>
            <w:tcW w:w="1035" w:type="dxa"/>
            <w:tcBorders>
              <w:top w:val="single" w:sz="6" w:space="0" w:color="auto"/>
              <w:left w:val="single" w:sz="6" w:space="0" w:color="auto"/>
              <w:bottom w:val="single" w:sz="6" w:space="0" w:color="auto"/>
              <w:right w:val="single" w:sz="6" w:space="0" w:color="auto"/>
            </w:tcBorders>
          </w:tcPr>
          <w:p w:rsidR="0024326E" w:rsidRPr="007F11FD" w:rsidRDefault="0024326E" w:rsidP="008A4073">
            <w:pPr>
              <w:pStyle w:val="ConsPlusNormal"/>
              <w:widowControl/>
              <w:ind w:firstLine="0"/>
              <w:rPr>
                <w:rFonts w:ascii="Times New Roman" w:hAnsi="Times New Roman" w:cs="Times New Roman"/>
                <w:bCs/>
                <w:sz w:val="22"/>
                <w:szCs w:val="22"/>
              </w:rPr>
            </w:pPr>
            <w:r w:rsidRPr="007F11FD">
              <w:rPr>
                <w:rFonts w:ascii="Times New Roman" w:hAnsi="Times New Roman" w:cs="Times New Roman"/>
                <w:bCs/>
                <w:sz w:val="22"/>
                <w:szCs w:val="22"/>
              </w:rPr>
              <w:t xml:space="preserve">20    </w:t>
            </w:r>
          </w:p>
        </w:tc>
        <w:tc>
          <w:tcPr>
            <w:tcW w:w="1080" w:type="dxa"/>
            <w:tcBorders>
              <w:top w:val="single" w:sz="6" w:space="0" w:color="auto"/>
              <w:left w:val="single" w:sz="6" w:space="0" w:color="auto"/>
              <w:bottom w:val="single" w:sz="6" w:space="0" w:color="auto"/>
              <w:right w:val="single" w:sz="6" w:space="0" w:color="auto"/>
            </w:tcBorders>
          </w:tcPr>
          <w:p w:rsidR="0024326E" w:rsidRPr="007F11FD" w:rsidRDefault="0024326E" w:rsidP="008A4073">
            <w:pPr>
              <w:pStyle w:val="ConsPlusNormal"/>
              <w:widowControl/>
              <w:ind w:firstLine="0"/>
              <w:rPr>
                <w:rFonts w:ascii="Times New Roman" w:hAnsi="Times New Roman" w:cs="Times New Roman"/>
                <w:bCs/>
                <w:sz w:val="22"/>
                <w:szCs w:val="22"/>
              </w:rPr>
            </w:pPr>
            <w:r w:rsidRPr="007F11FD">
              <w:rPr>
                <w:rFonts w:ascii="Times New Roman" w:hAnsi="Times New Roman" w:cs="Times New Roman"/>
                <w:bCs/>
                <w:sz w:val="22"/>
                <w:szCs w:val="22"/>
              </w:rPr>
              <w:t xml:space="preserve">45  </w:t>
            </w:r>
          </w:p>
        </w:tc>
        <w:tc>
          <w:tcPr>
            <w:tcW w:w="1080" w:type="dxa"/>
            <w:tcBorders>
              <w:top w:val="single" w:sz="6" w:space="0" w:color="auto"/>
              <w:left w:val="single" w:sz="6" w:space="0" w:color="auto"/>
              <w:bottom w:val="single" w:sz="6" w:space="0" w:color="auto"/>
              <w:right w:val="single" w:sz="6" w:space="0" w:color="auto"/>
            </w:tcBorders>
          </w:tcPr>
          <w:p w:rsidR="0024326E" w:rsidRPr="007F11FD" w:rsidRDefault="0024326E" w:rsidP="008A4073">
            <w:pPr>
              <w:pStyle w:val="ConsPlusNormal"/>
              <w:widowControl/>
              <w:ind w:firstLine="0"/>
              <w:rPr>
                <w:rFonts w:ascii="Times New Roman" w:hAnsi="Times New Roman" w:cs="Times New Roman"/>
                <w:bCs/>
                <w:sz w:val="22"/>
                <w:szCs w:val="22"/>
              </w:rPr>
            </w:pPr>
            <w:r w:rsidRPr="007F11FD">
              <w:rPr>
                <w:rFonts w:ascii="Times New Roman" w:hAnsi="Times New Roman" w:cs="Times New Roman"/>
                <w:bCs/>
                <w:sz w:val="22"/>
                <w:szCs w:val="22"/>
              </w:rPr>
              <w:t xml:space="preserve">8   </w:t>
            </w:r>
          </w:p>
        </w:tc>
        <w:tc>
          <w:tcPr>
            <w:tcW w:w="1080" w:type="dxa"/>
            <w:tcBorders>
              <w:top w:val="single" w:sz="6" w:space="0" w:color="auto"/>
              <w:left w:val="single" w:sz="6" w:space="0" w:color="auto"/>
              <w:bottom w:val="single" w:sz="6" w:space="0" w:color="auto"/>
              <w:right w:val="single" w:sz="6" w:space="0" w:color="auto"/>
            </w:tcBorders>
          </w:tcPr>
          <w:p w:rsidR="0024326E" w:rsidRPr="007F11FD" w:rsidRDefault="0024326E" w:rsidP="008A4073">
            <w:pPr>
              <w:pStyle w:val="ConsPlusNormal"/>
              <w:widowControl/>
              <w:ind w:firstLine="0"/>
              <w:rPr>
                <w:rFonts w:ascii="Times New Roman" w:hAnsi="Times New Roman" w:cs="Times New Roman"/>
                <w:bCs/>
                <w:sz w:val="22"/>
                <w:szCs w:val="22"/>
              </w:rPr>
            </w:pPr>
            <w:r w:rsidRPr="007F11FD">
              <w:rPr>
                <w:rFonts w:ascii="Times New Roman" w:hAnsi="Times New Roman" w:cs="Times New Roman"/>
                <w:bCs/>
                <w:sz w:val="22"/>
                <w:szCs w:val="22"/>
              </w:rPr>
              <w:t xml:space="preserve">8  </w:t>
            </w:r>
          </w:p>
        </w:tc>
      </w:tr>
      <w:tr w:rsidR="0024326E" w:rsidRPr="00181989" w:rsidTr="008A4073">
        <w:trPr>
          <w:cantSplit/>
          <w:trHeight w:val="240"/>
        </w:trPr>
        <w:tc>
          <w:tcPr>
            <w:tcW w:w="1890" w:type="dxa"/>
            <w:tcBorders>
              <w:top w:val="single" w:sz="6" w:space="0" w:color="auto"/>
              <w:left w:val="single" w:sz="6" w:space="0" w:color="auto"/>
              <w:bottom w:val="single" w:sz="6" w:space="0" w:color="auto"/>
              <w:right w:val="single" w:sz="6" w:space="0" w:color="auto"/>
            </w:tcBorders>
          </w:tcPr>
          <w:p w:rsidR="0024326E" w:rsidRPr="007F11FD" w:rsidRDefault="0024326E" w:rsidP="008A4073">
            <w:pPr>
              <w:pStyle w:val="ConsPlusNormal"/>
              <w:widowControl/>
              <w:ind w:firstLine="0"/>
              <w:rPr>
                <w:rFonts w:ascii="Times New Roman" w:hAnsi="Times New Roman" w:cs="Times New Roman"/>
                <w:bCs/>
                <w:sz w:val="22"/>
                <w:szCs w:val="22"/>
              </w:rPr>
            </w:pPr>
            <w:smartTag w:uri="urn:schemas-microsoft-com:office:smarttags" w:element="metricconverter">
              <w:smartTagPr>
                <w:attr w:name="ProductID" w:val="30 м"/>
              </w:smartTagPr>
              <w:r w:rsidRPr="007F11FD">
                <w:rPr>
                  <w:rFonts w:ascii="Times New Roman" w:hAnsi="Times New Roman" w:cs="Times New Roman"/>
                  <w:bCs/>
                  <w:sz w:val="22"/>
                  <w:szCs w:val="22"/>
                </w:rPr>
                <w:t>30 м</w:t>
              </w:r>
            </w:smartTag>
            <w:r w:rsidRPr="007F11FD">
              <w:rPr>
                <w:rFonts w:ascii="Times New Roman" w:hAnsi="Times New Roman" w:cs="Times New Roman"/>
                <w:bCs/>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24326E" w:rsidRPr="007F11FD" w:rsidRDefault="0024326E" w:rsidP="008A4073">
            <w:pPr>
              <w:pStyle w:val="ConsPlusNormal"/>
              <w:widowControl/>
              <w:ind w:firstLine="0"/>
              <w:rPr>
                <w:rFonts w:ascii="Times New Roman" w:hAnsi="Times New Roman" w:cs="Times New Roman"/>
                <w:bCs/>
                <w:sz w:val="22"/>
                <w:szCs w:val="22"/>
              </w:rPr>
            </w:pPr>
            <w:r w:rsidRPr="007F11FD">
              <w:rPr>
                <w:rFonts w:ascii="Times New Roman" w:hAnsi="Times New Roman" w:cs="Times New Roman"/>
                <w:bCs/>
                <w:sz w:val="22"/>
                <w:szCs w:val="22"/>
              </w:rPr>
              <w:t xml:space="preserve">10  </w:t>
            </w:r>
          </w:p>
        </w:tc>
        <w:tc>
          <w:tcPr>
            <w:tcW w:w="1170" w:type="dxa"/>
            <w:tcBorders>
              <w:top w:val="single" w:sz="6" w:space="0" w:color="auto"/>
              <w:left w:val="single" w:sz="6" w:space="0" w:color="auto"/>
              <w:bottom w:val="single" w:sz="6" w:space="0" w:color="auto"/>
              <w:right w:val="single" w:sz="6" w:space="0" w:color="auto"/>
            </w:tcBorders>
          </w:tcPr>
          <w:p w:rsidR="0024326E" w:rsidRPr="007F11FD" w:rsidRDefault="0024326E" w:rsidP="008A4073">
            <w:pPr>
              <w:pStyle w:val="ConsPlusNormal"/>
              <w:widowControl/>
              <w:ind w:firstLine="0"/>
              <w:rPr>
                <w:rFonts w:ascii="Times New Roman" w:hAnsi="Times New Roman" w:cs="Times New Roman"/>
                <w:bCs/>
                <w:sz w:val="22"/>
                <w:szCs w:val="22"/>
              </w:rPr>
            </w:pPr>
            <w:r w:rsidRPr="007F11FD">
              <w:rPr>
                <w:rFonts w:ascii="Times New Roman" w:hAnsi="Times New Roman" w:cs="Times New Roman"/>
                <w:bCs/>
                <w:sz w:val="22"/>
                <w:szCs w:val="22"/>
              </w:rPr>
              <w:t xml:space="preserve">10   </w:t>
            </w:r>
          </w:p>
        </w:tc>
        <w:tc>
          <w:tcPr>
            <w:tcW w:w="1125" w:type="dxa"/>
            <w:tcBorders>
              <w:top w:val="single" w:sz="6" w:space="0" w:color="auto"/>
              <w:left w:val="single" w:sz="6" w:space="0" w:color="auto"/>
              <w:bottom w:val="single" w:sz="6" w:space="0" w:color="auto"/>
              <w:right w:val="single" w:sz="6" w:space="0" w:color="auto"/>
            </w:tcBorders>
          </w:tcPr>
          <w:p w:rsidR="0024326E" w:rsidRPr="007F11FD" w:rsidRDefault="0024326E" w:rsidP="008A4073">
            <w:pPr>
              <w:pStyle w:val="ConsPlusNormal"/>
              <w:widowControl/>
              <w:ind w:firstLine="0"/>
              <w:rPr>
                <w:rFonts w:ascii="Times New Roman" w:hAnsi="Times New Roman" w:cs="Times New Roman"/>
                <w:bCs/>
                <w:sz w:val="22"/>
                <w:szCs w:val="22"/>
              </w:rPr>
            </w:pPr>
            <w:r w:rsidRPr="007F11FD">
              <w:rPr>
                <w:rFonts w:ascii="Times New Roman" w:hAnsi="Times New Roman" w:cs="Times New Roman"/>
                <w:bCs/>
                <w:sz w:val="22"/>
                <w:szCs w:val="22"/>
              </w:rPr>
              <w:t xml:space="preserve">20  </w:t>
            </w:r>
          </w:p>
        </w:tc>
        <w:tc>
          <w:tcPr>
            <w:tcW w:w="1035" w:type="dxa"/>
            <w:tcBorders>
              <w:top w:val="single" w:sz="6" w:space="0" w:color="auto"/>
              <w:left w:val="single" w:sz="6" w:space="0" w:color="auto"/>
              <w:bottom w:val="single" w:sz="6" w:space="0" w:color="auto"/>
              <w:right w:val="single" w:sz="6" w:space="0" w:color="auto"/>
            </w:tcBorders>
          </w:tcPr>
          <w:p w:rsidR="0024326E" w:rsidRPr="007F11FD" w:rsidRDefault="0024326E" w:rsidP="008A4073">
            <w:pPr>
              <w:pStyle w:val="ConsPlusNormal"/>
              <w:widowControl/>
              <w:ind w:firstLine="0"/>
              <w:rPr>
                <w:rFonts w:ascii="Times New Roman" w:hAnsi="Times New Roman" w:cs="Times New Roman"/>
                <w:bCs/>
                <w:sz w:val="22"/>
                <w:szCs w:val="22"/>
              </w:rPr>
            </w:pPr>
            <w:r w:rsidRPr="007F11FD">
              <w:rPr>
                <w:rFonts w:ascii="Times New Roman" w:hAnsi="Times New Roman" w:cs="Times New Roman"/>
                <w:bCs/>
                <w:sz w:val="22"/>
                <w:szCs w:val="22"/>
              </w:rPr>
              <w:t xml:space="preserve">30    </w:t>
            </w:r>
          </w:p>
        </w:tc>
        <w:tc>
          <w:tcPr>
            <w:tcW w:w="1080" w:type="dxa"/>
            <w:tcBorders>
              <w:top w:val="single" w:sz="6" w:space="0" w:color="auto"/>
              <w:left w:val="single" w:sz="6" w:space="0" w:color="auto"/>
              <w:bottom w:val="single" w:sz="6" w:space="0" w:color="auto"/>
              <w:right w:val="single" w:sz="6" w:space="0" w:color="auto"/>
            </w:tcBorders>
          </w:tcPr>
          <w:p w:rsidR="0024326E" w:rsidRPr="007F11FD" w:rsidRDefault="0024326E" w:rsidP="008A4073">
            <w:pPr>
              <w:pStyle w:val="ConsPlusNormal"/>
              <w:widowControl/>
              <w:ind w:firstLine="0"/>
              <w:rPr>
                <w:rFonts w:ascii="Times New Roman" w:hAnsi="Times New Roman" w:cs="Times New Roman"/>
                <w:bCs/>
                <w:sz w:val="22"/>
                <w:szCs w:val="22"/>
              </w:rPr>
            </w:pPr>
            <w:r w:rsidRPr="007F11FD">
              <w:rPr>
                <w:rFonts w:ascii="Times New Roman" w:hAnsi="Times New Roman" w:cs="Times New Roman"/>
                <w:bCs/>
                <w:sz w:val="22"/>
                <w:szCs w:val="22"/>
              </w:rPr>
              <w:t xml:space="preserve">60  </w:t>
            </w:r>
          </w:p>
        </w:tc>
        <w:tc>
          <w:tcPr>
            <w:tcW w:w="1080" w:type="dxa"/>
            <w:tcBorders>
              <w:top w:val="single" w:sz="6" w:space="0" w:color="auto"/>
              <w:left w:val="single" w:sz="6" w:space="0" w:color="auto"/>
              <w:bottom w:val="single" w:sz="6" w:space="0" w:color="auto"/>
              <w:right w:val="single" w:sz="6" w:space="0" w:color="auto"/>
            </w:tcBorders>
          </w:tcPr>
          <w:p w:rsidR="0024326E" w:rsidRPr="007F11FD" w:rsidRDefault="0024326E" w:rsidP="008A4073">
            <w:pPr>
              <w:pStyle w:val="ConsPlusNormal"/>
              <w:widowControl/>
              <w:ind w:firstLine="0"/>
              <w:rPr>
                <w:rFonts w:ascii="Times New Roman" w:hAnsi="Times New Roman" w:cs="Times New Roman"/>
                <w:bCs/>
                <w:sz w:val="22"/>
                <w:szCs w:val="22"/>
              </w:rPr>
            </w:pPr>
            <w:r w:rsidRPr="007F11FD">
              <w:rPr>
                <w:rFonts w:ascii="Times New Roman" w:hAnsi="Times New Roman" w:cs="Times New Roman"/>
                <w:bCs/>
                <w:sz w:val="22"/>
                <w:szCs w:val="22"/>
              </w:rPr>
              <w:t xml:space="preserve">10   </w:t>
            </w:r>
          </w:p>
        </w:tc>
        <w:tc>
          <w:tcPr>
            <w:tcW w:w="1080" w:type="dxa"/>
            <w:tcBorders>
              <w:top w:val="single" w:sz="6" w:space="0" w:color="auto"/>
              <w:left w:val="single" w:sz="6" w:space="0" w:color="auto"/>
              <w:bottom w:val="single" w:sz="6" w:space="0" w:color="auto"/>
              <w:right w:val="single" w:sz="6" w:space="0" w:color="auto"/>
            </w:tcBorders>
          </w:tcPr>
          <w:p w:rsidR="0024326E" w:rsidRPr="007F11FD" w:rsidRDefault="0024326E" w:rsidP="008A4073">
            <w:pPr>
              <w:pStyle w:val="ConsPlusNormal"/>
              <w:widowControl/>
              <w:ind w:firstLine="0"/>
              <w:rPr>
                <w:rFonts w:ascii="Times New Roman" w:hAnsi="Times New Roman" w:cs="Times New Roman"/>
                <w:bCs/>
                <w:sz w:val="22"/>
                <w:szCs w:val="22"/>
              </w:rPr>
            </w:pPr>
            <w:r w:rsidRPr="007F11FD">
              <w:rPr>
                <w:rFonts w:ascii="Times New Roman" w:hAnsi="Times New Roman" w:cs="Times New Roman"/>
                <w:bCs/>
                <w:sz w:val="22"/>
                <w:szCs w:val="22"/>
              </w:rPr>
              <w:t xml:space="preserve">10  </w:t>
            </w:r>
          </w:p>
        </w:tc>
      </w:tr>
      <w:tr w:rsidR="0024326E" w:rsidRPr="00181989" w:rsidTr="008A4073">
        <w:trPr>
          <w:cantSplit/>
          <w:trHeight w:val="240"/>
        </w:trPr>
        <w:tc>
          <w:tcPr>
            <w:tcW w:w="1890" w:type="dxa"/>
            <w:tcBorders>
              <w:top w:val="single" w:sz="6" w:space="0" w:color="auto"/>
              <w:left w:val="single" w:sz="6" w:space="0" w:color="auto"/>
              <w:bottom w:val="single" w:sz="6" w:space="0" w:color="auto"/>
              <w:right w:val="single" w:sz="6" w:space="0" w:color="auto"/>
            </w:tcBorders>
          </w:tcPr>
          <w:p w:rsidR="0024326E" w:rsidRPr="007F11FD" w:rsidRDefault="0024326E" w:rsidP="008A4073">
            <w:pPr>
              <w:pStyle w:val="ConsPlusNormal"/>
              <w:widowControl/>
              <w:ind w:firstLine="0"/>
              <w:rPr>
                <w:rFonts w:ascii="Times New Roman" w:hAnsi="Times New Roman" w:cs="Times New Roman"/>
                <w:bCs/>
                <w:sz w:val="22"/>
                <w:szCs w:val="22"/>
              </w:rPr>
            </w:pPr>
            <w:smartTag w:uri="urn:schemas-microsoft-com:office:smarttags" w:element="metricconverter">
              <w:smartTagPr>
                <w:attr w:name="ProductID" w:val="40 м"/>
              </w:smartTagPr>
              <w:r w:rsidRPr="007F11FD">
                <w:rPr>
                  <w:rFonts w:ascii="Times New Roman" w:hAnsi="Times New Roman" w:cs="Times New Roman"/>
                  <w:bCs/>
                  <w:sz w:val="22"/>
                  <w:szCs w:val="22"/>
                </w:rPr>
                <w:t>40 м</w:t>
              </w:r>
            </w:smartTag>
            <w:r w:rsidRPr="007F11FD">
              <w:rPr>
                <w:rFonts w:ascii="Times New Roman" w:hAnsi="Times New Roman" w:cs="Times New Roman"/>
                <w:bCs/>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24326E" w:rsidRPr="007F11FD" w:rsidRDefault="0024326E" w:rsidP="008A4073">
            <w:pPr>
              <w:pStyle w:val="ConsPlusNormal"/>
              <w:widowControl/>
              <w:ind w:firstLine="0"/>
              <w:rPr>
                <w:rFonts w:ascii="Times New Roman" w:hAnsi="Times New Roman" w:cs="Times New Roman"/>
                <w:bCs/>
                <w:sz w:val="22"/>
                <w:szCs w:val="22"/>
              </w:rPr>
            </w:pPr>
            <w:r w:rsidRPr="007F11FD">
              <w:rPr>
                <w:rFonts w:ascii="Times New Roman" w:hAnsi="Times New Roman" w:cs="Times New Roman"/>
                <w:bCs/>
                <w:sz w:val="22"/>
                <w:szCs w:val="22"/>
              </w:rPr>
              <w:t xml:space="preserve">15  </w:t>
            </w:r>
          </w:p>
        </w:tc>
        <w:tc>
          <w:tcPr>
            <w:tcW w:w="1170" w:type="dxa"/>
            <w:tcBorders>
              <w:top w:val="single" w:sz="6" w:space="0" w:color="auto"/>
              <w:left w:val="single" w:sz="6" w:space="0" w:color="auto"/>
              <w:bottom w:val="single" w:sz="6" w:space="0" w:color="auto"/>
              <w:right w:val="single" w:sz="6" w:space="0" w:color="auto"/>
            </w:tcBorders>
          </w:tcPr>
          <w:p w:rsidR="0024326E" w:rsidRPr="007F11FD" w:rsidRDefault="0024326E" w:rsidP="008A4073">
            <w:pPr>
              <w:pStyle w:val="ConsPlusNormal"/>
              <w:widowControl/>
              <w:ind w:firstLine="0"/>
              <w:rPr>
                <w:rFonts w:ascii="Times New Roman" w:hAnsi="Times New Roman" w:cs="Times New Roman"/>
                <w:bCs/>
                <w:sz w:val="22"/>
                <w:szCs w:val="22"/>
              </w:rPr>
            </w:pPr>
            <w:r w:rsidRPr="007F11FD">
              <w:rPr>
                <w:rFonts w:ascii="Times New Roman" w:hAnsi="Times New Roman" w:cs="Times New Roman"/>
                <w:bCs/>
                <w:sz w:val="22"/>
                <w:szCs w:val="22"/>
              </w:rPr>
              <w:t xml:space="preserve">15   </w:t>
            </w:r>
          </w:p>
        </w:tc>
        <w:tc>
          <w:tcPr>
            <w:tcW w:w="1125" w:type="dxa"/>
            <w:tcBorders>
              <w:top w:val="single" w:sz="6" w:space="0" w:color="auto"/>
              <w:left w:val="single" w:sz="6" w:space="0" w:color="auto"/>
              <w:bottom w:val="single" w:sz="6" w:space="0" w:color="auto"/>
              <w:right w:val="single" w:sz="6" w:space="0" w:color="auto"/>
            </w:tcBorders>
          </w:tcPr>
          <w:p w:rsidR="0024326E" w:rsidRPr="007F11FD" w:rsidRDefault="0024326E" w:rsidP="008A4073">
            <w:pPr>
              <w:pStyle w:val="ConsPlusNormal"/>
              <w:widowControl/>
              <w:ind w:firstLine="0"/>
              <w:rPr>
                <w:rFonts w:ascii="Times New Roman" w:hAnsi="Times New Roman" w:cs="Times New Roman"/>
                <w:bCs/>
                <w:sz w:val="22"/>
                <w:szCs w:val="22"/>
              </w:rPr>
            </w:pPr>
            <w:r w:rsidRPr="007F11FD">
              <w:rPr>
                <w:rFonts w:ascii="Times New Roman" w:hAnsi="Times New Roman" w:cs="Times New Roman"/>
                <w:bCs/>
                <w:sz w:val="22"/>
                <w:szCs w:val="22"/>
              </w:rPr>
              <w:t xml:space="preserve">25  </w:t>
            </w:r>
          </w:p>
        </w:tc>
        <w:tc>
          <w:tcPr>
            <w:tcW w:w="1035" w:type="dxa"/>
            <w:tcBorders>
              <w:top w:val="single" w:sz="6" w:space="0" w:color="auto"/>
              <w:left w:val="single" w:sz="6" w:space="0" w:color="auto"/>
              <w:bottom w:val="single" w:sz="6" w:space="0" w:color="auto"/>
              <w:right w:val="single" w:sz="6" w:space="0" w:color="auto"/>
            </w:tcBorders>
          </w:tcPr>
          <w:p w:rsidR="0024326E" w:rsidRPr="007F11FD" w:rsidRDefault="0024326E" w:rsidP="008A4073">
            <w:pPr>
              <w:pStyle w:val="ConsPlusNormal"/>
              <w:widowControl/>
              <w:ind w:firstLine="0"/>
              <w:rPr>
                <w:rFonts w:ascii="Times New Roman" w:hAnsi="Times New Roman" w:cs="Times New Roman"/>
                <w:bCs/>
                <w:sz w:val="22"/>
                <w:szCs w:val="22"/>
              </w:rPr>
            </w:pPr>
            <w:r w:rsidRPr="007F11FD">
              <w:rPr>
                <w:rFonts w:ascii="Times New Roman" w:hAnsi="Times New Roman" w:cs="Times New Roman"/>
                <w:bCs/>
                <w:sz w:val="22"/>
                <w:szCs w:val="22"/>
              </w:rPr>
              <w:t xml:space="preserve">40    </w:t>
            </w:r>
          </w:p>
        </w:tc>
        <w:tc>
          <w:tcPr>
            <w:tcW w:w="1080" w:type="dxa"/>
            <w:tcBorders>
              <w:top w:val="single" w:sz="6" w:space="0" w:color="auto"/>
              <w:left w:val="single" w:sz="6" w:space="0" w:color="auto"/>
              <w:bottom w:val="single" w:sz="6" w:space="0" w:color="auto"/>
              <w:right w:val="single" w:sz="6" w:space="0" w:color="auto"/>
            </w:tcBorders>
          </w:tcPr>
          <w:p w:rsidR="0024326E" w:rsidRPr="007F11FD" w:rsidRDefault="0024326E" w:rsidP="008A4073">
            <w:pPr>
              <w:pStyle w:val="ConsPlusNormal"/>
              <w:widowControl/>
              <w:ind w:firstLine="0"/>
              <w:rPr>
                <w:rFonts w:ascii="Times New Roman" w:hAnsi="Times New Roman" w:cs="Times New Roman"/>
                <w:bCs/>
                <w:sz w:val="22"/>
                <w:szCs w:val="22"/>
              </w:rPr>
            </w:pPr>
            <w:r w:rsidRPr="007F11FD">
              <w:rPr>
                <w:rFonts w:ascii="Times New Roman" w:hAnsi="Times New Roman" w:cs="Times New Roman"/>
                <w:bCs/>
                <w:sz w:val="22"/>
                <w:szCs w:val="22"/>
              </w:rPr>
              <w:t xml:space="preserve">75  </w:t>
            </w:r>
          </w:p>
        </w:tc>
        <w:tc>
          <w:tcPr>
            <w:tcW w:w="1080" w:type="dxa"/>
            <w:tcBorders>
              <w:top w:val="single" w:sz="6" w:space="0" w:color="auto"/>
              <w:left w:val="single" w:sz="6" w:space="0" w:color="auto"/>
              <w:bottom w:val="single" w:sz="6" w:space="0" w:color="auto"/>
              <w:right w:val="single" w:sz="6" w:space="0" w:color="auto"/>
            </w:tcBorders>
          </w:tcPr>
          <w:p w:rsidR="0024326E" w:rsidRPr="007F11FD" w:rsidRDefault="0024326E" w:rsidP="008A4073">
            <w:pPr>
              <w:pStyle w:val="ConsPlusNormal"/>
              <w:widowControl/>
              <w:ind w:firstLine="0"/>
              <w:rPr>
                <w:rFonts w:ascii="Times New Roman" w:hAnsi="Times New Roman" w:cs="Times New Roman"/>
                <w:bCs/>
                <w:sz w:val="22"/>
                <w:szCs w:val="22"/>
              </w:rPr>
            </w:pPr>
            <w:r w:rsidRPr="007F11FD">
              <w:rPr>
                <w:rFonts w:ascii="Times New Roman" w:hAnsi="Times New Roman" w:cs="Times New Roman"/>
                <w:bCs/>
                <w:sz w:val="22"/>
                <w:szCs w:val="22"/>
              </w:rPr>
              <w:t xml:space="preserve">15   </w:t>
            </w:r>
          </w:p>
        </w:tc>
        <w:tc>
          <w:tcPr>
            <w:tcW w:w="1080" w:type="dxa"/>
            <w:tcBorders>
              <w:top w:val="single" w:sz="6" w:space="0" w:color="auto"/>
              <w:left w:val="single" w:sz="6" w:space="0" w:color="auto"/>
              <w:bottom w:val="single" w:sz="6" w:space="0" w:color="auto"/>
              <w:right w:val="single" w:sz="6" w:space="0" w:color="auto"/>
            </w:tcBorders>
          </w:tcPr>
          <w:p w:rsidR="0024326E" w:rsidRPr="007F11FD" w:rsidRDefault="0024326E" w:rsidP="008A4073">
            <w:pPr>
              <w:pStyle w:val="ConsPlusNormal"/>
              <w:widowControl/>
              <w:ind w:firstLine="0"/>
              <w:rPr>
                <w:rFonts w:ascii="Times New Roman" w:hAnsi="Times New Roman" w:cs="Times New Roman"/>
                <w:bCs/>
                <w:sz w:val="22"/>
                <w:szCs w:val="22"/>
              </w:rPr>
            </w:pPr>
            <w:r w:rsidRPr="007F11FD">
              <w:rPr>
                <w:rFonts w:ascii="Times New Roman" w:hAnsi="Times New Roman" w:cs="Times New Roman"/>
                <w:bCs/>
                <w:sz w:val="22"/>
                <w:szCs w:val="22"/>
              </w:rPr>
              <w:t xml:space="preserve">15  </w:t>
            </w:r>
          </w:p>
        </w:tc>
      </w:tr>
    </w:tbl>
    <w:p w:rsidR="0024326E" w:rsidRPr="00181989" w:rsidRDefault="0024326E" w:rsidP="0024326E">
      <w:pPr>
        <w:jc w:val="both"/>
        <w:rPr>
          <w:bCs/>
          <w:smallCaps w:val="0"/>
        </w:rPr>
      </w:pPr>
    </w:p>
    <w:p w:rsidR="0024326E" w:rsidRPr="00181989" w:rsidRDefault="0024326E" w:rsidP="008A7D47">
      <w:pPr>
        <w:ind w:firstLine="708"/>
        <w:jc w:val="both"/>
        <w:rPr>
          <w:bCs/>
          <w:smallCaps w:val="0"/>
        </w:rPr>
      </w:pPr>
      <w:r w:rsidRPr="00181989">
        <w:rPr>
          <w:bCs/>
          <w:smallCaps w:val="0"/>
        </w:rPr>
        <w:t xml:space="preserve">4.2.11. Расстояние между жилыми домами принимается по таблице 7.* </w:t>
      </w:r>
    </w:p>
    <w:p w:rsidR="0024326E" w:rsidRPr="00181989" w:rsidRDefault="0024326E" w:rsidP="0024326E">
      <w:pPr>
        <w:jc w:val="right"/>
        <w:rPr>
          <w:bCs/>
          <w:smallCaps w:val="0"/>
        </w:rPr>
      </w:pPr>
      <w:r w:rsidRPr="00181989">
        <w:rPr>
          <w:bCs/>
          <w:smallCaps w:val="0"/>
        </w:rPr>
        <w:t>Таблица 7</w:t>
      </w: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50"/>
        <w:gridCol w:w="3062"/>
        <w:gridCol w:w="4503"/>
      </w:tblGrid>
      <w:tr w:rsidR="0024326E" w:rsidRPr="00181989" w:rsidTr="008A4073">
        <w:tc>
          <w:tcPr>
            <w:tcW w:w="2049" w:type="dxa"/>
            <w:tcBorders>
              <w:top w:val="single" w:sz="4" w:space="0" w:color="auto"/>
              <w:left w:val="single" w:sz="4" w:space="0" w:color="auto"/>
              <w:bottom w:val="single" w:sz="4" w:space="0" w:color="auto"/>
              <w:right w:val="single" w:sz="4" w:space="0" w:color="auto"/>
            </w:tcBorders>
          </w:tcPr>
          <w:p w:rsidR="0024326E" w:rsidRPr="007F11FD" w:rsidRDefault="0024326E" w:rsidP="008A4073">
            <w:pPr>
              <w:jc w:val="center"/>
              <w:rPr>
                <w:bCs/>
                <w:smallCaps w:val="0"/>
                <w:sz w:val="22"/>
                <w:szCs w:val="22"/>
              </w:rPr>
            </w:pPr>
            <w:r w:rsidRPr="007F11FD">
              <w:rPr>
                <w:bCs/>
                <w:smallCaps w:val="0"/>
                <w:sz w:val="22"/>
                <w:szCs w:val="22"/>
              </w:rPr>
              <w:t>Высота дома (количество этажей)</w:t>
            </w:r>
          </w:p>
        </w:tc>
        <w:tc>
          <w:tcPr>
            <w:tcW w:w="3060" w:type="dxa"/>
            <w:tcBorders>
              <w:top w:val="single" w:sz="4" w:space="0" w:color="auto"/>
              <w:left w:val="single" w:sz="4" w:space="0" w:color="auto"/>
              <w:bottom w:val="single" w:sz="4" w:space="0" w:color="auto"/>
              <w:right w:val="single" w:sz="4" w:space="0" w:color="auto"/>
            </w:tcBorders>
          </w:tcPr>
          <w:p w:rsidR="0024326E" w:rsidRPr="007F11FD" w:rsidRDefault="0024326E" w:rsidP="008A4073">
            <w:pPr>
              <w:jc w:val="center"/>
              <w:rPr>
                <w:bCs/>
                <w:smallCaps w:val="0"/>
                <w:sz w:val="22"/>
                <w:szCs w:val="22"/>
              </w:rPr>
            </w:pPr>
            <w:r w:rsidRPr="007F11FD">
              <w:rPr>
                <w:bCs/>
                <w:smallCaps w:val="0"/>
                <w:sz w:val="22"/>
                <w:szCs w:val="22"/>
              </w:rPr>
              <w:t>Расстояние между длинными сторонами зданий (не менее), м</w:t>
            </w:r>
          </w:p>
        </w:tc>
        <w:tc>
          <w:tcPr>
            <w:tcW w:w="4500" w:type="dxa"/>
            <w:tcBorders>
              <w:top w:val="single" w:sz="4" w:space="0" w:color="auto"/>
              <w:left w:val="single" w:sz="4" w:space="0" w:color="auto"/>
              <w:bottom w:val="single" w:sz="4" w:space="0" w:color="auto"/>
              <w:right w:val="single" w:sz="4" w:space="0" w:color="auto"/>
            </w:tcBorders>
          </w:tcPr>
          <w:p w:rsidR="0024326E" w:rsidRPr="007F11FD" w:rsidRDefault="0024326E" w:rsidP="008A4073">
            <w:pPr>
              <w:jc w:val="center"/>
              <w:rPr>
                <w:bCs/>
                <w:smallCaps w:val="0"/>
                <w:sz w:val="22"/>
                <w:szCs w:val="22"/>
              </w:rPr>
            </w:pPr>
            <w:r w:rsidRPr="007F11FD">
              <w:rPr>
                <w:bCs/>
                <w:smallCaps w:val="0"/>
                <w:sz w:val="22"/>
                <w:szCs w:val="22"/>
              </w:rPr>
              <w:t>Расстояние между длинными сторонами и торцами зданий с окнами из жилых комнат</w:t>
            </w:r>
          </w:p>
          <w:p w:rsidR="0024326E" w:rsidRPr="007F11FD" w:rsidRDefault="0024326E" w:rsidP="008A4073">
            <w:pPr>
              <w:jc w:val="center"/>
              <w:rPr>
                <w:bCs/>
                <w:smallCaps w:val="0"/>
                <w:sz w:val="22"/>
                <w:szCs w:val="22"/>
              </w:rPr>
            </w:pPr>
            <w:r w:rsidRPr="007F11FD">
              <w:rPr>
                <w:bCs/>
                <w:smallCaps w:val="0"/>
                <w:sz w:val="22"/>
                <w:szCs w:val="22"/>
              </w:rPr>
              <w:t xml:space="preserve"> (не менее), м </w:t>
            </w:r>
          </w:p>
        </w:tc>
      </w:tr>
      <w:tr w:rsidR="0024326E" w:rsidRPr="00181989" w:rsidTr="008A4073">
        <w:tc>
          <w:tcPr>
            <w:tcW w:w="2049" w:type="dxa"/>
            <w:tcBorders>
              <w:top w:val="single" w:sz="4" w:space="0" w:color="auto"/>
              <w:left w:val="single" w:sz="4" w:space="0" w:color="auto"/>
              <w:bottom w:val="single" w:sz="4" w:space="0" w:color="auto"/>
              <w:right w:val="single" w:sz="4" w:space="0" w:color="auto"/>
            </w:tcBorders>
          </w:tcPr>
          <w:p w:rsidR="0024326E" w:rsidRPr="007F11FD" w:rsidRDefault="0024326E" w:rsidP="008A4073">
            <w:pPr>
              <w:jc w:val="center"/>
              <w:rPr>
                <w:bCs/>
                <w:smallCaps w:val="0"/>
                <w:sz w:val="22"/>
                <w:szCs w:val="22"/>
              </w:rPr>
            </w:pPr>
            <w:r w:rsidRPr="007F11FD">
              <w:rPr>
                <w:bCs/>
                <w:smallCaps w:val="0"/>
                <w:sz w:val="22"/>
                <w:szCs w:val="22"/>
              </w:rPr>
              <w:t>2-3</w:t>
            </w:r>
          </w:p>
        </w:tc>
        <w:tc>
          <w:tcPr>
            <w:tcW w:w="3060" w:type="dxa"/>
            <w:tcBorders>
              <w:top w:val="single" w:sz="4" w:space="0" w:color="auto"/>
              <w:left w:val="single" w:sz="4" w:space="0" w:color="auto"/>
              <w:bottom w:val="single" w:sz="4" w:space="0" w:color="auto"/>
              <w:right w:val="single" w:sz="4" w:space="0" w:color="auto"/>
            </w:tcBorders>
          </w:tcPr>
          <w:p w:rsidR="0024326E" w:rsidRPr="007F11FD" w:rsidRDefault="0024326E" w:rsidP="008A4073">
            <w:pPr>
              <w:jc w:val="center"/>
              <w:rPr>
                <w:bCs/>
                <w:smallCaps w:val="0"/>
                <w:sz w:val="22"/>
                <w:szCs w:val="22"/>
              </w:rPr>
            </w:pPr>
            <w:r w:rsidRPr="007F11FD">
              <w:rPr>
                <w:bCs/>
                <w:smallCaps w:val="0"/>
                <w:sz w:val="22"/>
                <w:szCs w:val="22"/>
              </w:rPr>
              <w:t>15</w:t>
            </w:r>
          </w:p>
        </w:tc>
        <w:tc>
          <w:tcPr>
            <w:tcW w:w="4500" w:type="dxa"/>
            <w:vMerge w:val="restart"/>
            <w:tcBorders>
              <w:top w:val="single" w:sz="4" w:space="0" w:color="auto"/>
              <w:left w:val="single" w:sz="4" w:space="0" w:color="auto"/>
              <w:bottom w:val="single" w:sz="4" w:space="0" w:color="auto"/>
              <w:right w:val="single" w:sz="4" w:space="0" w:color="auto"/>
            </w:tcBorders>
            <w:vAlign w:val="center"/>
          </w:tcPr>
          <w:p w:rsidR="0024326E" w:rsidRPr="007F11FD" w:rsidRDefault="0024326E" w:rsidP="008A4073">
            <w:pPr>
              <w:jc w:val="center"/>
              <w:rPr>
                <w:bCs/>
                <w:smallCaps w:val="0"/>
                <w:sz w:val="22"/>
                <w:szCs w:val="22"/>
                <w:highlight w:val="cyan"/>
              </w:rPr>
            </w:pPr>
            <w:r w:rsidRPr="007F11FD">
              <w:rPr>
                <w:bCs/>
                <w:smallCaps w:val="0"/>
                <w:sz w:val="22"/>
                <w:szCs w:val="22"/>
              </w:rPr>
              <w:t>10</w:t>
            </w:r>
          </w:p>
        </w:tc>
      </w:tr>
      <w:tr w:rsidR="0024326E" w:rsidRPr="00181989" w:rsidTr="008A4073">
        <w:tc>
          <w:tcPr>
            <w:tcW w:w="2049" w:type="dxa"/>
            <w:tcBorders>
              <w:top w:val="single" w:sz="4" w:space="0" w:color="auto"/>
              <w:left w:val="single" w:sz="4" w:space="0" w:color="auto"/>
              <w:bottom w:val="single" w:sz="4" w:space="0" w:color="auto"/>
              <w:right w:val="single" w:sz="4" w:space="0" w:color="auto"/>
            </w:tcBorders>
          </w:tcPr>
          <w:p w:rsidR="0024326E" w:rsidRPr="00181989" w:rsidRDefault="0024326E" w:rsidP="008A4073">
            <w:pPr>
              <w:jc w:val="center"/>
              <w:rPr>
                <w:bCs/>
                <w:smallCaps w:val="0"/>
              </w:rPr>
            </w:pPr>
            <w:r w:rsidRPr="00181989">
              <w:rPr>
                <w:bCs/>
                <w:smallCaps w:val="0"/>
              </w:rPr>
              <w:t>4 и более</w:t>
            </w:r>
          </w:p>
        </w:tc>
        <w:tc>
          <w:tcPr>
            <w:tcW w:w="3060" w:type="dxa"/>
            <w:tcBorders>
              <w:top w:val="single" w:sz="4" w:space="0" w:color="auto"/>
              <w:left w:val="single" w:sz="4" w:space="0" w:color="auto"/>
              <w:bottom w:val="single" w:sz="4" w:space="0" w:color="auto"/>
              <w:right w:val="single" w:sz="4" w:space="0" w:color="auto"/>
            </w:tcBorders>
          </w:tcPr>
          <w:p w:rsidR="0024326E" w:rsidRPr="00181989" w:rsidRDefault="0024326E" w:rsidP="008A4073">
            <w:pPr>
              <w:jc w:val="center"/>
              <w:rPr>
                <w:bCs/>
                <w:smallCaps w:val="0"/>
              </w:rPr>
            </w:pPr>
            <w:r w:rsidRPr="00181989">
              <w:rPr>
                <w:bCs/>
                <w:smallCaps w:val="0"/>
              </w:rPr>
              <w:t>20</w:t>
            </w:r>
          </w:p>
        </w:tc>
        <w:tc>
          <w:tcPr>
            <w:tcW w:w="4500" w:type="dxa"/>
            <w:vMerge/>
            <w:tcBorders>
              <w:top w:val="single" w:sz="4" w:space="0" w:color="auto"/>
              <w:left w:val="single" w:sz="4" w:space="0" w:color="auto"/>
              <w:bottom w:val="single" w:sz="4" w:space="0" w:color="auto"/>
              <w:right w:val="single" w:sz="4" w:space="0" w:color="auto"/>
            </w:tcBorders>
            <w:vAlign w:val="center"/>
          </w:tcPr>
          <w:p w:rsidR="0024326E" w:rsidRPr="00181989" w:rsidRDefault="0024326E" w:rsidP="008A4073">
            <w:pPr>
              <w:rPr>
                <w:bCs/>
                <w:smallCaps w:val="0"/>
                <w:highlight w:val="cyan"/>
              </w:rPr>
            </w:pPr>
          </w:p>
        </w:tc>
      </w:tr>
    </w:tbl>
    <w:p w:rsidR="0024326E" w:rsidRPr="00181989" w:rsidRDefault="0024326E" w:rsidP="0024326E">
      <w:pPr>
        <w:rPr>
          <w:bCs/>
          <w:smallCaps w:val="0"/>
        </w:rPr>
      </w:pPr>
      <w:r w:rsidRPr="00181989">
        <w:rPr>
          <w:bCs/>
          <w:smallCaps w:val="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24326E" w:rsidRPr="00181989" w:rsidRDefault="0024326E" w:rsidP="0024326E">
      <w:pPr>
        <w:rPr>
          <w:bCs/>
          <w:smallCaps w:val="0"/>
        </w:rPr>
      </w:pPr>
    </w:p>
    <w:p w:rsidR="0024326E" w:rsidRPr="00181989" w:rsidRDefault="0024326E" w:rsidP="008A7D47">
      <w:pPr>
        <w:ind w:firstLine="708"/>
        <w:jc w:val="both"/>
        <w:rPr>
          <w:smallCaps w:val="0"/>
        </w:rPr>
      </w:pPr>
      <w:r w:rsidRPr="00181989">
        <w:rPr>
          <w:smallCaps w:val="0"/>
        </w:rPr>
        <w:t>4.2.12. Расстояние до границ соседнего участка от построек, стволов деревьев и кустарников принимается по таблице 8:</w:t>
      </w:r>
    </w:p>
    <w:p w:rsidR="0024326E" w:rsidRPr="00181989" w:rsidRDefault="0024326E" w:rsidP="0024326E">
      <w:pPr>
        <w:jc w:val="right"/>
        <w:rPr>
          <w:smallCaps w:val="0"/>
        </w:rPr>
      </w:pPr>
      <w:r w:rsidRPr="00181989">
        <w:rPr>
          <w:smallCaps w:val="0"/>
        </w:rPr>
        <w:t>Таблица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3454"/>
      </w:tblGrid>
      <w:tr w:rsidR="0024326E" w:rsidRPr="00181989" w:rsidTr="008A7D47">
        <w:tc>
          <w:tcPr>
            <w:tcW w:w="5868" w:type="dxa"/>
            <w:tcBorders>
              <w:top w:val="single" w:sz="4" w:space="0" w:color="auto"/>
              <w:left w:val="single" w:sz="4" w:space="0" w:color="auto"/>
              <w:bottom w:val="single" w:sz="4" w:space="0" w:color="auto"/>
              <w:right w:val="single" w:sz="4" w:space="0" w:color="auto"/>
            </w:tcBorders>
            <w:vAlign w:val="center"/>
          </w:tcPr>
          <w:p w:rsidR="0024326E" w:rsidRPr="007F11FD" w:rsidRDefault="0024326E" w:rsidP="008A4073">
            <w:pPr>
              <w:jc w:val="center"/>
              <w:rPr>
                <w:smallCaps w:val="0"/>
                <w:sz w:val="22"/>
                <w:szCs w:val="22"/>
              </w:rPr>
            </w:pPr>
          </w:p>
        </w:tc>
        <w:tc>
          <w:tcPr>
            <w:tcW w:w="3454" w:type="dxa"/>
            <w:tcBorders>
              <w:top w:val="single" w:sz="4" w:space="0" w:color="auto"/>
              <w:left w:val="single" w:sz="4" w:space="0" w:color="auto"/>
              <w:bottom w:val="single" w:sz="4" w:space="0" w:color="auto"/>
              <w:right w:val="single" w:sz="4" w:space="0" w:color="auto"/>
            </w:tcBorders>
            <w:vAlign w:val="center"/>
          </w:tcPr>
          <w:p w:rsidR="0024326E" w:rsidRPr="007F11FD" w:rsidRDefault="0024326E" w:rsidP="008A4073">
            <w:pPr>
              <w:jc w:val="center"/>
              <w:rPr>
                <w:smallCaps w:val="0"/>
                <w:sz w:val="22"/>
                <w:szCs w:val="22"/>
              </w:rPr>
            </w:pPr>
            <w:r w:rsidRPr="007F11FD">
              <w:rPr>
                <w:smallCaps w:val="0"/>
                <w:sz w:val="22"/>
                <w:szCs w:val="22"/>
              </w:rPr>
              <w:t>Расстояние до границ соседнего участка, м</w:t>
            </w:r>
          </w:p>
        </w:tc>
      </w:tr>
      <w:tr w:rsidR="0024326E" w:rsidRPr="00181989" w:rsidTr="008A7D47">
        <w:tc>
          <w:tcPr>
            <w:tcW w:w="5868" w:type="dxa"/>
            <w:tcBorders>
              <w:top w:val="single" w:sz="4" w:space="0" w:color="auto"/>
              <w:left w:val="single" w:sz="4" w:space="0" w:color="auto"/>
              <w:bottom w:val="single" w:sz="4" w:space="0" w:color="auto"/>
              <w:right w:val="single" w:sz="4" w:space="0" w:color="auto"/>
            </w:tcBorders>
          </w:tcPr>
          <w:p w:rsidR="0024326E" w:rsidRPr="007F11FD" w:rsidRDefault="0024326E" w:rsidP="008A4073">
            <w:pPr>
              <w:rPr>
                <w:smallCaps w:val="0"/>
                <w:sz w:val="22"/>
                <w:szCs w:val="22"/>
              </w:rPr>
            </w:pPr>
            <w:r w:rsidRPr="007F11FD">
              <w:rPr>
                <w:smallCaps w:val="0"/>
                <w:sz w:val="22"/>
                <w:szCs w:val="22"/>
              </w:rPr>
              <w:t>от усадебного, одно-двухквартирного и блокированного дома</w:t>
            </w:r>
          </w:p>
        </w:tc>
        <w:tc>
          <w:tcPr>
            <w:tcW w:w="3454" w:type="dxa"/>
            <w:tcBorders>
              <w:top w:val="single" w:sz="4" w:space="0" w:color="auto"/>
              <w:left w:val="single" w:sz="4" w:space="0" w:color="auto"/>
              <w:bottom w:val="single" w:sz="4" w:space="0" w:color="auto"/>
              <w:right w:val="single" w:sz="4" w:space="0" w:color="auto"/>
            </w:tcBorders>
            <w:vAlign w:val="center"/>
          </w:tcPr>
          <w:p w:rsidR="0024326E" w:rsidRPr="007F11FD" w:rsidRDefault="0024326E" w:rsidP="008A4073">
            <w:pPr>
              <w:jc w:val="center"/>
              <w:rPr>
                <w:smallCaps w:val="0"/>
                <w:sz w:val="22"/>
                <w:szCs w:val="22"/>
              </w:rPr>
            </w:pPr>
            <w:r w:rsidRPr="007F11FD">
              <w:rPr>
                <w:smallCaps w:val="0"/>
                <w:sz w:val="22"/>
                <w:szCs w:val="22"/>
              </w:rPr>
              <w:t>3,0</w:t>
            </w:r>
          </w:p>
        </w:tc>
      </w:tr>
      <w:tr w:rsidR="0024326E" w:rsidRPr="00181989" w:rsidTr="008A7D47">
        <w:tc>
          <w:tcPr>
            <w:tcW w:w="5868" w:type="dxa"/>
            <w:tcBorders>
              <w:top w:val="single" w:sz="4" w:space="0" w:color="auto"/>
              <w:left w:val="single" w:sz="4" w:space="0" w:color="auto"/>
              <w:bottom w:val="single" w:sz="4" w:space="0" w:color="auto"/>
              <w:right w:val="single" w:sz="4" w:space="0" w:color="auto"/>
            </w:tcBorders>
          </w:tcPr>
          <w:p w:rsidR="0024326E" w:rsidRPr="007F11FD" w:rsidRDefault="0024326E" w:rsidP="008A4073">
            <w:pPr>
              <w:rPr>
                <w:smallCaps w:val="0"/>
                <w:sz w:val="22"/>
                <w:szCs w:val="22"/>
              </w:rPr>
            </w:pPr>
            <w:r w:rsidRPr="007F11FD">
              <w:rPr>
                <w:smallCaps w:val="0"/>
                <w:sz w:val="22"/>
                <w:szCs w:val="22"/>
              </w:rPr>
              <w:t xml:space="preserve">от построек для содержания скота и птицы </w:t>
            </w:r>
          </w:p>
        </w:tc>
        <w:tc>
          <w:tcPr>
            <w:tcW w:w="3454" w:type="dxa"/>
            <w:tcBorders>
              <w:top w:val="single" w:sz="4" w:space="0" w:color="auto"/>
              <w:left w:val="single" w:sz="4" w:space="0" w:color="auto"/>
              <w:bottom w:val="single" w:sz="4" w:space="0" w:color="auto"/>
              <w:right w:val="single" w:sz="4" w:space="0" w:color="auto"/>
            </w:tcBorders>
            <w:vAlign w:val="center"/>
          </w:tcPr>
          <w:p w:rsidR="0024326E" w:rsidRPr="007F11FD" w:rsidRDefault="0024326E" w:rsidP="008A4073">
            <w:pPr>
              <w:jc w:val="center"/>
              <w:rPr>
                <w:smallCaps w:val="0"/>
                <w:sz w:val="22"/>
                <w:szCs w:val="22"/>
              </w:rPr>
            </w:pPr>
            <w:r w:rsidRPr="007F11FD">
              <w:rPr>
                <w:smallCaps w:val="0"/>
                <w:sz w:val="22"/>
                <w:szCs w:val="22"/>
              </w:rPr>
              <w:t>4,0</w:t>
            </w:r>
          </w:p>
        </w:tc>
      </w:tr>
      <w:tr w:rsidR="0024326E" w:rsidRPr="00181989" w:rsidTr="008A7D47">
        <w:tc>
          <w:tcPr>
            <w:tcW w:w="5868" w:type="dxa"/>
            <w:tcBorders>
              <w:top w:val="single" w:sz="4" w:space="0" w:color="auto"/>
              <w:left w:val="single" w:sz="4" w:space="0" w:color="auto"/>
              <w:bottom w:val="single" w:sz="4" w:space="0" w:color="auto"/>
              <w:right w:val="single" w:sz="4" w:space="0" w:color="auto"/>
            </w:tcBorders>
          </w:tcPr>
          <w:p w:rsidR="0024326E" w:rsidRPr="007F11FD" w:rsidRDefault="0024326E" w:rsidP="008A4073">
            <w:pPr>
              <w:rPr>
                <w:smallCaps w:val="0"/>
                <w:sz w:val="22"/>
                <w:szCs w:val="22"/>
              </w:rPr>
            </w:pPr>
            <w:r w:rsidRPr="007F11FD">
              <w:rPr>
                <w:smallCaps w:val="0"/>
                <w:sz w:val="22"/>
                <w:szCs w:val="22"/>
              </w:rPr>
              <w:t>от бани, гаража и других построек</w:t>
            </w:r>
          </w:p>
        </w:tc>
        <w:tc>
          <w:tcPr>
            <w:tcW w:w="3454" w:type="dxa"/>
            <w:tcBorders>
              <w:top w:val="single" w:sz="4" w:space="0" w:color="auto"/>
              <w:left w:val="single" w:sz="4" w:space="0" w:color="auto"/>
              <w:bottom w:val="single" w:sz="4" w:space="0" w:color="auto"/>
              <w:right w:val="single" w:sz="4" w:space="0" w:color="auto"/>
            </w:tcBorders>
            <w:vAlign w:val="center"/>
          </w:tcPr>
          <w:p w:rsidR="0024326E" w:rsidRPr="007F11FD" w:rsidRDefault="0024326E" w:rsidP="008A4073">
            <w:pPr>
              <w:jc w:val="center"/>
              <w:rPr>
                <w:smallCaps w:val="0"/>
                <w:sz w:val="22"/>
                <w:szCs w:val="22"/>
              </w:rPr>
            </w:pPr>
            <w:r w:rsidRPr="007F11FD">
              <w:rPr>
                <w:smallCaps w:val="0"/>
                <w:sz w:val="22"/>
                <w:szCs w:val="22"/>
              </w:rPr>
              <w:t>1,0</w:t>
            </w:r>
          </w:p>
        </w:tc>
      </w:tr>
      <w:tr w:rsidR="0024326E" w:rsidRPr="00181989" w:rsidTr="008A7D47">
        <w:tc>
          <w:tcPr>
            <w:tcW w:w="5868" w:type="dxa"/>
            <w:tcBorders>
              <w:top w:val="single" w:sz="4" w:space="0" w:color="auto"/>
              <w:left w:val="single" w:sz="4" w:space="0" w:color="auto"/>
              <w:bottom w:val="single" w:sz="4" w:space="0" w:color="auto"/>
              <w:right w:val="single" w:sz="4" w:space="0" w:color="auto"/>
            </w:tcBorders>
          </w:tcPr>
          <w:p w:rsidR="0024326E" w:rsidRPr="007F11FD" w:rsidRDefault="0024326E" w:rsidP="008A4073">
            <w:pPr>
              <w:rPr>
                <w:smallCaps w:val="0"/>
                <w:sz w:val="22"/>
                <w:szCs w:val="22"/>
              </w:rPr>
            </w:pPr>
            <w:r w:rsidRPr="007F11FD">
              <w:rPr>
                <w:smallCaps w:val="0"/>
                <w:sz w:val="22"/>
                <w:szCs w:val="22"/>
              </w:rPr>
              <w:t>от стволов высокорослых деревьев</w:t>
            </w:r>
          </w:p>
        </w:tc>
        <w:tc>
          <w:tcPr>
            <w:tcW w:w="3454" w:type="dxa"/>
            <w:tcBorders>
              <w:top w:val="single" w:sz="4" w:space="0" w:color="auto"/>
              <w:left w:val="single" w:sz="4" w:space="0" w:color="auto"/>
              <w:bottom w:val="single" w:sz="4" w:space="0" w:color="auto"/>
              <w:right w:val="single" w:sz="4" w:space="0" w:color="auto"/>
            </w:tcBorders>
            <w:vAlign w:val="center"/>
          </w:tcPr>
          <w:p w:rsidR="0024326E" w:rsidRPr="007F11FD" w:rsidRDefault="0024326E" w:rsidP="008A4073">
            <w:pPr>
              <w:jc w:val="center"/>
              <w:rPr>
                <w:smallCaps w:val="0"/>
                <w:sz w:val="22"/>
                <w:szCs w:val="22"/>
              </w:rPr>
            </w:pPr>
            <w:r w:rsidRPr="007F11FD">
              <w:rPr>
                <w:smallCaps w:val="0"/>
                <w:sz w:val="22"/>
                <w:szCs w:val="22"/>
              </w:rPr>
              <w:t>4,0</w:t>
            </w:r>
          </w:p>
        </w:tc>
      </w:tr>
      <w:tr w:rsidR="0024326E" w:rsidRPr="00181989" w:rsidTr="008A7D47">
        <w:tc>
          <w:tcPr>
            <w:tcW w:w="5868" w:type="dxa"/>
            <w:tcBorders>
              <w:top w:val="single" w:sz="4" w:space="0" w:color="auto"/>
              <w:left w:val="single" w:sz="4" w:space="0" w:color="auto"/>
              <w:bottom w:val="single" w:sz="4" w:space="0" w:color="auto"/>
              <w:right w:val="single" w:sz="4" w:space="0" w:color="auto"/>
            </w:tcBorders>
          </w:tcPr>
          <w:p w:rsidR="0024326E" w:rsidRPr="007F11FD" w:rsidRDefault="0024326E" w:rsidP="008A4073">
            <w:pPr>
              <w:rPr>
                <w:smallCaps w:val="0"/>
                <w:sz w:val="22"/>
                <w:szCs w:val="22"/>
              </w:rPr>
            </w:pPr>
            <w:r w:rsidRPr="007F11FD">
              <w:rPr>
                <w:smallCaps w:val="0"/>
                <w:sz w:val="22"/>
                <w:szCs w:val="22"/>
              </w:rPr>
              <w:t>от стволов среднерослых деревьев</w:t>
            </w:r>
          </w:p>
        </w:tc>
        <w:tc>
          <w:tcPr>
            <w:tcW w:w="3454" w:type="dxa"/>
            <w:tcBorders>
              <w:top w:val="single" w:sz="4" w:space="0" w:color="auto"/>
              <w:left w:val="single" w:sz="4" w:space="0" w:color="auto"/>
              <w:bottom w:val="single" w:sz="4" w:space="0" w:color="auto"/>
              <w:right w:val="single" w:sz="4" w:space="0" w:color="auto"/>
            </w:tcBorders>
            <w:vAlign w:val="center"/>
          </w:tcPr>
          <w:p w:rsidR="0024326E" w:rsidRPr="007F11FD" w:rsidRDefault="0024326E" w:rsidP="008A4073">
            <w:pPr>
              <w:jc w:val="center"/>
              <w:rPr>
                <w:smallCaps w:val="0"/>
                <w:sz w:val="22"/>
                <w:szCs w:val="22"/>
              </w:rPr>
            </w:pPr>
            <w:r w:rsidRPr="007F11FD">
              <w:rPr>
                <w:smallCaps w:val="0"/>
                <w:sz w:val="22"/>
                <w:szCs w:val="22"/>
              </w:rPr>
              <w:t>2,0</w:t>
            </w:r>
          </w:p>
        </w:tc>
      </w:tr>
      <w:tr w:rsidR="0024326E" w:rsidRPr="00181989" w:rsidTr="008A7D47">
        <w:tc>
          <w:tcPr>
            <w:tcW w:w="5868" w:type="dxa"/>
            <w:tcBorders>
              <w:top w:val="single" w:sz="4" w:space="0" w:color="auto"/>
              <w:left w:val="single" w:sz="4" w:space="0" w:color="auto"/>
              <w:bottom w:val="single" w:sz="4" w:space="0" w:color="auto"/>
              <w:right w:val="single" w:sz="4" w:space="0" w:color="auto"/>
            </w:tcBorders>
          </w:tcPr>
          <w:p w:rsidR="0024326E" w:rsidRPr="007F11FD" w:rsidRDefault="0024326E" w:rsidP="008A4073">
            <w:pPr>
              <w:rPr>
                <w:smallCaps w:val="0"/>
                <w:sz w:val="22"/>
                <w:szCs w:val="22"/>
              </w:rPr>
            </w:pPr>
            <w:r w:rsidRPr="007F11FD">
              <w:rPr>
                <w:smallCaps w:val="0"/>
                <w:sz w:val="22"/>
                <w:szCs w:val="22"/>
              </w:rPr>
              <w:t>от кустарника</w:t>
            </w:r>
          </w:p>
        </w:tc>
        <w:tc>
          <w:tcPr>
            <w:tcW w:w="3454" w:type="dxa"/>
            <w:tcBorders>
              <w:top w:val="single" w:sz="4" w:space="0" w:color="auto"/>
              <w:left w:val="single" w:sz="4" w:space="0" w:color="auto"/>
              <w:bottom w:val="single" w:sz="4" w:space="0" w:color="auto"/>
              <w:right w:val="single" w:sz="4" w:space="0" w:color="auto"/>
            </w:tcBorders>
            <w:vAlign w:val="center"/>
          </w:tcPr>
          <w:p w:rsidR="0024326E" w:rsidRPr="007F11FD" w:rsidRDefault="0024326E" w:rsidP="008A4073">
            <w:pPr>
              <w:jc w:val="center"/>
              <w:rPr>
                <w:smallCaps w:val="0"/>
                <w:sz w:val="22"/>
                <w:szCs w:val="22"/>
              </w:rPr>
            </w:pPr>
            <w:r w:rsidRPr="007F11FD">
              <w:rPr>
                <w:smallCaps w:val="0"/>
                <w:sz w:val="22"/>
                <w:szCs w:val="22"/>
              </w:rPr>
              <w:t>1,0</w:t>
            </w:r>
          </w:p>
        </w:tc>
      </w:tr>
    </w:tbl>
    <w:p w:rsidR="0024326E" w:rsidRPr="00181989" w:rsidRDefault="0024326E" w:rsidP="0024326E">
      <w:pPr>
        <w:rPr>
          <w:smallCaps w:val="0"/>
        </w:rPr>
      </w:pPr>
    </w:p>
    <w:p w:rsidR="0024326E" w:rsidRPr="00181989" w:rsidRDefault="0024326E" w:rsidP="008A7D47">
      <w:pPr>
        <w:ind w:firstLine="708"/>
        <w:rPr>
          <w:smallCaps w:val="0"/>
        </w:rPr>
      </w:pPr>
      <w:r w:rsidRPr="00181989">
        <w:rPr>
          <w:smallCaps w:val="0"/>
        </w:rPr>
        <w:lastRenderedPageBreak/>
        <w:t>4.2.13. Расстояние до красной линии от построек на приусадебном земельном участке принимается по таблице 9:</w:t>
      </w:r>
    </w:p>
    <w:p w:rsidR="0024326E" w:rsidRPr="00181989" w:rsidRDefault="0024326E" w:rsidP="008A7D47">
      <w:pPr>
        <w:jc w:val="right"/>
        <w:rPr>
          <w:smallCaps w:val="0"/>
        </w:rPr>
      </w:pPr>
      <w:r w:rsidRPr="00181989">
        <w:rPr>
          <w:smallCaps w:val="0"/>
        </w:rPr>
        <w:t>Таблица 9</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1980"/>
        <w:gridCol w:w="1800"/>
      </w:tblGrid>
      <w:tr w:rsidR="0024326E" w:rsidRPr="00181989" w:rsidTr="008A4073">
        <w:tc>
          <w:tcPr>
            <w:tcW w:w="5688" w:type="dxa"/>
            <w:vMerge w:val="restart"/>
            <w:tcBorders>
              <w:top w:val="single" w:sz="4" w:space="0" w:color="auto"/>
              <w:left w:val="single" w:sz="4" w:space="0" w:color="auto"/>
              <w:bottom w:val="single" w:sz="4" w:space="0" w:color="auto"/>
              <w:right w:val="single" w:sz="4" w:space="0" w:color="auto"/>
            </w:tcBorders>
            <w:vAlign w:val="center"/>
          </w:tcPr>
          <w:p w:rsidR="0024326E" w:rsidRPr="007F11FD" w:rsidRDefault="0024326E" w:rsidP="008A4073">
            <w:pPr>
              <w:jc w:val="center"/>
              <w:rPr>
                <w:smallCaps w:val="0"/>
                <w:sz w:val="22"/>
                <w:szCs w:val="22"/>
              </w:rPr>
            </w:pP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24326E" w:rsidRPr="007F11FD" w:rsidRDefault="0024326E" w:rsidP="008A4073">
            <w:pPr>
              <w:jc w:val="center"/>
              <w:rPr>
                <w:smallCaps w:val="0"/>
                <w:sz w:val="22"/>
                <w:szCs w:val="22"/>
              </w:rPr>
            </w:pPr>
            <w:r w:rsidRPr="007F11FD">
              <w:rPr>
                <w:smallCaps w:val="0"/>
                <w:sz w:val="22"/>
                <w:szCs w:val="22"/>
              </w:rPr>
              <w:t>Расстояние от красной линии (не менее)</w:t>
            </w:r>
          </w:p>
        </w:tc>
      </w:tr>
      <w:tr w:rsidR="0024326E" w:rsidRPr="00181989" w:rsidTr="008A4073">
        <w:tc>
          <w:tcPr>
            <w:tcW w:w="0" w:type="auto"/>
            <w:vMerge/>
            <w:tcBorders>
              <w:top w:val="single" w:sz="4" w:space="0" w:color="auto"/>
              <w:left w:val="single" w:sz="4" w:space="0" w:color="auto"/>
              <w:bottom w:val="single" w:sz="4" w:space="0" w:color="auto"/>
              <w:right w:val="single" w:sz="4" w:space="0" w:color="auto"/>
            </w:tcBorders>
            <w:vAlign w:val="center"/>
          </w:tcPr>
          <w:p w:rsidR="0024326E" w:rsidRPr="007F11FD" w:rsidRDefault="0024326E" w:rsidP="008A4073">
            <w:pPr>
              <w:rPr>
                <w:smallCaps w:val="0"/>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24326E" w:rsidRPr="007F11FD" w:rsidRDefault="0024326E" w:rsidP="008A4073">
            <w:pPr>
              <w:jc w:val="center"/>
              <w:rPr>
                <w:smallCaps w:val="0"/>
                <w:sz w:val="22"/>
                <w:szCs w:val="22"/>
              </w:rPr>
            </w:pPr>
            <w:r w:rsidRPr="007F11FD">
              <w:rPr>
                <w:smallCaps w:val="0"/>
                <w:sz w:val="22"/>
                <w:szCs w:val="22"/>
              </w:rPr>
              <w:t xml:space="preserve">улиц </w:t>
            </w:r>
          </w:p>
        </w:tc>
        <w:tc>
          <w:tcPr>
            <w:tcW w:w="1800" w:type="dxa"/>
            <w:tcBorders>
              <w:top w:val="single" w:sz="4" w:space="0" w:color="auto"/>
              <w:left w:val="single" w:sz="4" w:space="0" w:color="auto"/>
              <w:bottom w:val="single" w:sz="4" w:space="0" w:color="auto"/>
              <w:right w:val="single" w:sz="4" w:space="0" w:color="auto"/>
            </w:tcBorders>
            <w:vAlign w:val="center"/>
          </w:tcPr>
          <w:p w:rsidR="0024326E" w:rsidRPr="007F11FD" w:rsidRDefault="0024326E" w:rsidP="008A4073">
            <w:pPr>
              <w:jc w:val="center"/>
              <w:rPr>
                <w:smallCaps w:val="0"/>
                <w:sz w:val="22"/>
                <w:szCs w:val="22"/>
              </w:rPr>
            </w:pPr>
            <w:r w:rsidRPr="007F11FD">
              <w:rPr>
                <w:smallCaps w:val="0"/>
                <w:sz w:val="22"/>
                <w:szCs w:val="22"/>
              </w:rPr>
              <w:t>проездов</w:t>
            </w:r>
          </w:p>
        </w:tc>
      </w:tr>
      <w:tr w:rsidR="0024326E" w:rsidRPr="00181989" w:rsidTr="008A4073">
        <w:tc>
          <w:tcPr>
            <w:tcW w:w="5688" w:type="dxa"/>
            <w:tcBorders>
              <w:top w:val="single" w:sz="4" w:space="0" w:color="auto"/>
              <w:left w:val="single" w:sz="4" w:space="0" w:color="auto"/>
              <w:bottom w:val="single" w:sz="4" w:space="0" w:color="auto"/>
              <w:right w:val="single" w:sz="4" w:space="0" w:color="auto"/>
            </w:tcBorders>
          </w:tcPr>
          <w:p w:rsidR="0024326E" w:rsidRPr="007F11FD" w:rsidRDefault="0024326E" w:rsidP="008A4073">
            <w:pPr>
              <w:rPr>
                <w:smallCaps w:val="0"/>
                <w:sz w:val="22"/>
                <w:szCs w:val="22"/>
              </w:rPr>
            </w:pPr>
            <w:r w:rsidRPr="007F11FD">
              <w:rPr>
                <w:smallCaps w:val="0"/>
                <w:sz w:val="22"/>
                <w:szCs w:val="22"/>
              </w:rPr>
              <w:t>от усадебного, одно-двухквартирного и блокированного дома</w:t>
            </w:r>
          </w:p>
        </w:tc>
        <w:tc>
          <w:tcPr>
            <w:tcW w:w="1980" w:type="dxa"/>
            <w:tcBorders>
              <w:top w:val="single" w:sz="4" w:space="0" w:color="auto"/>
              <w:left w:val="single" w:sz="4" w:space="0" w:color="auto"/>
              <w:bottom w:val="single" w:sz="4" w:space="0" w:color="auto"/>
              <w:right w:val="single" w:sz="4" w:space="0" w:color="auto"/>
            </w:tcBorders>
            <w:vAlign w:val="center"/>
          </w:tcPr>
          <w:p w:rsidR="0024326E" w:rsidRPr="007F11FD" w:rsidRDefault="0024326E" w:rsidP="008A4073">
            <w:pPr>
              <w:jc w:val="center"/>
              <w:rPr>
                <w:smallCaps w:val="0"/>
                <w:sz w:val="22"/>
                <w:szCs w:val="22"/>
              </w:rPr>
            </w:pPr>
            <w:r w:rsidRPr="007F11FD">
              <w:rPr>
                <w:smallCaps w:val="0"/>
                <w:sz w:val="22"/>
                <w:szCs w:val="22"/>
              </w:rPr>
              <w:t>5</w:t>
            </w:r>
          </w:p>
        </w:tc>
        <w:tc>
          <w:tcPr>
            <w:tcW w:w="1800" w:type="dxa"/>
            <w:tcBorders>
              <w:top w:val="single" w:sz="4" w:space="0" w:color="auto"/>
              <w:left w:val="single" w:sz="4" w:space="0" w:color="auto"/>
              <w:bottom w:val="single" w:sz="4" w:space="0" w:color="auto"/>
              <w:right w:val="single" w:sz="4" w:space="0" w:color="auto"/>
            </w:tcBorders>
            <w:vAlign w:val="center"/>
          </w:tcPr>
          <w:p w:rsidR="0024326E" w:rsidRPr="007F11FD" w:rsidRDefault="0024326E" w:rsidP="008A4073">
            <w:pPr>
              <w:jc w:val="center"/>
              <w:rPr>
                <w:smallCaps w:val="0"/>
                <w:sz w:val="22"/>
                <w:szCs w:val="22"/>
              </w:rPr>
            </w:pPr>
            <w:r w:rsidRPr="007F11FD">
              <w:rPr>
                <w:smallCaps w:val="0"/>
                <w:sz w:val="22"/>
                <w:szCs w:val="22"/>
              </w:rPr>
              <w:t>3</w:t>
            </w:r>
          </w:p>
        </w:tc>
      </w:tr>
      <w:tr w:rsidR="0024326E" w:rsidRPr="00181989" w:rsidTr="008A4073">
        <w:tc>
          <w:tcPr>
            <w:tcW w:w="5688" w:type="dxa"/>
            <w:tcBorders>
              <w:top w:val="single" w:sz="4" w:space="0" w:color="auto"/>
              <w:left w:val="single" w:sz="4" w:space="0" w:color="auto"/>
              <w:bottom w:val="single" w:sz="4" w:space="0" w:color="auto"/>
              <w:right w:val="single" w:sz="4" w:space="0" w:color="auto"/>
            </w:tcBorders>
          </w:tcPr>
          <w:p w:rsidR="0024326E" w:rsidRPr="007F11FD" w:rsidRDefault="0024326E" w:rsidP="008A4073">
            <w:pPr>
              <w:rPr>
                <w:smallCaps w:val="0"/>
                <w:sz w:val="22"/>
                <w:szCs w:val="22"/>
              </w:rPr>
            </w:pPr>
            <w:r w:rsidRPr="007F11FD">
              <w:rPr>
                <w:smallCaps w:val="0"/>
                <w:sz w:val="22"/>
                <w:szCs w:val="22"/>
              </w:rPr>
              <w:t xml:space="preserve">от хозяйственных построек </w:t>
            </w:r>
          </w:p>
        </w:tc>
        <w:tc>
          <w:tcPr>
            <w:tcW w:w="1980" w:type="dxa"/>
            <w:tcBorders>
              <w:top w:val="single" w:sz="4" w:space="0" w:color="auto"/>
              <w:left w:val="single" w:sz="4" w:space="0" w:color="auto"/>
              <w:bottom w:val="single" w:sz="4" w:space="0" w:color="auto"/>
              <w:right w:val="single" w:sz="4" w:space="0" w:color="auto"/>
            </w:tcBorders>
            <w:vAlign w:val="center"/>
          </w:tcPr>
          <w:p w:rsidR="0024326E" w:rsidRPr="007F11FD" w:rsidRDefault="0024326E" w:rsidP="008A4073">
            <w:pPr>
              <w:jc w:val="center"/>
              <w:rPr>
                <w:smallCaps w:val="0"/>
                <w:sz w:val="22"/>
                <w:szCs w:val="22"/>
              </w:rPr>
            </w:pPr>
            <w:r w:rsidRPr="007F11FD">
              <w:rPr>
                <w:smallCaps w:val="0"/>
                <w:sz w:val="22"/>
                <w:szCs w:val="22"/>
              </w:rPr>
              <w:t>5</w:t>
            </w:r>
          </w:p>
        </w:tc>
        <w:tc>
          <w:tcPr>
            <w:tcW w:w="1800" w:type="dxa"/>
            <w:tcBorders>
              <w:top w:val="single" w:sz="4" w:space="0" w:color="auto"/>
              <w:left w:val="single" w:sz="4" w:space="0" w:color="auto"/>
              <w:bottom w:val="single" w:sz="4" w:space="0" w:color="auto"/>
              <w:right w:val="single" w:sz="4" w:space="0" w:color="auto"/>
            </w:tcBorders>
            <w:vAlign w:val="center"/>
          </w:tcPr>
          <w:p w:rsidR="0024326E" w:rsidRPr="007F11FD" w:rsidRDefault="0024326E" w:rsidP="008A4073">
            <w:pPr>
              <w:jc w:val="center"/>
              <w:rPr>
                <w:smallCaps w:val="0"/>
                <w:sz w:val="22"/>
                <w:szCs w:val="22"/>
              </w:rPr>
            </w:pPr>
            <w:r w:rsidRPr="007F11FD">
              <w:rPr>
                <w:smallCaps w:val="0"/>
                <w:sz w:val="22"/>
                <w:szCs w:val="22"/>
              </w:rPr>
              <w:t>5</w:t>
            </w:r>
          </w:p>
        </w:tc>
      </w:tr>
    </w:tbl>
    <w:p w:rsidR="0024326E" w:rsidRPr="00181989" w:rsidRDefault="0024326E" w:rsidP="0024326E">
      <w:pPr>
        <w:jc w:val="both"/>
        <w:rPr>
          <w:b/>
        </w:rPr>
      </w:pPr>
    </w:p>
    <w:p w:rsidR="0024326E" w:rsidRPr="00181989" w:rsidRDefault="0024326E" w:rsidP="00D62529">
      <w:pPr>
        <w:pStyle w:val="ConsPlusNormal"/>
        <w:widowControl/>
        <w:ind w:firstLine="708"/>
        <w:jc w:val="both"/>
        <w:rPr>
          <w:rFonts w:ascii="Times New Roman" w:hAnsi="Times New Roman" w:cs="Times New Roman"/>
          <w:sz w:val="24"/>
          <w:szCs w:val="24"/>
        </w:rPr>
      </w:pPr>
      <w:r w:rsidRPr="00181989">
        <w:rPr>
          <w:rFonts w:ascii="Times New Roman" w:hAnsi="Times New Roman" w:cs="Times New Roman"/>
          <w:sz w:val="24"/>
          <w:szCs w:val="24"/>
        </w:rPr>
        <w:t>4.2.14.</w:t>
      </w:r>
      <w:r w:rsidR="00D62529">
        <w:rPr>
          <w:rFonts w:ascii="Times New Roman" w:hAnsi="Times New Roman" w:cs="Times New Roman"/>
          <w:sz w:val="24"/>
          <w:szCs w:val="24"/>
        </w:rPr>
        <w:t xml:space="preserve"> </w:t>
      </w:r>
      <w:r w:rsidRPr="00181989">
        <w:rPr>
          <w:rFonts w:ascii="Times New Roman" w:hAnsi="Times New Roman" w:cs="Times New Roman"/>
          <w:sz w:val="24"/>
          <w:szCs w:val="24"/>
        </w:rPr>
        <w:t>Площадь озелененной территории микрорайона (квартала) многоквартирной застройки жилой зоны (без учета участков общеобразовательных и дошкольных образовательных учреждений) должна составлять не менее 6 квадратных метров на 1 человека или не менее 25 процентов площади территории микрорайона (квартала).</w:t>
      </w:r>
    </w:p>
    <w:p w:rsidR="0024326E" w:rsidRPr="00181989" w:rsidRDefault="0024326E" w:rsidP="0024326E">
      <w:pPr>
        <w:pStyle w:val="ConsPlusNormal"/>
        <w:widowControl/>
        <w:ind w:firstLine="540"/>
        <w:jc w:val="both"/>
        <w:rPr>
          <w:rFonts w:ascii="Times New Roman" w:hAnsi="Times New Roman" w:cs="Times New Roman"/>
          <w:sz w:val="24"/>
          <w:szCs w:val="24"/>
        </w:rPr>
      </w:pPr>
      <w:r w:rsidRPr="00181989">
        <w:rPr>
          <w:rFonts w:ascii="Times New Roman" w:hAnsi="Times New Roman" w:cs="Times New Roman"/>
          <w:sz w:val="24"/>
          <w:szCs w:val="24"/>
        </w:rPr>
        <w:t>Озеленение деревьями в грунте должно составлять не менее 50 процентов от нормы озеленения на территории городских округов и поселений, в том числе:</w:t>
      </w:r>
    </w:p>
    <w:p w:rsidR="0024326E" w:rsidRPr="00181989" w:rsidRDefault="0024326E" w:rsidP="0024326E">
      <w:pPr>
        <w:pStyle w:val="ConsPlusNormal"/>
        <w:widowControl/>
        <w:ind w:firstLine="540"/>
        <w:jc w:val="both"/>
        <w:rPr>
          <w:rFonts w:ascii="Times New Roman" w:hAnsi="Times New Roman" w:cs="Times New Roman"/>
          <w:sz w:val="24"/>
          <w:szCs w:val="24"/>
        </w:rPr>
      </w:pPr>
      <w:r w:rsidRPr="00181989">
        <w:rPr>
          <w:rFonts w:ascii="Times New Roman" w:hAnsi="Times New Roman" w:cs="Times New Roman"/>
          <w:sz w:val="24"/>
          <w:szCs w:val="24"/>
        </w:rPr>
        <w:t>- для центральной реконструируемой части - не менее 75 процентов;</w:t>
      </w:r>
    </w:p>
    <w:p w:rsidR="0024326E" w:rsidRPr="00181989" w:rsidRDefault="0024326E" w:rsidP="0024326E">
      <w:pPr>
        <w:pStyle w:val="ConsPlusNormal"/>
        <w:widowControl/>
        <w:ind w:firstLine="540"/>
        <w:jc w:val="both"/>
        <w:rPr>
          <w:rFonts w:ascii="Times New Roman" w:hAnsi="Times New Roman" w:cs="Times New Roman"/>
          <w:sz w:val="24"/>
          <w:szCs w:val="24"/>
        </w:rPr>
      </w:pPr>
      <w:r w:rsidRPr="00181989">
        <w:rPr>
          <w:rFonts w:ascii="Times New Roman" w:hAnsi="Times New Roman" w:cs="Times New Roman"/>
          <w:sz w:val="24"/>
          <w:szCs w:val="24"/>
        </w:rPr>
        <w:t>- для периферийных районов - 125 процентов.</w:t>
      </w:r>
    </w:p>
    <w:p w:rsidR="0024326E" w:rsidRPr="00181989" w:rsidRDefault="0024326E" w:rsidP="0024326E">
      <w:pPr>
        <w:pStyle w:val="ConsPlusNormal"/>
        <w:widowControl/>
        <w:ind w:firstLine="540"/>
        <w:jc w:val="both"/>
        <w:rPr>
          <w:rFonts w:ascii="Times New Roman" w:hAnsi="Times New Roman" w:cs="Times New Roman"/>
          <w:sz w:val="24"/>
          <w:szCs w:val="24"/>
        </w:rPr>
      </w:pPr>
      <w:r w:rsidRPr="00181989">
        <w:rPr>
          <w:rFonts w:ascii="Times New Roman" w:hAnsi="Times New Roman" w:cs="Times New Roman"/>
          <w:sz w:val="24"/>
          <w:szCs w:val="24"/>
        </w:rPr>
        <w:t>Минимальная норма озелененности для микрорайона (квартала) рассчитывается на максимально возможное население (с учетом обеспеченности общей площадью на 1 человека). Озелененные территории жилого района рассчитываются в зависимости от численности населения, установленной в процессе проектирования, и не суммируются по элементам территории.</w:t>
      </w:r>
    </w:p>
    <w:p w:rsidR="0024326E" w:rsidRPr="00181989" w:rsidRDefault="0024326E" w:rsidP="0024326E">
      <w:pPr>
        <w:pStyle w:val="ConsPlusNormal"/>
        <w:widowControl/>
        <w:ind w:firstLine="540"/>
        <w:jc w:val="both"/>
        <w:rPr>
          <w:rFonts w:ascii="Times New Roman" w:hAnsi="Times New Roman" w:cs="Times New Roman"/>
          <w:sz w:val="24"/>
          <w:szCs w:val="24"/>
        </w:rPr>
      </w:pPr>
      <w:r w:rsidRPr="00181989">
        <w:rPr>
          <w:rFonts w:ascii="Times New Roman" w:hAnsi="Times New Roman" w:cs="Times New Roman"/>
          <w:sz w:val="24"/>
          <w:szCs w:val="24"/>
        </w:rPr>
        <w:t xml:space="preserve">В случае примыкания жилого района к общегородским зеленым массивам возможно сокращение нормы обеспеченности жителей территориями зеленых насаждений жилого района на 25 процентов. Расстояние между проектируемой линией жилой застройки и ближним краем лесопаркового массива следует принимать не менее </w:t>
      </w:r>
      <w:smartTag w:uri="urn:schemas-microsoft-com:office:smarttags" w:element="metricconverter">
        <w:smartTagPr>
          <w:attr w:name="ProductID" w:val="30 метров"/>
        </w:smartTagPr>
        <w:r w:rsidRPr="00181989">
          <w:rPr>
            <w:rFonts w:ascii="Times New Roman" w:hAnsi="Times New Roman" w:cs="Times New Roman"/>
            <w:sz w:val="24"/>
            <w:szCs w:val="24"/>
          </w:rPr>
          <w:t>30 метров</w:t>
        </w:r>
      </w:smartTag>
      <w:r w:rsidRPr="00181989">
        <w:rPr>
          <w:rFonts w:ascii="Times New Roman" w:hAnsi="Times New Roman" w:cs="Times New Roman"/>
          <w:sz w:val="24"/>
          <w:szCs w:val="24"/>
        </w:rPr>
        <w:t>.</w:t>
      </w:r>
    </w:p>
    <w:p w:rsidR="0024326E" w:rsidRPr="00D8758A" w:rsidRDefault="0024326E" w:rsidP="00D8758A">
      <w:pPr>
        <w:pStyle w:val="ConsPlusNormal"/>
        <w:widowControl/>
        <w:ind w:firstLine="540"/>
        <w:jc w:val="both"/>
        <w:rPr>
          <w:rFonts w:ascii="Times New Roman" w:hAnsi="Times New Roman" w:cs="Times New Roman"/>
          <w:sz w:val="24"/>
          <w:szCs w:val="24"/>
        </w:rPr>
      </w:pPr>
      <w:r w:rsidRPr="00D8758A">
        <w:rPr>
          <w:rFonts w:ascii="Times New Roman" w:hAnsi="Times New Roman" w:cs="Times New Roman"/>
          <w:sz w:val="24"/>
          <w:szCs w:val="24"/>
        </w:rPr>
        <w:t>4.2.15.</w:t>
      </w:r>
      <w:r w:rsidR="00D8758A">
        <w:rPr>
          <w:rFonts w:ascii="Times New Roman" w:hAnsi="Times New Roman" w:cs="Times New Roman"/>
          <w:sz w:val="24"/>
          <w:szCs w:val="24"/>
        </w:rPr>
        <w:t xml:space="preserve"> </w:t>
      </w:r>
      <w:r w:rsidRPr="00D8758A">
        <w:rPr>
          <w:rFonts w:ascii="Times New Roman" w:hAnsi="Times New Roman" w:cs="Times New Roman"/>
          <w:sz w:val="24"/>
          <w:szCs w:val="24"/>
        </w:rPr>
        <w:t xml:space="preserve">Характер ограждения земельных участков со стороны улицы должен быть прозрачным и выдержан в едином стиле как минимум на протяжении одного квартала с обеих сторон улиц с максимально допустимой высотой ограждений – 1,5 - </w:t>
      </w:r>
      <w:smartTag w:uri="urn:schemas-microsoft-com:office:smarttags" w:element="metricconverter">
        <w:smartTagPr>
          <w:attr w:name="ProductID" w:val="2 метра"/>
        </w:smartTagPr>
        <w:r w:rsidRPr="00D8758A">
          <w:rPr>
            <w:rFonts w:ascii="Times New Roman" w:hAnsi="Times New Roman" w:cs="Times New Roman"/>
            <w:sz w:val="24"/>
            <w:szCs w:val="24"/>
          </w:rPr>
          <w:t>2 метра</w:t>
        </w:r>
      </w:smartTag>
      <w:r w:rsidRPr="00D8758A">
        <w:rPr>
          <w:rFonts w:ascii="Times New Roman" w:hAnsi="Times New Roman" w:cs="Times New Roman"/>
          <w:sz w:val="24"/>
          <w:szCs w:val="24"/>
        </w:rPr>
        <w:t>.</w:t>
      </w:r>
    </w:p>
    <w:p w:rsidR="0024326E" w:rsidRPr="00D8758A" w:rsidRDefault="0024326E" w:rsidP="00D8758A">
      <w:pPr>
        <w:pStyle w:val="ConsPlusNormal"/>
        <w:widowControl/>
        <w:ind w:firstLine="540"/>
        <w:jc w:val="both"/>
        <w:rPr>
          <w:rFonts w:ascii="Times New Roman" w:hAnsi="Times New Roman" w:cs="Times New Roman"/>
          <w:sz w:val="24"/>
          <w:szCs w:val="24"/>
        </w:rPr>
      </w:pPr>
      <w:r w:rsidRPr="00D8758A">
        <w:rPr>
          <w:rFonts w:ascii="Times New Roman" w:hAnsi="Times New Roman" w:cs="Times New Roman"/>
          <w:sz w:val="24"/>
          <w:szCs w:val="24"/>
        </w:rPr>
        <w:t xml:space="preserve">На границе с соседним земельным участком допускается устанавливать ограждения, которые должны быть сетчатыми или решётчатыми с целью минимального затенения территории соседнего участка и высотой не более </w:t>
      </w:r>
      <w:smartTag w:uri="urn:schemas-microsoft-com:office:smarttags" w:element="metricconverter">
        <w:smartTagPr>
          <w:attr w:name="ProductID" w:val="2 метров"/>
        </w:smartTagPr>
        <w:r w:rsidRPr="00D8758A">
          <w:rPr>
            <w:rFonts w:ascii="Times New Roman" w:hAnsi="Times New Roman" w:cs="Times New Roman"/>
            <w:sz w:val="24"/>
            <w:szCs w:val="24"/>
          </w:rPr>
          <w:t>2 метров</w:t>
        </w:r>
      </w:smartTag>
      <w:r w:rsidRPr="00D8758A">
        <w:rPr>
          <w:rFonts w:ascii="Times New Roman" w:hAnsi="Times New Roman" w:cs="Times New Roman"/>
          <w:sz w:val="24"/>
          <w:szCs w:val="24"/>
        </w:rPr>
        <w:t>.</w:t>
      </w:r>
    </w:p>
    <w:p w:rsidR="0024326E" w:rsidRPr="00D8758A" w:rsidRDefault="0024326E" w:rsidP="00D8758A">
      <w:pPr>
        <w:pStyle w:val="ConsPlusNormal"/>
        <w:widowControl/>
        <w:ind w:firstLine="540"/>
        <w:jc w:val="both"/>
        <w:rPr>
          <w:rFonts w:ascii="Times New Roman" w:hAnsi="Times New Roman" w:cs="Times New Roman"/>
          <w:sz w:val="24"/>
          <w:szCs w:val="24"/>
        </w:rPr>
      </w:pPr>
    </w:p>
    <w:p w:rsidR="0024326E" w:rsidRPr="00D8758A" w:rsidRDefault="0024326E" w:rsidP="00D8758A">
      <w:pPr>
        <w:ind w:firstLine="708"/>
        <w:jc w:val="both"/>
        <w:rPr>
          <w:smallCaps w:val="0"/>
        </w:rPr>
      </w:pPr>
      <w:r w:rsidRPr="00D8758A">
        <w:rPr>
          <w:smallCaps w:val="0"/>
        </w:rPr>
        <w:t>4.2.16.</w:t>
      </w:r>
      <w:r w:rsidR="00D8758A">
        <w:rPr>
          <w:smallCaps w:val="0"/>
        </w:rPr>
        <w:t xml:space="preserve"> </w:t>
      </w:r>
      <w:r w:rsidRPr="00D8758A">
        <w:rPr>
          <w:smallCaps w:val="0"/>
        </w:rPr>
        <w:t>Место расположения водозаборных сооружений нецентрализованного водоснабжения:</w:t>
      </w:r>
    </w:p>
    <w:p w:rsidR="0024326E" w:rsidRPr="00181989" w:rsidRDefault="0024326E" w:rsidP="00D8758A">
      <w:pPr>
        <w:ind w:firstLine="708"/>
        <w:jc w:val="right"/>
        <w:rPr>
          <w:smallCaps w:val="0"/>
        </w:rPr>
      </w:pPr>
      <w:r w:rsidRPr="00181989">
        <w:rPr>
          <w:smallCaps w:val="0"/>
        </w:rPr>
        <w:t>Таблица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1418"/>
        <w:gridCol w:w="2902"/>
      </w:tblGrid>
      <w:tr w:rsidR="0024326E" w:rsidRPr="00D8758A" w:rsidTr="008A4073">
        <w:tc>
          <w:tcPr>
            <w:tcW w:w="5148" w:type="dxa"/>
            <w:tcBorders>
              <w:top w:val="single" w:sz="4" w:space="0" w:color="auto"/>
              <w:left w:val="single" w:sz="4" w:space="0" w:color="auto"/>
              <w:bottom w:val="single" w:sz="4" w:space="0" w:color="auto"/>
              <w:right w:val="single" w:sz="4" w:space="0" w:color="auto"/>
            </w:tcBorders>
          </w:tcPr>
          <w:p w:rsidR="0024326E" w:rsidRPr="007F11FD" w:rsidRDefault="0024326E" w:rsidP="00D8758A">
            <w:pPr>
              <w:ind w:firstLine="708"/>
              <w:jc w:val="both"/>
              <w:rPr>
                <w:smallCaps w:val="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24326E" w:rsidRPr="007F11FD" w:rsidRDefault="0024326E" w:rsidP="00D62529">
            <w:pPr>
              <w:jc w:val="center"/>
              <w:rPr>
                <w:smallCaps w:val="0"/>
                <w:sz w:val="22"/>
                <w:szCs w:val="22"/>
              </w:rPr>
            </w:pPr>
            <w:r w:rsidRPr="007F11FD">
              <w:rPr>
                <w:smallCaps w:val="0"/>
                <w:sz w:val="22"/>
                <w:szCs w:val="22"/>
              </w:rPr>
              <w:t>Единица измерения</w:t>
            </w:r>
          </w:p>
        </w:tc>
        <w:tc>
          <w:tcPr>
            <w:tcW w:w="2902" w:type="dxa"/>
            <w:tcBorders>
              <w:top w:val="single" w:sz="4" w:space="0" w:color="auto"/>
              <w:left w:val="single" w:sz="4" w:space="0" w:color="auto"/>
              <w:bottom w:val="single" w:sz="4" w:space="0" w:color="auto"/>
              <w:right w:val="single" w:sz="4" w:space="0" w:color="auto"/>
            </w:tcBorders>
          </w:tcPr>
          <w:p w:rsidR="0024326E" w:rsidRPr="007F11FD" w:rsidRDefault="0024326E" w:rsidP="00D62529">
            <w:pPr>
              <w:jc w:val="center"/>
              <w:rPr>
                <w:smallCaps w:val="0"/>
                <w:sz w:val="22"/>
                <w:szCs w:val="22"/>
              </w:rPr>
            </w:pPr>
            <w:r w:rsidRPr="007F11FD">
              <w:rPr>
                <w:smallCaps w:val="0"/>
                <w:sz w:val="22"/>
                <w:szCs w:val="22"/>
              </w:rPr>
              <w:t>Расстояние до водозаборных сооружений (не менее)</w:t>
            </w:r>
          </w:p>
        </w:tc>
      </w:tr>
      <w:tr w:rsidR="0024326E" w:rsidRPr="00D8758A" w:rsidTr="008A4073">
        <w:tc>
          <w:tcPr>
            <w:tcW w:w="5148" w:type="dxa"/>
            <w:tcBorders>
              <w:top w:val="single" w:sz="4" w:space="0" w:color="auto"/>
              <w:left w:val="single" w:sz="4" w:space="0" w:color="auto"/>
              <w:bottom w:val="single" w:sz="4" w:space="0" w:color="auto"/>
              <w:right w:val="single" w:sz="4" w:space="0" w:color="auto"/>
            </w:tcBorders>
          </w:tcPr>
          <w:p w:rsidR="0024326E" w:rsidRPr="007F11FD" w:rsidRDefault="0024326E" w:rsidP="00D62529">
            <w:pPr>
              <w:jc w:val="both"/>
              <w:rPr>
                <w:smallCaps w:val="0"/>
                <w:sz w:val="22"/>
                <w:szCs w:val="22"/>
              </w:rPr>
            </w:pPr>
            <w:r w:rsidRPr="007F11FD">
              <w:rPr>
                <w:smallCaps w:val="0"/>
                <w:sz w:val="22"/>
                <w:szCs w:val="22"/>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auto"/>
              <w:left w:val="single" w:sz="4" w:space="0" w:color="auto"/>
              <w:bottom w:val="single" w:sz="4" w:space="0" w:color="auto"/>
              <w:right w:val="single" w:sz="4" w:space="0" w:color="auto"/>
            </w:tcBorders>
            <w:vAlign w:val="center"/>
          </w:tcPr>
          <w:p w:rsidR="0024326E" w:rsidRPr="007F11FD" w:rsidRDefault="0024326E" w:rsidP="00D8758A">
            <w:pPr>
              <w:ind w:firstLine="708"/>
              <w:jc w:val="both"/>
              <w:rPr>
                <w:smallCaps w:val="0"/>
                <w:sz w:val="22"/>
                <w:szCs w:val="22"/>
              </w:rPr>
            </w:pPr>
            <w:r w:rsidRPr="007F11FD">
              <w:rPr>
                <w:smallCaps w:val="0"/>
                <w:sz w:val="22"/>
                <w:szCs w:val="22"/>
              </w:rPr>
              <w:t>м</w:t>
            </w:r>
          </w:p>
        </w:tc>
        <w:tc>
          <w:tcPr>
            <w:tcW w:w="2902" w:type="dxa"/>
            <w:tcBorders>
              <w:top w:val="single" w:sz="4" w:space="0" w:color="auto"/>
              <w:left w:val="single" w:sz="4" w:space="0" w:color="auto"/>
              <w:bottom w:val="single" w:sz="4" w:space="0" w:color="auto"/>
              <w:right w:val="single" w:sz="4" w:space="0" w:color="auto"/>
            </w:tcBorders>
            <w:vAlign w:val="center"/>
          </w:tcPr>
          <w:p w:rsidR="0024326E" w:rsidRPr="007F11FD" w:rsidRDefault="0024326E" w:rsidP="00D8758A">
            <w:pPr>
              <w:ind w:firstLine="708"/>
              <w:jc w:val="both"/>
              <w:rPr>
                <w:smallCaps w:val="0"/>
                <w:sz w:val="22"/>
                <w:szCs w:val="22"/>
              </w:rPr>
            </w:pPr>
            <w:r w:rsidRPr="007F11FD">
              <w:rPr>
                <w:smallCaps w:val="0"/>
                <w:sz w:val="22"/>
                <w:szCs w:val="22"/>
              </w:rPr>
              <w:t>50</w:t>
            </w:r>
          </w:p>
        </w:tc>
      </w:tr>
      <w:tr w:rsidR="0024326E" w:rsidRPr="00D8758A" w:rsidTr="008A4073">
        <w:tc>
          <w:tcPr>
            <w:tcW w:w="5148" w:type="dxa"/>
            <w:tcBorders>
              <w:top w:val="single" w:sz="4" w:space="0" w:color="auto"/>
              <w:left w:val="single" w:sz="4" w:space="0" w:color="auto"/>
              <w:bottom w:val="single" w:sz="4" w:space="0" w:color="auto"/>
              <w:right w:val="single" w:sz="4" w:space="0" w:color="auto"/>
            </w:tcBorders>
          </w:tcPr>
          <w:p w:rsidR="0024326E" w:rsidRPr="007F11FD" w:rsidRDefault="0024326E" w:rsidP="00D62529">
            <w:pPr>
              <w:jc w:val="both"/>
              <w:rPr>
                <w:smallCaps w:val="0"/>
                <w:sz w:val="22"/>
                <w:szCs w:val="22"/>
              </w:rPr>
            </w:pPr>
            <w:r w:rsidRPr="007F11FD">
              <w:rPr>
                <w:smallCaps w:val="0"/>
                <w:sz w:val="22"/>
                <w:szCs w:val="22"/>
              </w:rPr>
              <w:t>от магистралей с интенсивным движением транспорта</w:t>
            </w:r>
          </w:p>
        </w:tc>
        <w:tc>
          <w:tcPr>
            <w:tcW w:w="1418" w:type="dxa"/>
            <w:tcBorders>
              <w:top w:val="single" w:sz="4" w:space="0" w:color="auto"/>
              <w:left w:val="single" w:sz="4" w:space="0" w:color="auto"/>
              <w:bottom w:val="single" w:sz="4" w:space="0" w:color="auto"/>
              <w:right w:val="single" w:sz="4" w:space="0" w:color="auto"/>
            </w:tcBorders>
            <w:vAlign w:val="center"/>
          </w:tcPr>
          <w:p w:rsidR="0024326E" w:rsidRPr="007F11FD" w:rsidRDefault="0024326E" w:rsidP="00D8758A">
            <w:pPr>
              <w:ind w:firstLine="708"/>
              <w:jc w:val="both"/>
              <w:rPr>
                <w:smallCaps w:val="0"/>
                <w:sz w:val="22"/>
                <w:szCs w:val="22"/>
              </w:rPr>
            </w:pPr>
            <w:r w:rsidRPr="007F11FD">
              <w:rPr>
                <w:smallCaps w:val="0"/>
                <w:sz w:val="22"/>
                <w:szCs w:val="22"/>
              </w:rPr>
              <w:t>м</w:t>
            </w:r>
          </w:p>
        </w:tc>
        <w:tc>
          <w:tcPr>
            <w:tcW w:w="2902" w:type="dxa"/>
            <w:tcBorders>
              <w:top w:val="single" w:sz="4" w:space="0" w:color="auto"/>
              <w:left w:val="single" w:sz="4" w:space="0" w:color="auto"/>
              <w:bottom w:val="single" w:sz="4" w:space="0" w:color="auto"/>
              <w:right w:val="single" w:sz="4" w:space="0" w:color="auto"/>
            </w:tcBorders>
            <w:vAlign w:val="center"/>
          </w:tcPr>
          <w:p w:rsidR="0024326E" w:rsidRPr="007F11FD" w:rsidRDefault="0024326E" w:rsidP="00D8758A">
            <w:pPr>
              <w:ind w:firstLine="708"/>
              <w:jc w:val="both"/>
              <w:rPr>
                <w:smallCaps w:val="0"/>
                <w:sz w:val="22"/>
                <w:szCs w:val="22"/>
              </w:rPr>
            </w:pPr>
            <w:r w:rsidRPr="007F11FD">
              <w:rPr>
                <w:smallCaps w:val="0"/>
                <w:sz w:val="22"/>
                <w:szCs w:val="22"/>
              </w:rPr>
              <w:t>30</w:t>
            </w:r>
          </w:p>
        </w:tc>
      </w:tr>
    </w:tbl>
    <w:p w:rsidR="0024326E" w:rsidRPr="00181989" w:rsidRDefault="0024326E" w:rsidP="00D8758A">
      <w:pPr>
        <w:ind w:firstLine="708"/>
        <w:jc w:val="both"/>
        <w:rPr>
          <w:smallCaps w:val="0"/>
        </w:rPr>
      </w:pPr>
      <w:r w:rsidRPr="00181989">
        <w:rPr>
          <w:smallCaps w:val="0"/>
        </w:rPr>
        <w:t>Примечания:</w:t>
      </w:r>
    </w:p>
    <w:p w:rsidR="0024326E" w:rsidRPr="00181989" w:rsidRDefault="0024326E" w:rsidP="00D8758A">
      <w:pPr>
        <w:ind w:firstLine="708"/>
        <w:jc w:val="both"/>
        <w:rPr>
          <w:smallCaps w:val="0"/>
        </w:rPr>
      </w:pPr>
      <w:r w:rsidRPr="00181989">
        <w:rPr>
          <w:smallCaps w:val="0"/>
        </w:rPr>
        <w:t>1. водозаборные сооружения следует размещать выше по потоку грунтовых вод;</w:t>
      </w:r>
    </w:p>
    <w:p w:rsidR="0024326E" w:rsidRPr="00181989" w:rsidRDefault="0024326E" w:rsidP="00D8758A">
      <w:pPr>
        <w:ind w:firstLine="708"/>
        <w:jc w:val="both"/>
        <w:rPr>
          <w:smallCaps w:val="0"/>
        </w:rPr>
      </w:pPr>
      <w:r w:rsidRPr="00181989">
        <w:rPr>
          <w:smallCaps w:val="0"/>
        </w:rPr>
        <w:t>2.водозаборные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24326E" w:rsidRPr="00D8758A" w:rsidRDefault="0024326E" w:rsidP="00D8758A">
      <w:pPr>
        <w:ind w:firstLine="567"/>
        <w:jc w:val="both"/>
        <w:rPr>
          <w:smallCaps w:val="0"/>
        </w:rPr>
      </w:pPr>
    </w:p>
    <w:p w:rsidR="0024326E" w:rsidRPr="00181989" w:rsidRDefault="0024326E" w:rsidP="00D8758A">
      <w:pPr>
        <w:ind w:firstLine="567"/>
        <w:jc w:val="both"/>
        <w:rPr>
          <w:smallCaps w:val="0"/>
        </w:rPr>
      </w:pPr>
      <w:r w:rsidRPr="00181989">
        <w:rPr>
          <w:smallCaps w:val="0"/>
        </w:rPr>
        <w:lastRenderedPageBreak/>
        <w:t>4.2.17. Уровень накопления твердых бытовых отходов (ТБО) для населения (объем отходов в год на 1 человека)</w:t>
      </w:r>
    </w:p>
    <w:p w:rsidR="0024326E" w:rsidRPr="00D8758A" w:rsidRDefault="0024326E" w:rsidP="00D8758A">
      <w:pPr>
        <w:pStyle w:val="a5"/>
        <w:numPr>
          <w:ilvl w:val="0"/>
          <w:numId w:val="10"/>
        </w:numPr>
        <w:ind w:left="851" w:hanging="284"/>
        <w:jc w:val="both"/>
        <w:rPr>
          <w:smallCaps w:val="0"/>
        </w:rPr>
      </w:pPr>
      <w:r w:rsidRPr="00D8758A">
        <w:rPr>
          <w:smallCaps w:val="0"/>
        </w:rPr>
        <w:t>проживающее в муниципальном жилом фонде – 0,9-1,0 м3/чел;</w:t>
      </w:r>
    </w:p>
    <w:p w:rsidR="0024326E" w:rsidRPr="00D8758A" w:rsidRDefault="0024326E" w:rsidP="00D8758A">
      <w:pPr>
        <w:pStyle w:val="a5"/>
        <w:numPr>
          <w:ilvl w:val="0"/>
          <w:numId w:val="10"/>
        </w:numPr>
        <w:ind w:left="851" w:hanging="284"/>
        <w:jc w:val="both"/>
        <w:rPr>
          <w:smallCaps w:val="0"/>
        </w:rPr>
      </w:pPr>
      <w:r w:rsidRPr="00D8758A">
        <w:rPr>
          <w:smallCaps w:val="0"/>
        </w:rPr>
        <w:t>проживающее в индивидуальном жилом фонде – 1,1-1,5 м3/чел;</w:t>
      </w:r>
    </w:p>
    <w:p w:rsidR="0024326E" w:rsidRPr="00D8758A" w:rsidRDefault="0024326E" w:rsidP="00D8758A">
      <w:pPr>
        <w:pStyle w:val="a5"/>
        <w:numPr>
          <w:ilvl w:val="0"/>
          <w:numId w:val="10"/>
        </w:numPr>
        <w:ind w:left="851" w:hanging="284"/>
        <w:jc w:val="both"/>
        <w:rPr>
          <w:smallCaps w:val="0"/>
        </w:rPr>
      </w:pPr>
      <w:r w:rsidRPr="00D8758A">
        <w:rPr>
          <w:smallCaps w:val="0"/>
        </w:rPr>
        <w:t>общее количество по поселению с учетом общественных зданий – 1,4-1,5 м3/чел.</w:t>
      </w:r>
    </w:p>
    <w:p w:rsidR="0024326E" w:rsidRPr="00181989" w:rsidRDefault="0024326E" w:rsidP="00D8758A">
      <w:pPr>
        <w:ind w:firstLine="567"/>
        <w:jc w:val="both"/>
        <w:rPr>
          <w:smallCaps w:val="0"/>
        </w:rPr>
      </w:pPr>
    </w:p>
    <w:p w:rsidR="0024326E" w:rsidRPr="00181989" w:rsidRDefault="0024326E" w:rsidP="00D8758A">
      <w:pPr>
        <w:ind w:firstLine="567"/>
        <w:jc w:val="both"/>
        <w:rPr>
          <w:smallCaps w:val="0"/>
        </w:rPr>
      </w:pPr>
      <w:r w:rsidRPr="00181989">
        <w:rPr>
          <w:smallCaps w:val="0"/>
        </w:rPr>
        <w:t xml:space="preserve">4.2.18. Уровень накопления крупногабаритных бытовых отходов (% от нормы </w:t>
      </w:r>
      <w:r w:rsidR="00D8758A">
        <w:rPr>
          <w:smallCaps w:val="0"/>
        </w:rPr>
        <w:t>н</w:t>
      </w:r>
      <w:r w:rsidRPr="00181989">
        <w:rPr>
          <w:smallCaps w:val="0"/>
        </w:rPr>
        <w:t>акопления на 1 чел.) – 5%.</w:t>
      </w:r>
    </w:p>
    <w:p w:rsidR="0024326E" w:rsidRPr="00181989" w:rsidRDefault="0024326E" w:rsidP="0024326E">
      <w:pPr>
        <w:ind w:firstLine="567"/>
        <w:jc w:val="both"/>
        <w:rPr>
          <w:smallCaps w:val="0"/>
        </w:rPr>
      </w:pPr>
      <w:r w:rsidRPr="00181989">
        <w:rPr>
          <w:smallCaps w:val="0"/>
        </w:rPr>
        <w:t>4.2.19. Размеры земельных участков складов, предназначенных для обслуживания населения (м</w:t>
      </w:r>
      <w:r w:rsidRPr="00D8758A">
        <w:rPr>
          <w:smallCaps w:val="0"/>
        </w:rPr>
        <w:t>2</w:t>
      </w:r>
      <w:r w:rsidRPr="00181989">
        <w:rPr>
          <w:smallCaps w:val="0"/>
        </w:rPr>
        <w:t xml:space="preserve"> на 1 чел.) – </w:t>
      </w:r>
      <w:smartTag w:uri="urn:schemas-microsoft-com:office:smarttags" w:element="metricconverter">
        <w:smartTagPr>
          <w:attr w:name="ProductID" w:val="2,5 м2"/>
        </w:smartTagPr>
        <w:r w:rsidRPr="00181989">
          <w:rPr>
            <w:smallCaps w:val="0"/>
          </w:rPr>
          <w:t>2,5 м</w:t>
        </w:r>
        <w:r w:rsidRPr="00D8758A">
          <w:rPr>
            <w:smallCaps w:val="0"/>
          </w:rPr>
          <w:t>2</w:t>
        </w:r>
      </w:smartTag>
      <w:r w:rsidRPr="00181989">
        <w:rPr>
          <w:smallCaps w:val="0"/>
        </w:rPr>
        <w:t>.</w:t>
      </w:r>
    </w:p>
    <w:p w:rsidR="0024326E" w:rsidRPr="00181989" w:rsidRDefault="0024326E" w:rsidP="00D8758A">
      <w:pPr>
        <w:ind w:firstLine="567"/>
        <w:jc w:val="both"/>
        <w:rPr>
          <w:smallCaps w:val="0"/>
        </w:rPr>
      </w:pPr>
      <w:r w:rsidRPr="00181989">
        <w:rPr>
          <w:smallCaps w:val="0"/>
        </w:rPr>
        <w:t>4.2.</w:t>
      </w:r>
      <w:r w:rsidR="00D8758A">
        <w:rPr>
          <w:smallCaps w:val="0"/>
        </w:rPr>
        <w:t>20</w:t>
      </w:r>
      <w:r w:rsidRPr="00181989">
        <w:rPr>
          <w:smallCaps w:val="0"/>
        </w:rPr>
        <w:t>. Уровень обеспеченности общетоварными складами и размер их земельного участка:</w:t>
      </w:r>
    </w:p>
    <w:p w:rsidR="0024326E" w:rsidRPr="00181989" w:rsidRDefault="0024326E" w:rsidP="007F11FD">
      <w:pPr>
        <w:ind w:firstLine="567"/>
        <w:jc w:val="right"/>
        <w:rPr>
          <w:smallCaps w:val="0"/>
        </w:rPr>
      </w:pPr>
      <w:r w:rsidRPr="00181989">
        <w:rPr>
          <w:smallCaps w:val="0"/>
        </w:rPr>
        <w:t>Таблица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3"/>
        <w:gridCol w:w="2239"/>
        <w:gridCol w:w="2192"/>
        <w:gridCol w:w="2266"/>
      </w:tblGrid>
      <w:tr w:rsidR="0024326E" w:rsidRPr="00D8758A" w:rsidTr="008A4073">
        <w:trPr>
          <w:trHeight w:val="415"/>
        </w:trPr>
        <w:tc>
          <w:tcPr>
            <w:tcW w:w="2873" w:type="dxa"/>
            <w:tcBorders>
              <w:top w:val="single" w:sz="4" w:space="0" w:color="auto"/>
              <w:left w:val="single" w:sz="4" w:space="0" w:color="auto"/>
              <w:bottom w:val="single" w:sz="4" w:space="0" w:color="auto"/>
              <w:right w:val="single" w:sz="4" w:space="0" w:color="auto"/>
            </w:tcBorders>
            <w:vAlign w:val="center"/>
          </w:tcPr>
          <w:p w:rsidR="0024326E" w:rsidRPr="007F11FD" w:rsidRDefault="0024326E" w:rsidP="00D8758A">
            <w:pPr>
              <w:ind w:firstLine="567"/>
              <w:jc w:val="both"/>
              <w:rPr>
                <w:smallCaps w:val="0"/>
                <w:sz w:val="22"/>
                <w:szCs w:val="22"/>
              </w:rPr>
            </w:pPr>
            <w:r w:rsidRPr="007F11FD">
              <w:rPr>
                <w:smallCaps w:val="0"/>
                <w:sz w:val="22"/>
                <w:szCs w:val="22"/>
              </w:rPr>
              <w:t>Тип склада</w:t>
            </w:r>
          </w:p>
        </w:tc>
        <w:tc>
          <w:tcPr>
            <w:tcW w:w="2239" w:type="dxa"/>
            <w:tcBorders>
              <w:top w:val="single" w:sz="4" w:space="0" w:color="auto"/>
              <w:left w:val="single" w:sz="4" w:space="0" w:color="auto"/>
              <w:bottom w:val="single" w:sz="4" w:space="0" w:color="auto"/>
              <w:right w:val="single" w:sz="4" w:space="0" w:color="auto"/>
            </w:tcBorders>
            <w:vAlign w:val="center"/>
          </w:tcPr>
          <w:p w:rsidR="0024326E" w:rsidRPr="007F11FD" w:rsidRDefault="0024326E" w:rsidP="00D8758A">
            <w:pPr>
              <w:ind w:firstLine="567"/>
              <w:jc w:val="both"/>
              <w:rPr>
                <w:smallCaps w:val="0"/>
                <w:sz w:val="22"/>
                <w:szCs w:val="22"/>
              </w:rPr>
            </w:pPr>
            <w:r w:rsidRPr="007F11FD">
              <w:rPr>
                <w:smallCaps w:val="0"/>
                <w:sz w:val="22"/>
                <w:szCs w:val="22"/>
              </w:rPr>
              <w:t>Единица измерения</w:t>
            </w:r>
          </w:p>
        </w:tc>
        <w:tc>
          <w:tcPr>
            <w:tcW w:w="2192" w:type="dxa"/>
            <w:tcBorders>
              <w:top w:val="single" w:sz="4" w:space="0" w:color="auto"/>
              <w:left w:val="single" w:sz="4" w:space="0" w:color="auto"/>
              <w:bottom w:val="single" w:sz="4" w:space="0" w:color="auto"/>
              <w:right w:val="single" w:sz="4" w:space="0" w:color="auto"/>
            </w:tcBorders>
            <w:vAlign w:val="center"/>
          </w:tcPr>
          <w:p w:rsidR="0024326E" w:rsidRPr="007F11FD" w:rsidRDefault="0024326E" w:rsidP="00D8758A">
            <w:pPr>
              <w:ind w:firstLine="567"/>
              <w:jc w:val="both"/>
              <w:rPr>
                <w:smallCaps w:val="0"/>
                <w:sz w:val="22"/>
                <w:szCs w:val="22"/>
              </w:rPr>
            </w:pPr>
            <w:r w:rsidRPr="007F11FD">
              <w:rPr>
                <w:smallCaps w:val="0"/>
                <w:sz w:val="22"/>
                <w:szCs w:val="22"/>
              </w:rPr>
              <w:t>Площадь складов</w:t>
            </w:r>
          </w:p>
        </w:tc>
        <w:tc>
          <w:tcPr>
            <w:tcW w:w="2266" w:type="dxa"/>
            <w:tcBorders>
              <w:top w:val="single" w:sz="4" w:space="0" w:color="auto"/>
              <w:left w:val="single" w:sz="4" w:space="0" w:color="auto"/>
              <w:bottom w:val="single" w:sz="4" w:space="0" w:color="auto"/>
              <w:right w:val="single" w:sz="4" w:space="0" w:color="auto"/>
            </w:tcBorders>
            <w:vAlign w:val="center"/>
          </w:tcPr>
          <w:p w:rsidR="0024326E" w:rsidRPr="007F11FD" w:rsidRDefault="0024326E" w:rsidP="00D8758A">
            <w:pPr>
              <w:ind w:firstLine="567"/>
              <w:jc w:val="both"/>
              <w:rPr>
                <w:smallCaps w:val="0"/>
                <w:sz w:val="22"/>
                <w:szCs w:val="22"/>
              </w:rPr>
            </w:pPr>
            <w:r w:rsidRPr="007F11FD">
              <w:rPr>
                <w:smallCaps w:val="0"/>
                <w:sz w:val="22"/>
                <w:szCs w:val="22"/>
              </w:rPr>
              <w:t>Размер земельного участка</w:t>
            </w:r>
          </w:p>
        </w:tc>
      </w:tr>
      <w:tr w:rsidR="0024326E" w:rsidRPr="00D8758A" w:rsidTr="008A4073">
        <w:tc>
          <w:tcPr>
            <w:tcW w:w="2873" w:type="dxa"/>
            <w:tcBorders>
              <w:top w:val="single" w:sz="4" w:space="0" w:color="auto"/>
              <w:left w:val="single" w:sz="4" w:space="0" w:color="auto"/>
              <w:bottom w:val="single" w:sz="4" w:space="0" w:color="auto"/>
              <w:right w:val="single" w:sz="4" w:space="0" w:color="auto"/>
            </w:tcBorders>
          </w:tcPr>
          <w:p w:rsidR="0024326E" w:rsidRPr="007F11FD" w:rsidRDefault="0024326E" w:rsidP="00AC6E84">
            <w:pPr>
              <w:rPr>
                <w:smallCaps w:val="0"/>
                <w:sz w:val="22"/>
                <w:szCs w:val="22"/>
              </w:rPr>
            </w:pPr>
            <w:r w:rsidRPr="007F11FD">
              <w:rPr>
                <w:smallCaps w:val="0"/>
                <w:sz w:val="22"/>
                <w:szCs w:val="22"/>
              </w:rPr>
              <w:t xml:space="preserve">Продовольственных товаров </w:t>
            </w:r>
          </w:p>
        </w:tc>
        <w:tc>
          <w:tcPr>
            <w:tcW w:w="2239" w:type="dxa"/>
            <w:tcBorders>
              <w:top w:val="single" w:sz="4" w:space="0" w:color="auto"/>
              <w:left w:val="single" w:sz="4" w:space="0" w:color="auto"/>
              <w:bottom w:val="single" w:sz="4" w:space="0" w:color="auto"/>
              <w:right w:val="single" w:sz="4" w:space="0" w:color="auto"/>
            </w:tcBorders>
          </w:tcPr>
          <w:p w:rsidR="0024326E" w:rsidRPr="007F11FD" w:rsidRDefault="0024326E" w:rsidP="00D8758A">
            <w:pPr>
              <w:ind w:firstLine="567"/>
              <w:jc w:val="both"/>
              <w:rPr>
                <w:smallCaps w:val="0"/>
                <w:sz w:val="22"/>
                <w:szCs w:val="22"/>
              </w:rPr>
            </w:pPr>
            <w:r w:rsidRPr="007F11FD">
              <w:rPr>
                <w:smallCaps w:val="0"/>
                <w:sz w:val="22"/>
                <w:szCs w:val="22"/>
              </w:rPr>
              <w:t>м2. на 1.тыс.чел.</w:t>
            </w:r>
          </w:p>
        </w:tc>
        <w:tc>
          <w:tcPr>
            <w:tcW w:w="2192" w:type="dxa"/>
            <w:tcBorders>
              <w:top w:val="single" w:sz="4" w:space="0" w:color="auto"/>
              <w:left w:val="single" w:sz="4" w:space="0" w:color="auto"/>
              <w:bottom w:val="single" w:sz="4" w:space="0" w:color="auto"/>
              <w:right w:val="single" w:sz="4" w:space="0" w:color="auto"/>
            </w:tcBorders>
          </w:tcPr>
          <w:p w:rsidR="0024326E" w:rsidRPr="007F11FD" w:rsidRDefault="0024326E" w:rsidP="00D8758A">
            <w:pPr>
              <w:ind w:firstLine="567"/>
              <w:jc w:val="both"/>
              <w:rPr>
                <w:smallCaps w:val="0"/>
                <w:sz w:val="22"/>
                <w:szCs w:val="22"/>
              </w:rPr>
            </w:pPr>
            <w:r w:rsidRPr="007F11FD">
              <w:rPr>
                <w:smallCaps w:val="0"/>
                <w:sz w:val="22"/>
                <w:szCs w:val="22"/>
              </w:rPr>
              <w:t>77</w:t>
            </w:r>
          </w:p>
        </w:tc>
        <w:tc>
          <w:tcPr>
            <w:tcW w:w="2266" w:type="dxa"/>
            <w:tcBorders>
              <w:top w:val="single" w:sz="4" w:space="0" w:color="auto"/>
              <w:left w:val="single" w:sz="4" w:space="0" w:color="auto"/>
              <w:bottom w:val="single" w:sz="4" w:space="0" w:color="auto"/>
              <w:right w:val="single" w:sz="4" w:space="0" w:color="auto"/>
            </w:tcBorders>
          </w:tcPr>
          <w:p w:rsidR="0024326E" w:rsidRPr="007F11FD" w:rsidRDefault="0024326E" w:rsidP="00D8758A">
            <w:pPr>
              <w:ind w:firstLine="567"/>
              <w:jc w:val="both"/>
              <w:rPr>
                <w:smallCaps w:val="0"/>
                <w:sz w:val="22"/>
                <w:szCs w:val="22"/>
              </w:rPr>
            </w:pPr>
            <w:r w:rsidRPr="007F11FD">
              <w:rPr>
                <w:smallCaps w:val="0"/>
                <w:sz w:val="22"/>
                <w:szCs w:val="22"/>
              </w:rPr>
              <w:t>310/210 *</w:t>
            </w:r>
          </w:p>
        </w:tc>
      </w:tr>
      <w:tr w:rsidR="0024326E" w:rsidRPr="00D8758A" w:rsidTr="008A4073">
        <w:tc>
          <w:tcPr>
            <w:tcW w:w="2873" w:type="dxa"/>
            <w:tcBorders>
              <w:top w:val="single" w:sz="4" w:space="0" w:color="auto"/>
              <w:left w:val="single" w:sz="4" w:space="0" w:color="auto"/>
              <w:bottom w:val="single" w:sz="4" w:space="0" w:color="auto"/>
              <w:right w:val="single" w:sz="4" w:space="0" w:color="auto"/>
            </w:tcBorders>
          </w:tcPr>
          <w:p w:rsidR="0024326E" w:rsidRPr="007F11FD" w:rsidRDefault="0024326E" w:rsidP="00AC6E84">
            <w:pPr>
              <w:jc w:val="both"/>
              <w:rPr>
                <w:smallCaps w:val="0"/>
                <w:sz w:val="22"/>
                <w:szCs w:val="22"/>
              </w:rPr>
            </w:pPr>
            <w:r w:rsidRPr="007F11FD">
              <w:rPr>
                <w:smallCaps w:val="0"/>
                <w:sz w:val="22"/>
                <w:szCs w:val="22"/>
              </w:rPr>
              <w:t>Непродовольственных товаров</w:t>
            </w:r>
          </w:p>
        </w:tc>
        <w:tc>
          <w:tcPr>
            <w:tcW w:w="2239" w:type="dxa"/>
            <w:tcBorders>
              <w:top w:val="single" w:sz="4" w:space="0" w:color="auto"/>
              <w:left w:val="single" w:sz="4" w:space="0" w:color="auto"/>
              <w:bottom w:val="single" w:sz="4" w:space="0" w:color="auto"/>
              <w:right w:val="single" w:sz="4" w:space="0" w:color="auto"/>
            </w:tcBorders>
          </w:tcPr>
          <w:p w:rsidR="0024326E" w:rsidRPr="007F11FD" w:rsidRDefault="0024326E" w:rsidP="00D8758A">
            <w:pPr>
              <w:ind w:firstLine="567"/>
              <w:jc w:val="both"/>
              <w:rPr>
                <w:smallCaps w:val="0"/>
                <w:sz w:val="22"/>
                <w:szCs w:val="22"/>
              </w:rPr>
            </w:pPr>
            <w:r w:rsidRPr="007F11FD">
              <w:rPr>
                <w:smallCaps w:val="0"/>
                <w:sz w:val="22"/>
                <w:szCs w:val="22"/>
              </w:rPr>
              <w:t>м2. на 1.тыс.чел.</w:t>
            </w:r>
          </w:p>
        </w:tc>
        <w:tc>
          <w:tcPr>
            <w:tcW w:w="2192" w:type="dxa"/>
            <w:tcBorders>
              <w:top w:val="single" w:sz="4" w:space="0" w:color="auto"/>
              <w:left w:val="single" w:sz="4" w:space="0" w:color="auto"/>
              <w:bottom w:val="single" w:sz="4" w:space="0" w:color="auto"/>
              <w:right w:val="single" w:sz="4" w:space="0" w:color="auto"/>
            </w:tcBorders>
          </w:tcPr>
          <w:p w:rsidR="0024326E" w:rsidRPr="007F11FD" w:rsidRDefault="0024326E" w:rsidP="00D8758A">
            <w:pPr>
              <w:ind w:firstLine="567"/>
              <w:jc w:val="both"/>
              <w:rPr>
                <w:smallCaps w:val="0"/>
                <w:sz w:val="22"/>
                <w:szCs w:val="22"/>
              </w:rPr>
            </w:pPr>
            <w:r w:rsidRPr="007F11FD">
              <w:rPr>
                <w:smallCaps w:val="0"/>
                <w:sz w:val="22"/>
                <w:szCs w:val="22"/>
              </w:rPr>
              <w:t>217</w:t>
            </w:r>
          </w:p>
        </w:tc>
        <w:tc>
          <w:tcPr>
            <w:tcW w:w="2266" w:type="dxa"/>
            <w:tcBorders>
              <w:top w:val="single" w:sz="4" w:space="0" w:color="auto"/>
              <w:left w:val="single" w:sz="4" w:space="0" w:color="auto"/>
              <w:bottom w:val="single" w:sz="4" w:space="0" w:color="auto"/>
              <w:right w:val="single" w:sz="4" w:space="0" w:color="auto"/>
            </w:tcBorders>
          </w:tcPr>
          <w:p w:rsidR="0024326E" w:rsidRPr="007F11FD" w:rsidRDefault="0024326E" w:rsidP="00D8758A">
            <w:pPr>
              <w:ind w:firstLine="567"/>
              <w:jc w:val="both"/>
              <w:rPr>
                <w:smallCaps w:val="0"/>
                <w:sz w:val="22"/>
                <w:szCs w:val="22"/>
              </w:rPr>
            </w:pPr>
            <w:r w:rsidRPr="007F11FD">
              <w:rPr>
                <w:smallCaps w:val="0"/>
                <w:sz w:val="22"/>
                <w:szCs w:val="22"/>
              </w:rPr>
              <w:t>740/490 *</w:t>
            </w:r>
          </w:p>
        </w:tc>
      </w:tr>
    </w:tbl>
    <w:p w:rsidR="0024326E" w:rsidRPr="00D8758A" w:rsidRDefault="0024326E" w:rsidP="00D8758A">
      <w:pPr>
        <w:ind w:firstLine="567"/>
        <w:jc w:val="both"/>
        <w:rPr>
          <w:smallCaps w:val="0"/>
        </w:rPr>
      </w:pPr>
      <w:r w:rsidRPr="00D8758A">
        <w:rPr>
          <w:smallCaps w:val="0"/>
        </w:rPr>
        <w:t xml:space="preserve">*в числителе приведены нормы для одноэтажных складов, в знаменателе - для многоэтажных (при средней высоте этажей </w:t>
      </w:r>
      <w:smartTag w:uri="urn:schemas-microsoft-com:office:smarttags" w:element="metricconverter">
        <w:smartTagPr>
          <w:attr w:name="ProductID" w:val="6 метров"/>
        </w:smartTagPr>
        <w:r w:rsidRPr="00D8758A">
          <w:rPr>
            <w:smallCaps w:val="0"/>
          </w:rPr>
          <w:t>6 метров</w:t>
        </w:r>
      </w:smartTag>
      <w:r w:rsidRPr="00D8758A">
        <w:rPr>
          <w:smallCaps w:val="0"/>
        </w:rPr>
        <w:t>).</w:t>
      </w:r>
    </w:p>
    <w:p w:rsidR="0024326E" w:rsidRPr="00181989" w:rsidRDefault="0024326E" w:rsidP="00D8758A">
      <w:pPr>
        <w:ind w:firstLine="567"/>
        <w:jc w:val="both"/>
        <w:rPr>
          <w:smallCaps w:val="0"/>
        </w:rPr>
      </w:pPr>
      <w:r w:rsidRPr="00181989">
        <w:rPr>
          <w:smallCaps w:val="0"/>
        </w:rPr>
        <w:t>Примечание:</w:t>
      </w:r>
    </w:p>
    <w:p w:rsidR="0024326E" w:rsidRPr="00181989" w:rsidRDefault="0024326E" w:rsidP="0024326E">
      <w:pPr>
        <w:jc w:val="both"/>
        <w:rPr>
          <w:smallCaps w:val="0"/>
        </w:rPr>
      </w:pPr>
      <w:r w:rsidRPr="00181989">
        <w:rPr>
          <w:smallCaps w:val="0"/>
        </w:rPr>
        <w:t>При размещении общетоварных складов в составе специализированных групп размеры земельных участков рекомендуется сокращать до 30%.</w:t>
      </w:r>
    </w:p>
    <w:p w:rsidR="0024326E" w:rsidRPr="00181989" w:rsidRDefault="0024326E" w:rsidP="0024326E">
      <w:pPr>
        <w:jc w:val="both"/>
        <w:rPr>
          <w:smallCaps w:val="0"/>
        </w:rPr>
      </w:pPr>
    </w:p>
    <w:p w:rsidR="0024326E" w:rsidRPr="00181989" w:rsidRDefault="0024326E" w:rsidP="005208B4">
      <w:pPr>
        <w:ind w:firstLine="708"/>
        <w:jc w:val="both"/>
        <w:rPr>
          <w:smallCaps w:val="0"/>
        </w:rPr>
      </w:pPr>
      <w:r w:rsidRPr="00181989">
        <w:rPr>
          <w:smallCaps w:val="0"/>
        </w:rPr>
        <w:t xml:space="preserve">4.2.20. Уровень обеспеченности специализированными складами и размер их земельного участка: </w:t>
      </w:r>
    </w:p>
    <w:p w:rsidR="0024326E" w:rsidRPr="00181989" w:rsidRDefault="0024326E" w:rsidP="00D62529">
      <w:pPr>
        <w:jc w:val="right"/>
        <w:rPr>
          <w:smallCaps w:val="0"/>
        </w:rPr>
      </w:pPr>
      <w:r w:rsidRPr="00181989">
        <w:rPr>
          <w:smallCaps w:val="0"/>
        </w:rPr>
        <w:t>Таблица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6"/>
        <w:gridCol w:w="2595"/>
        <w:gridCol w:w="2409"/>
      </w:tblGrid>
      <w:tr w:rsidR="0024326E" w:rsidRPr="00181989" w:rsidTr="00D62529">
        <w:tc>
          <w:tcPr>
            <w:tcW w:w="4176" w:type="dxa"/>
            <w:tcBorders>
              <w:top w:val="single" w:sz="4" w:space="0" w:color="auto"/>
              <w:left w:val="single" w:sz="4" w:space="0" w:color="auto"/>
              <w:bottom w:val="single" w:sz="4" w:space="0" w:color="auto"/>
              <w:right w:val="single" w:sz="4" w:space="0" w:color="auto"/>
            </w:tcBorders>
            <w:vAlign w:val="center"/>
          </w:tcPr>
          <w:p w:rsidR="0024326E" w:rsidRPr="007F11FD" w:rsidRDefault="0024326E" w:rsidP="008A4073">
            <w:pPr>
              <w:jc w:val="center"/>
              <w:rPr>
                <w:smallCaps w:val="0"/>
                <w:sz w:val="22"/>
                <w:szCs w:val="22"/>
              </w:rPr>
            </w:pPr>
            <w:r w:rsidRPr="007F11FD">
              <w:rPr>
                <w:smallCaps w:val="0"/>
                <w:sz w:val="22"/>
                <w:szCs w:val="22"/>
              </w:rPr>
              <w:t>Тип склада</w:t>
            </w:r>
          </w:p>
        </w:tc>
        <w:tc>
          <w:tcPr>
            <w:tcW w:w="2595" w:type="dxa"/>
            <w:tcBorders>
              <w:top w:val="single" w:sz="4" w:space="0" w:color="auto"/>
              <w:left w:val="single" w:sz="4" w:space="0" w:color="auto"/>
              <w:bottom w:val="single" w:sz="4" w:space="0" w:color="auto"/>
              <w:right w:val="single" w:sz="4" w:space="0" w:color="auto"/>
            </w:tcBorders>
            <w:vAlign w:val="center"/>
          </w:tcPr>
          <w:p w:rsidR="0024326E" w:rsidRPr="007F11FD" w:rsidRDefault="0024326E" w:rsidP="008A4073">
            <w:pPr>
              <w:jc w:val="center"/>
              <w:rPr>
                <w:smallCaps w:val="0"/>
                <w:sz w:val="22"/>
                <w:szCs w:val="22"/>
              </w:rPr>
            </w:pPr>
            <w:r w:rsidRPr="007F11FD">
              <w:rPr>
                <w:smallCaps w:val="0"/>
                <w:sz w:val="22"/>
                <w:szCs w:val="22"/>
              </w:rPr>
              <w:t>Норма обеспеченности, т</w:t>
            </w:r>
          </w:p>
        </w:tc>
        <w:tc>
          <w:tcPr>
            <w:tcW w:w="2409" w:type="dxa"/>
            <w:tcBorders>
              <w:top w:val="single" w:sz="4" w:space="0" w:color="auto"/>
              <w:left w:val="single" w:sz="4" w:space="0" w:color="auto"/>
              <w:bottom w:val="single" w:sz="4" w:space="0" w:color="auto"/>
              <w:right w:val="single" w:sz="4" w:space="0" w:color="auto"/>
            </w:tcBorders>
            <w:vAlign w:val="center"/>
          </w:tcPr>
          <w:p w:rsidR="0024326E" w:rsidRPr="007F11FD" w:rsidRDefault="0024326E" w:rsidP="008A4073">
            <w:pPr>
              <w:jc w:val="center"/>
              <w:rPr>
                <w:smallCaps w:val="0"/>
                <w:sz w:val="22"/>
                <w:szCs w:val="22"/>
              </w:rPr>
            </w:pPr>
            <w:r w:rsidRPr="007F11FD">
              <w:rPr>
                <w:smallCaps w:val="0"/>
                <w:sz w:val="22"/>
                <w:szCs w:val="22"/>
              </w:rPr>
              <w:t>Размер земельного участка, кв. м. на 1000 чел.</w:t>
            </w:r>
          </w:p>
        </w:tc>
      </w:tr>
      <w:tr w:rsidR="0024326E" w:rsidRPr="00181989" w:rsidTr="00D62529">
        <w:tc>
          <w:tcPr>
            <w:tcW w:w="4176" w:type="dxa"/>
            <w:tcBorders>
              <w:top w:val="single" w:sz="4" w:space="0" w:color="auto"/>
              <w:left w:val="single" w:sz="4" w:space="0" w:color="auto"/>
              <w:bottom w:val="single" w:sz="4" w:space="0" w:color="auto"/>
              <w:right w:val="single" w:sz="4" w:space="0" w:color="auto"/>
            </w:tcBorders>
          </w:tcPr>
          <w:p w:rsidR="0024326E" w:rsidRPr="007F11FD" w:rsidRDefault="0024326E" w:rsidP="008A4073">
            <w:pPr>
              <w:rPr>
                <w:smallCaps w:val="0"/>
                <w:sz w:val="22"/>
                <w:szCs w:val="22"/>
              </w:rPr>
            </w:pPr>
            <w:r w:rsidRPr="007F11FD">
              <w:rPr>
                <w:smallCaps w:val="0"/>
                <w:sz w:val="22"/>
                <w:szCs w:val="22"/>
              </w:rPr>
              <w:t xml:space="preserve">Холодильники распределительные (хранение мяса и мясных продуктов, рыбы и рыбопродуктов, молочных продуктов и яиц) </w:t>
            </w:r>
          </w:p>
        </w:tc>
        <w:tc>
          <w:tcPr>
            <w:tcW w:w="2595" w:type="dxa"/>
            <w:tcBorders>
              <w:top w:val="single" w:sz="4" w:space="0" w:color="auto"/>
              <w:left w:val="single" w:sz="4" w:space="0" w:color="auto"/>
              <w:bottom w:val="single" w:sz="4" w:space="0" w:color="auto"/>
              <w:right w:val="single" w:sz="4" w:space="0" w:color="auto"/>
            </w:tcBorders>
            <w:vAlign w:val="center"/>
          </w:tcPr>
          <w:p w:rsidR="0024326E" w:rsidRPr="007F11FD" w:rsidRDefault="0024326E" w:rsidP="008A4073">
            <w:pPr>
              <w:jc w:val="center"/>
              <w:rPr>
                <w:smallCaps w:val="0"/>
                <w:sz w:val="22"/>
                <w:szCs w:val="22"/>
                <w:lang w:val="en-US"/>
              </w:rPr>
            </w:pPr>
            <w:r w:rsidRPr="007F11FD">
              <w:rPr>
                <w:smallCaps w:val="0"/>
                <w:sz w:val="22"/>
                <w:szCs w:val="22"/>
                <w:lang w:val="en-US"/>
              </w:rPr>
              <w:t>27</w:t>
            </w:r>
          </w:p>
        </w:tc>
        <w:tc>
          <w:tcPr>
            <w:tcW w:w="2409" w:type="dxa"/>
            <w:tcBorders>
              <w:top w:val="single" w:sz="4" w:space="0" w:color="auto"/>
              <w:left w:val="single" w:sz="4" w:space="0" w:color="auto"/>
              <w:bottom w:val="single" w:sz="4" w:space="0" w:color="auto"/>
              <w:right w:val="single" w:sz="4" w:space="0" w:color="auto"/>
            </w:tcBorders>
            <w:vAlign w:val="center"/>
          </w:tcPr>
          <w:p w:rsidR="0024326E" w:rsidRPr="007F11FD" w:rsidRDefault="0024326E" w:rsidP="008A4073">
            <w:pPr>
              <w:jc w:val="center"/>
              <w:rPr>
                <w:smallCaps w:val="0"/>
                <w:sz w:val="22"/>
                <w:szCs w:val="22"/>
                <w:lang w:val="en-US"/>
              </w:rPr>
            </w:pPr>
            <w:r w:rsidRPr="007F11FD">
              <w:rPr>
                <w:smallCaps w:val="0"/>
                <w:sz w:val="22"/>
                <w:szCs w:val="22"/>
                <w:lang w:val="en-US"/>
              </w:rPr>
              <w:t>190/70</w:t>
            </w:r>
          </w:p>
        </w:tc>
      </w:tr>
      <w:tr w:rsidR="0024326E" w:rsidRPr="00181989" w:rsidTr="00D62529">
        <w:tc>
          <w:tcPr>
            <w:tcW w:w="4176" w:type="dxa"/>
            <w:tcBorders>
              <w:top w:val="single" w:sz="4" w:space="0" w:color="auto"/>
              <w:left w:val="single" w:sz="4" w:space="0" w:color="auto"/>
              <w:bottom w:val="single" w:sz="4" w:space="0" w:color="auto"/>
              <w:right w:val="single" w:sz="4" w:space="0" w:color="auto"/>
            </w:tcBorders>
          </w:tcPr>
          <w:p w:rsidR="0024326E" w:rsidRPr="007F11FD" w:rsidRDefault="0024326E" w:rsidP="008A4073">
            <w:pPr>
              <w:rPr>
                <w:smallCaps w:val="0"/>
                <w:sz w:val="22"/>
                <w:szCs w:val="22"/>
              </w:rPr>
            </w:pPr>
            <w:r w:rsidRPr="007F11FD">
              <w:rPr>
                <w:smallCaps w:val="0"/>
                <w:sz w:val="22"/>
                <w:szCs w:val="22"/>
              </w:rPr>
              <w:t xml:space="preserve">Фруктохранилища </w:t>
            </w:r>
          </w:p>
        </w:tc>
        <w:tc>
          <w:tcPr>
            <w:tcW w:w="2595" w:type="dxa"/>
            <w:tcBorders>
              <w:top w:val="single" w:sz="4" w:space="0" w:color="auto"/>
              <w:left w:val="single" w:sz="4" w:space="0" w:color="auto"/>
              <w:bottom w:val="single" w:sz="4" w:space="0" w:color="auto"/>
              <w:right w:val="single" w:sz="4" w:space="0" w:color="auto"/>
            </w:tcBorders>
            <w:vAlign w:val="center"/>
          </w:tcPr>
          <w:p w:rsidR="0024326E" w:rsidRPr="007F11FD" w:rsidRDefault="0024326E" w:rsidP="008A4073">
            <w:pPr>
              <w:jc w:val="center"/>
              <w:rPr>
                <w:smallCaps w:val="0"/>
                <w:sz w:val="22"/>
                <w:szCs w:val="22"/>
                <w:lang w:val="en-US"/>
              </w:rPr>
            </w:pPr>
            <w:r w:rsidRPr="007F11FD">
              <w:rPr>
                <w:smallCaps w:val="0"/>
                <w:sz w:val="22"/>
                <w:szCs w:val="22"/>
                <w:lang w:val="en-US"/>
              </w:rPr>
              <w:t>17</w:t>
            </w:r>
          </w:p>
        </w:tc>
        <w:tc>
          <w:tcPr>
            <w:tcW w:w="2409" w:type="dxa"/>
            <w:tcBorders>
              <w:top w:val="single" w:sz="4" w:space="0" w:color="auto"/>
              <w:left w:val="single" w:sz="4" w:space="0" w:color="auto"/>
              <w:bottom w:val="single" w:sz="4" w:space="0" w:color="auto"/>
              <w:right w:val="single" w:sz="4" w:space="0" w:color="auto"/>
            </w:tcBorders>
            <w:vAlign w:val="center"/>
          </w:tcPr>
          <w:p w:rsidR="0024326E" w:rsidRPr="007F11FD" w:rsidRDefault="0024326E" w:rsidP="008A4073">
            <w:pPr>
              <w:jc w:val="center"/>
              <w:rPr>
                <w:smallCaps w:val="0"/>
                <w:sz w:val="22"/>
                <w:szCs w:val="22"/>
              </w:rPr>
            </w:pPr>
            <w:r w:rsidRPr="007F11FD">
              <w:rPr>
                <w:smallCaps w:val="0"/>
                <w:sz w:val="22"/>
                <w:szCs w:val="22"/>
              </w:rPr>
              <w:t>-</w:t>
            </w:r>
          </w:p>
        </w:tc>
      </w:tr>
      <w:tr w:rsidR="0024326E" w:rsidRPr="00181989" w:rsidTr="00D62529">
        <w:tc>
          <w:tcPr>
            <w:tcW w:w="4176" w:type="dxa"/>
            <w:tcBorders>
              <w:top w:val="single" w:sz="4" w:space="0" w:color="auto"/>
              <w:left w:val="single" w:sz="4" w:space="0" w:color="auto"/>
              <w:bottom w:val="single" w:sz="4" w:space="0" w:color="auto"/>
              <w:right w:val="single" w:sz="4" w:space="0" w:color="auto"/>
            </w:tcBorders>
          </w:tcPr>
          <w:p w:rsidR="0024326E" w:rsidRPr="007F11FD" w:rsidRDefault="0024326E" w:rsidP="008A4073">
            <w:pPr>
              <w:rPr>
                <w:smallCaps w:val="0"/>
                <w:sz w:val="22"/>
                <w:szCs w:val="22"/>
              </w:rPr>
            </w:pPr>
            <w:r w:rsidRPr="007F11FD">
              <w:rPr>
                <w:smallCaps w:val="0"/>
                <w:sz w:val="22"/>
                <w:szCs w:val="22"/>
              </w:rPr>
              <w:t xml:space="preserve">Овощехранилища </w:t>
            </w:r>
          </w:p>
        </w:tc>
        <w:tc>
          <w:tcPr>
            <w:tcW w:w="2595" w:type="dxa"/>
            <w:tcBorders>
              <w:top w:val="single" w:sz="4" w:space="0" w:color="auto"/>
              <w:left w:val="single" w:sz="4" w:space="0" w:color="auto"/>
              <w:bottom w:val="single" w:sz="4" w:space="0" w:color="auto"/>
              <w:right w:val="single" w:sz="4" w:space="0" w:color="auto"/>
            </w:tcBorders>
            <w:vAlign w:val="center"/>
          </w:tcPr>
          <w:p w:rsidR="0024326E" w:rsidRPr="007F11FD" w:rsidRDefault="0024326E" w:rsidP="008A4073">
            <w:pPr>
              <w:jc w:val="center"/>
              <w:rPr>
                <w:smallCaps w:val="0"/>
                <w:sz w:val="22"/>
                <w:szCs w:val="22"/>
                <w:lang w:val="en-US"/>
              </w:rPr>
            </w:pPr>
            <w:r w:rsidRPr="007F11FD">
              <w:rPr>
                <w:smallCaps w:val="0"/>
                <w:sz w:val="22"/>
                <w:szCs w:val="22"/>
                <w:lang w:val="en-US"/>
              </w:rPr>
              <w:t>54</w:t>
            </w:r>
          </w:p>
        </w:tc>
        <w:tc>
          <w:tcPr>
            <w:tcW w:w="2409" w:type="dxa"/>
            <w:tcBorders>
              <w:top w:val="single" w:sz="4" w:space="0" w:color="auto"/>
              <w:left w:val="single" w:sz="4" w:space="0" w:color="auto"/>
              <w:bottom w:val="single" w:sz="4" w:space="0" w:color="auto"/>
              <w:right w:val="single" w:sz="4" w:space="0" w:color="auto"/>
            </w:tcBorders>
            <w:vAlign w:val="center"/>
          </w:tcPr>
          <w:p w:rsidR="0024326E" w:rsidRPr="007F11FD" w:rsidRDefault="0024326E" w:rsidP="008A4073">
            <w:pPr>
              <w:jc w:val="center"/>
              <w:rPr>
                <w:smallCaps w:val="0"/>
                <w:sz w:val="22"/>
                <w:szCs w:val="22"/>
                <w:lang w:val="en-US"/>
              </w:rPr>
            </w:pPr>
            <w:r w:rsidRPr="007F11FD">
              <w:rPr>
                <w:smallCaps w:val="0"/>
                <w:sz w:val="22"/>
                <w:szCs w:val="22"/>
                <w:lang w:val="en-US"/>
              </w:rPr>
              <w:t>1300/610</w:t>
            </w:r>
          </w:p>
        </w:tc>
      </w:tr>
      <w:tr w:rsidR="0024326E" w:rsidRPr="00181989" w:rsidTr="00D62529">
        <w:tc>
          <w:tcPr>
            <w:tcW w:w="4176" w:type="dxa"/>
            <w:tcBorders>
              <w:top w:val="single" w:sz="4" w:space="0" w:color="auto"/>
              <w:left w:val="single" w:sz="4" w:space="0" w:color="auto"/>
              <w:bottom w:val="single" w:sz="4" w:space="0" w:color="auto"/>
              <w:right w:val="single" w:sz="4" w:space="0" w:color="auto"/>
            </w:tcBorders>
          </w:tcPr>
          <w:p w:rsidR="0024326E" w:rsidRPr="007F11FD" w:rsidRDefault="0024326E" w:rsidP="008A4073">
            <w:pPr>
              <w:rPr>
                <w:smallCaps w:val="0"/>
                <w:sz w:val="22"/>
                <w:szCs w:val="22"/>
              </w:rPr>
            </w:pPr>
            <w:r w:rsidRPr="007F11FD">
              <w:rPr>
                <w:smallCaps w:val="0"/>
                <w:sz w:val="22"/>
                <w:szCs w:val="22"/>
              </w:rPr>
              <w:t>Картофелехранилища</w:t>
            </w:r>
          </w:p>
        </w:tc>
        <w:tc>
          <w:tcPr>
            <w:tcW w:w="2595" w:type="dxa"/>
            <w:tcBorders>
              <w:top w:val="single" w:sz="4" w:space="0" w:color="auto"/>
              <w:left w:val="single" w:sz="4" w:space="0" w:color="auto"/>
              <w:bottom w:val="single" w:sz="4" w:space="0" w:color="auto"/>
              <w:right w:val="single" w:sz="4" w:space="0" w:color="auto"/>
            </w:tcBorders>
            <w:vAlign w:val="center"/>
          </w:tcPr>
          <w:p w:rsidR="0024326E" w:rsidRPr="007F11FD" w:rsidRDefault="0024326E" w:rsidP="008A4073">
            <w:pPr>
              <w:jc w:val="center"/>
              <w:rPr>
                <w:smallCaps w:val="0"/>
                <w:sz w:val="22"/>
                <w:szCs w:val="22"/>
                <w:lang w:val="en-US"/>
              </w:rPr>
            </w:pPr>
            <w:r w:rsidRPr="007F11FD">
              <w:rPr>
                <w:smallCaps w:val="0"/>
                <w:sz w:val="22"/>
                <w:szCs w:val="22"/>
                <w:lang w:val="en-US"/>
              </w:rPr>
              <w:t>57</w:t>
            </w:r>
          </w:p>
        </w:tc>
        <w:tc>
          <w:tcPr>
            <w:tcW w:w="2409" w:type="dxa"/>
            <w:tcBorders>
              <w:top w:val="single" w:sz="4" w:space="0" w:color="auto"/>
              <w:left w:val="single" w:sz="4" w:space="0" w:color="auto"/>
              <w:bottom w:val="single" w:sz="4" w:space="0" w:color="auto"/>
              <w:right w:val="single" w:sz="4" w:space="0" w:color="auto"/>
            </w:tcBorders>
            <w:vAlign w:val="center"/>
          </w:tcPr>
          <w:p w:rsidR="0024326E" w:rsidRPr="007F11FD" w:rsidRDefault="0024326E" w:rsidP="008A4073">
            <w:pPr>
              <w:jc w:val="center"/>
              <w:rPr>
                <w:smallCaps w:val="0"/>
                <w:sz w:val="22"/>
                <w:szCs w:val="22"/>
              </w:rPr>
            </w:pPr>
            <w:r w:rsidRPr="007F11FD">
              <w:rPr>
                <w:smallCaps w:val="0"/>
                <w:sz w:val="22"/>
                <w:szCs w:val="22"/>
              </w:rPr>
              <w:t>-</w:t>
            </w:r>
          </w:p>
        </w:tc>
      </w:tr>
    </w:tbl>
    <w:p w:rsidR="0024326E" w:rsidRPr="00181989" w:rsidRDefault="0024326E" w:rsidP="0024326E">
      <w:pPr>
        <w:rPr>
          <w:smallCaps w:val="0"/>
        </w:rPr>
      </w:pPr>
      <w:r w:rsidRPr="00181989">
        <w:rPr>
          <w:smallCaps w:val="0"/>
        </w:rPr>
        <w:t>* В числителе приведены нормы для одноэтажных складов, в знаменателе - для многоэтажных.</w:t>
      </w:r>
    </w:p>
    <w:p w:rsidR="0024326E" w:rsidRPr="00181989" w:rsidRDefault="0024326E" w:rsidP="0024326E">
      <w:pPr>
        <w:rPr>
          <w:smallCaps w:val="0"/>
        </w:rPr>
      </w:pPr>
    </w:p>
    <w:p w:rsidR="0024326E" w:rsidRPr="00181989" w:rsidRDefault="0024326E" w:rsidP="005208B4">
      <w:pPr>
        <w:ind w:firstLine="708"/>
        <w:rPr>
          <w:smallCaps w:val="0"/>
        </w:rPr>
      </w:pPr>
      <w:r w:rsidRPr="00181989">
        <w:rPr>
          <w:smallCaps w:val="0"/>
        </w:rPr>
        <w:t>4.2.21. Размеры земельных участков складов строительных материалов и твердого топлива:</w:t>
      </w:r>
    </w:p>
    <w:p w:rsidR="0024326E" w:rsidRPr="00181989" w:rsidRDefault="0024326E" w:rsidP="00D62529">
      <w:pPr>
        <w:jc w:val="right"/>
        <w:rPr>
          <w:smallCaps w:val="0"/>
        </w:rPr>
      </w:pPr>
      <w:r w:rsidRPr="00181989">
        <w:rPr>
          <w:smallCaps w:val="0"/>
        </w:rPr>
        <w:t>Таблица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9"/>
        <w:gridCol w:w="3173"/>
        <w:gridCol w:w="3179"/>
      </w:tblGrid>
      <w:tr w:rsidR="0024326E" w:rsidRPr="00181989" w:rsidTr="008A4073">
        <w:tc>
          <w:tcPr>
            <w:tcW w:w="3301" w:type="dxa"/>
            <w:tcBorders>
              <w:top w:val="single" w:sz="4" w:space="0" w:color="auto"/>
              <w:left w:val="single" w:sz="4" w:space="0" w:color="auto"/>
              <w:bottom w:val="single" w:sz="4" w:space="0" w:color="auto"/>
              <w:right w:val="single" w:sz="4" w:space="0" w:color="auto"/>
            </w:tcBorders>
            <w:vAlign w:val="center"/>
          </w:tcPr>
          <w:p w:rsidR="0024326E" w:rsidRPr="007F11FD" w:rsidRDefault="0024326E" w:rsidP="008A4073">
            <w:pPr>
              <w:jc w:val="center"/>
              <w:rPr>
                <w:smallCaps w:val="0"/>
                <w:sz w:val="22"/>
                <w:szCs w:val="22"/>
              </w:rPr>
            </w:pPr>
            <w:r w:rsidRPr="007F11FD">
              <w:rPr>
                <w:smallCaps w:val="0"/>
                <w:sz w:val="22"/>
                <w:szCs w:val="22"/>
              </w:rPr>
              <w:t xml:space="preserve">Склады </w:t>
            </w:r>
          </w:p>
        </w:tc>
        <w:tc>
          <w:tcPr>
            <w:tcW w:w="3301" w:type="dxa"/>
            <w:tcBorders>
              <w:top w:val="single" w:sz="4" w:space="0" w:color="auto"/>
              <w:left w:val="single" w:sz="4" w:space="0" w:color="auto"/>
              <w:bottom w:val="single" w:sz="4" w:space="0" w:color="auto"/>
              <w:right w:val="single" w:sz="4" w:space="0" w:color="auto"/>
            </w:tcBorders>
            <w:vAlign w:val="center"/>
          </w:tcPr>
          <w:p w:rsidR="0024326E" w:rsidRPr="007F11FD" w:rsidRDefault="0024326E" w:rsidP="008A4073">
            <w:pPr>
              <w:jc w:val="center"/>
              <w:rPr>
                <w:smallCaps w:val="0"/>
                <w:sz w:val="22"/>
                <w:szCs w:val="22"/>
              </w:rPr>
            </w:pPr>
            <w:r w:rsidRPr="007F11FD">
              <w:rPr>
                <w:smallCaps w:val="0"/>
                <w:sz w:val="22"/>
                <w:szCs w:val="22"/>
              </w:rPr>
              <w:t>Единица измерения</w:t>
            </w:r>
          </w:p>
        </w:tc>
        <w:tc>
          <w:tcPr>
            <w:tcW w:w="3302" w:type="dxa"/>
            <w:tcBorders>
              <w:top w:val="single" w:sz="4" w:space="0" w:color="auto"/>
              <w:left w:val="single" w:sz="4" w:space="0" w:color="auto"/>
              <w:bottom w:val="single" w:sz="4" w:space="0" w:color="auto"/>
              <w:right w:val="single" w:sz="4" w:space="0" w:color="auto"/>
            </w:tcBorders>
            <w:vAlign w:val="center"/>
          </w:tcPr>
          <w:p w:rsidR="0024326E" w:rsidRPr="007F11FD" w:rsidRDefault="0024326E" w:rsidP="008A4073">
            <w:pPr>
              <w:jc w:val="center"/>
              <w:rPr>
                <w:smallCaps w:val="0"/>
                <w:sz w:val="22"/>
                <w:szCs w:val="22"/>
              </w:rPr>
            </w:pPr>
            <w:r w:rsidRPr="007F11FD">
              <w:rPr>
                <w:smallCaps w:val="0"/>
                <w:sz w:val="22"/>
                <w:szCs w:val="22"/>
              </w:rPr>
              <w:t>Размер земельного участка</w:t>
            </w:r>
          </w:p>
        </w:tc>
      </w:tr>
      <w:tr w:rsidR="0024326E" w:rsidRPr="00D62529" w:rsidTr="008A4073">
        <w:tc>
          <w:tcPr>
            <w:tcW w:w="3301" w:type="dxa"/>
            <w:tcBorders>
              <w:top w:val="single" w:sz="4" w:space="0" w:color="auto"/>
              <w:left w:val="single" w:sz="4" w:space="0" w:color="auto"/>
              <w:bottom w:val="single" w:sz="4" w:space="0" w:color="auto"/>
              <w:right w:val="single" w:sz="4" w:space="0" w:color="auto"/>
            </w:tcBorders>
          </w:tcPr>
          <w:p w:rsidR="0024326E" w:rsidRPr="007F11FD" w:rsidRDefault="0024326E" w:rsidP="00D62529">
            <w:pPr>
              <w:pStyle w:val="ConsPlusNormal"/>
              <w:widowControl/>
              <w:ind w:firstLine="0"/>
              <w:rPr>
                <w:rFonts w:ascii="Times New Roman" w:hAnsi="Times New Roman" w:cs="Times New Roman"/>
                <w:sz w:val="22"/>
                <w:szCs w:val="22"/>
              </w:rPr>
            </w:pPr>
            <w:r w:rsidRPr="007F11FD">
              <w:rPr>
                <w:rFonts w:ascii="Times New Roman" w:hAnsi="Times New Roman" w:cs="Times New Roman"/>
                <w:sz w:val="22"/>
                <w:szCs w:val="22"/>
              </w:rPr>
              <w:t>Слады строительных материалов (потребительские)</w:t>
            </w:r>
          </w:p>
        </w:tc>
        <w:tc>
          <w:tcPr>
            <w:tcW w:w="3301" w:type="dxa"/>
            <w:tcBorders>
              <w:top w:val="single" w:sz="4" w:space="0" w:color="auto"/>
              <w:left w:val="single" w:sz="4" w:space="0" w:color="auto"/>
              <w:bottom w:val="single" w:sz="4" w:space="0" w:color="auto"/>
              <w:right w:val="single" w:sz="4" w:space="0" w:color="auto"/>
            </w:tcBorders>
            <w:vAlign w:val="center"/>
          </w:tcPr>
          <w:p w:rsidR="0024326E" w:rsidRPr="007F11FD" w:rsidRDefault="0024326E" w:rsidP="00D62529">
            <w:pPr>
              <w:pStyle w:val="ConsPlusNormal"/>
              <w:widowControl/>
              <w:ind w:firstLine="708"/>
              <w:jc w:val="both"/>
              <w:rPr>
                <w:rFonts w:ascii="Times New Roman" w:hAnsi="Times New Roman" w:cs="Times New Roman"/>
                <w:sz w:val="22"/>
                <w:szCs w:val="22"/>
              </w:rPr>
            </w:pPr>
            <w:r w:rsidRPr="007F11FD">
              <w:rPr>
                <w:rFonts w:ascii="Times New Roman" w:hAnsi="Times New Roman" w:cs="Times New Roman"/>
                <w:sz w:val="22"/>
                <w:szCs w:val="22"/>
              </w:rPr>
              <w:t>м2. на 1.тыс.чел.</w:t>
            </w:r>
          </w:p>
        </w:tc>
        <w:tc>
          <w:tcPr>
            <w:tcW w:w="3302" w:type="dxa"/>
            <w:tcBorders>
              <w:top w:val="single" w:sz="4" w:space="0" w:color="auto"/>
              <w:left w:val="single" w:sz="4" w:space="0" w:color="auto"/>
              <w:bottom w:val="single" w:sz="4" w:space="0" w:color="auto"/>
              <w:right w:val="single" w:sz="4" w:space="0" w:color="auto"/>
            </w:tcBorders>
            <w:vAlign w:val="center"/>
          </w:tcPr>
          <w:p w:rsidR="0024326E" w:rsidRPr="007F11FD" w:rsidRDefault="0024326E" w:rsidP="00D62529">
            <w:pPr>
              <w:pStyle w:val="ConsPlusNormal"/>
              <w:widowControl/>
              <w:ind w:firstLine="708"/>
              <w:jc w:val="both"/>
              <w:rPr>
                <w:rFonts w:ascii="Times New Roman" w:hAnsi="Times New Roman" w:cs="Times New Roman"/>
                <w:sz w:val="22"/>
                <w:szCs w:val="22"/>
              </w:rPr>
            </w:pPr>
            <w:r w:rsidRPr="007F11FD">
              <w:rPr>
                <w:rFonts w:ascii="Times New Roman" w:hAnsi="Times New Roman" w:cs="Times New Roman"/>
                <w:sz w:val="22"/>
                <w:szCs w:val="22"/>
              </w:rPr>
              <w:t>300</w:t>
            </w:r>
          </w:p>
        </w:tc>
      </w:tr>
      <w:tr w:rsidR="0024326E" w:rsidRPr="00D62529" w:rsidTr="008A4073">
        <w:tc>
          <w:tcPr>
            <w:tcW w:w="3301" w:type="dxa"/>
            <w:tcBorders>
              <w:top w:val="single" w:sz="4" w:space="0" w:color="auto"/>
              <w:left w:val="single" w:sz="4" w:space="0" w:color="auto"/>
              <w:bottom w:val="single" w:sz="4" w:space="0" w:color="auto"/>
              <w:right w:val="single" w:sz="4" w:space="0" w:color="auto"/>
            </w:tcBorders>
          </w:tcPr>
          <w:p w:rsidR="0024326E" w:rsidRPr="007F11FD" w:rsidRDefault="0024326E" w:rsidP="00D62529">
            <w:pPr>
              <w:pStyle w:val="ConsPlusNormal"/>
              <w:widowControl/>
              <w:ind w:firstLine="0"/>
              <w:rPr>
                <w:rFonts w:ascii="Times New Roman" w:hAnsi="Times New Roman" w:cs="Times New Roman"/>
                <w:sz w:val="22"/>
                <w:szCs w:val="22"/>
              </w:rPr>
            </w:pPr>
            <w:r w:rsidRPr="007F11FD">
              <w:rPr>
                <w:rFonts w:ascii="Times New Roman" w:hAnsi="Times New Roman" w:cs="Times New Roman"/>
                <w:sz w:val="22"/>
                <w:szCs w:val="22"/>
              </w:rPr>
              <w:t xml:space="preserve">Склады твердого топлива </w:t>
            </w:r>
          </w:p>
          <w:p w:rsidR="0024326E" w:rsidRPr="007F11FD" w:rsidRDefault="0024326E" w:rsidP="00D62529">
            <w:pPr>
              <w:pStyle w:val="ConsPlusNormal"/>
              <w:widowControl/>
              <w:ind w:firstLine="0"/>
              <w:rPr>
                <w:rFonts w:ascii="Times New Roman" w:hAnsi="Times New Roman" w:cs="Times New Roman"/>
                <w:sz w:val="22"/>
                <w:szCs w:val="22"/>
              </w:rPr>
            </w:pPr>
            <w:r w:rsidRPr="007F11FD">
              <w:rPr>
                <w:rFonts w:ascii="Times New Roman" w:hAnsi="Times New Roman" w:cs="Times New Roman"/>
                <w:sz w:val="22"/>
                <w:szCs w:val="22"/>
              </w:rPr>
              <w:t>(уголь, дрова)</w:t>
            </w:r>
          </w:p>
        </w:tc>
        <w:tc>
          <w:tcPr>
            <w:tcW w:w="3301" w:type="dxa"/>
            <w:tcBorders>
              <w:top w:val="single" w:sz="4" w:space="0" w:color="auto"/>
              <w:left w:val="single" w:sz="4" w:space="0" w:color="auto"/>
              <w:bottom w:val="single" w:sz="4" w:space="0" w:color="auto"/>
              <w:right w:val="single" w:sz="4" w:space="0" w:color="auto"/>
            </w:tcBorders>
            <w:vAlign w:val="center"/>
          </w:tcPr>
          <w:p w:rsidR="0024326E" w:rsidRPr="007F11FD" w:rsidRDefault="0024326E" w:rsidP="00D62529">
            <w:pPr>
              <w:pStyle w:val="ConsPlusNormal"/>
              <w:widowControl/>
              <w:ind w:firstLine="708"/>
              <w:jc w:val="both"/>
              <w:rPr>
                <w:rFonts w:ascii="Times New Roman" w:hAnsi="Times New Roman" w:cs="Times New Roman"/>
                <w:sz w:val="22"/>
                <w:szCs w:val="22"/>
              </w:rPr>
            </w:pPr>
            <w:r w:rsidRPr="007F11FD">
              <w:rPr>
                <w:rFonts w:ascii="Times New Roman" w:hAnsi="Times New Roman" w:cs="Times New Roman"/>
                <w:sz w:val="22"/>
                <w:szCs w:val="22"/>
              </w:rPr>
              <w:t>м2. на 1.тыс.чел.</w:t>
            </w:r>
          </w:p>
        </w:tc>
        <w:tc>
          <w:tcPr>
            <w:tcW w:w="3302" w:type="dxa"/>
            <w:tcBorders>
              <w:top w:val="single" w:sz="4" w:space="0" w:color="auto"/>
              <w:left w:val="single" w:sz="4" w:space="0" w:color="auto"/>
              <w:bottom w:val="single" w:sz="4" w:space="0" w:color="auto"/>
              <w:right w:val="single" w:sz="4" w:space="0" w:color="auto"/>
            </w:tcBorders>
            <w:vAlign w:val="center"/>
          </w:tcPr>
          <w:p w:rsidR="0024326E" w:rsidRPr="007F11FD" w:rsidRDefault="0024326E" w:rsidP="00D62529">
            <w:pPr>
              <w:pStyle w:val="ConsPlusNormal"/>
              <w:widowControl/>
              <w:ind w:firstLine="708"/>
              <w:jc w:val="both"/>
              <w:rPr>
                <w:rFonts w:ascii="Times New Roman" w:hAnsi="Times New Roman" w:cs="Times New Roman"/>
                <w:sz w:val="22"/>
                <w:szCs w:val="22"/>
              </w:rPr>
            </w:pPr>
            <w:r w:rsidRPr="007F11FD">
              <w:rPr>
                <w:rFonts w:ascii="Times New Roman" w:hAnsi="Times New Roman" w:cs="Times New Roman"/>
                <w:sz w:val="22"/>
                <w:szCs w:val="22"/>
              </w:rPr>
              <w:t>300</w:t>
            </w:r>
          </w:p>
        </w:tc>
      </w:tr>
    </w:tbl>
    <w:p w:rsidR="0024326E" w:rsidRPr="00D62529" w:rsidRDefault="0024326E" w:rsidP="00D62529">
      <w:pPr>
        <w:jc w:val="both"/>
        <w:rPr>
          <w:smallCaps w:val="0"/>
        </w:rPr>
      </w:pPr>
    </w:p>
    <w:p w:rsidR="0024326E" w:rsidRPr="00D62529" w:rsidRDefault="0024326E" w:rsidP="00D62529">
      <w:pPr>
        <w:ind w:firstLine="708"/>
        <w:jc w:val="both"/>
        <w:rPr>
          <w:smallCaps w:val="0"/>
        </w:rPr>
      </w:pPr>
      <w:r w:rsidRPr="00D62529">
        <w:rPr>
          <w:smallCaps w:val="0"/>
        </w:rPr>
        <w:t xml:space="preserve">4.2.22. В пределах селитебной территории городских округов и поселений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w:t>
      </w:r>
      <w:r w:rsidRPr="00D62529">
        <w:rPr>
          <w:smallCaps w:val="0"/>
        </w:rPr>
        <w:lastRenderedPageBreak/>
        <w:t xml:space="preserve">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w:t>
      </w:r>
      <w:smartTag w:uri="urn:schemas-microsoft-com:office:smarttags" w:element="metricconverter">
        <w:smartTagPr>
          <w:attr w:name="ProductID" w:val="50 метров"/>
        </w:smartTagPr>
        <w:r w:rsidRPr="00D62529">
          <w:rPr>
            <w:smallCaps w:val="0"/>
          </w:rPr>
          <w:t>50 метров</w:t>
        </w:r>
      </w:smartTag>
      <w:r w:rsidRPr="00D62529">
        <w:rPr>
          <w:smallCaps w:val="0"/>
        </w:rPr>
        <w:t>.</w:t>
      </w:r>
    </w:p>
    <w:p w:rsidR="0024326E" w:rsidRPr="00D62529" w:rsidRDefault="0024326E" w:rsidP="00D62529">
      <w:pPr>
        <w:jc w:val="both"/>
        <w:rPr>
          <w:smallCaps w:val="0"/>
        </w:rPr>
      </w:pPr>
      <w:r w:rsidRPr="00D62529">
        <w:rPr>
          <w:smallCaps w:val="0"/>
        </w:rPr>
        <w:t xml:space="preserve"> </w:t>
      </w:r>
    </w:p>
    <w:p w:rsidR="0024326E" w:rsidRPr="00D62529" w:rsidRDefault="0024326E" w:rsidP="00D62529">
      <w:pPr>
        <w:jc w:val="center"/>
        <w:rPr>
          <w:b/>
          <w:smallCaps w:val="0"/>
        </w:rPr>
      </w:pPr>
      <w:r w:rsidRPr="00D62529">
        <w:rPr>
          <w:b/>
          <w:smallCaps w:val="0"/>
        </w:rPr>
        <w:t>4.3. Участки детских садов и школ</w:t>
      </w:r>
    </w:p>
    <w:p w:rsidR="0024326E" w:rsidRPr="00D62529" w:rsidRDefault="0024326E" w:rsidP="00D62529">
      <w:pPr>
        <w:ind w:firstLine="708"/>
        <w:jc w:val="both"/>
        <w:rPr>
          <w:smallCaps w:val="0"/>
        </w:rPr>
      </w:pPr>
      <w:r w:rsidRPr="00D62529">
        <w:rPr>
          <w:smallCaps w:val="0"/>
        </w:rPr>
        <w:t>4.3.1. Уровень обеспеченности детскими дошкольными учреждениями и размер их земельного участка (кол. мест на 1000 жителей) –  47-57 мест.</w:t>
      </w:r>
    </w:p>
    <w:p w:rsidR="0024326E" w:rsidRPr="00181989" w:rsidRDefault="0024326E" w:rsidP="00D62529">
      <w:pPr>
        <w:jc w:val="right"/>
        <w:rPr>
          <w:smallCaps w:val="0"/>
        </w:rPr>
      </w:pPr>
      <w:r w:rsidRPr="00181989">
        <w:rPr>
          <w:smallCaps w:val="0"/>
        </w:rPr>
        <w:t>Таблица 14</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7"/>
        <w:gridCol w:w="2699"/>
        <w:gridCol w:w="3059"/>
      </w:tblGrid>
      <w:tr w:rsidR="0024326E" w:rsidRPr="00D62529" w:rsidTr="008A4073">
        <w:tc>
          <w:tcPr>
            <w:tcW w:w="3708" w:type="dxa"/>
            <w:tcBorders>
              <w:top w:val="single" w:sz="4" w:space="0" w:color="auto"/>
              <w:left w:val="single" w:sz="4" w:space="0" w:color="auto"/>
              <w:bottom w:val="single" w:sz="4" w:space="0" w:color="auto"/>
              <w:right w:val="single" w:sz="4" w:space="0" w:color="auto"/>
            </w:tcBorders>
          </w:tcPr>
          <w:p w:rsidR="0024326E" w:rsidRPr="007F11FD" w:rsidRDefault="0024326E" w:rsidP="00D62529">
            <w:pPr>
              <w:jc w:val="center"/>
              <w:rPr>
                <w:smallCaps w:val="0"/>
                <w:sz w:val="22"/>
                <w:szCs w:val="22"/>
              </w:rPr>
            </w:pPr>
            <w:r w:rsidRPr="007F11FD">
              <w:rPr>
                <w:smallCaps w:val="0"/>
                <w:sz w:val="22"/>
                <w:szCs w:val="22"/>
              </w:rPr>
              <w:t>Уровень обеспеченности</w:t>
            </w:r>
          </w:p>
        </w:tc>
        <w:tc>
          <w:tcPr>
            <w:tcW w:w="2700" w:type="dxa"/>
            <w:tcBorders>
              <w:top w:val="single" w:sz="4" w:space="0" w:color="auto"/>
              <w:left w:val="single" w:sz="4" w:space="0" w:color="auto"/>
              <w:bottom w:val="single" w:sz="4" w:space="0" w:color="auto"/>
              <w:right w:val="single" w:sz="4" w:space="0" w:color="auto"/>
            </w:tcBorders>
          </w:tcPr>
          <w:p w:rsidR="0024326E" w:rsidRPr="007F11FD" w:rsidRDefault="0024326E" w:rsidP="00D62529">
            <w:pPr>
              <w:jc w:val="center"/>
              <w:rPr>
                <w:smallCaps w:val="0"/>
                <w:sz w:val="22"/>
                <w:szCs w:val="22"/>
              </w:rPr>
            </w:pPr>
            <w:r w:rsidRPr="007F11FD">
              <w:rPr>
                <w:smallCaps w:val="0"/>
                <w:sz w:val="22"/>
                <w:szCs w:val="22"/>
              </w:rPr>
              <w:t>Размер земельного участка, м2/ед.изм</w:t>
            </w:r>
          </w:p>
        </w:tc>
        <w:tc>
          <w:tcPr>
            <w:tcW w:w="3060" w:type="dxa"/>
            <w:tcBorders>
              <w:top w:val="single" w:sz="4" w:space="0" w:color="auto"/>
              <w:left w:val="single" w:sz="4" w:space="0" w:color="auto"/>
              <w:bottom w:val="single" w:sz="4" w:space="0" w:color="auto"/>
              <w:right w:val="single" w:sz="4" w:space="0" w:color="auto"/>
            </w:tcBorders>
          </w:tcPr>
          <w:p w:rsidR="0024326E" w:rsidRPr="007F11FD" w:rsidRDefault="0024326E" w:rsidP="00D62529">
            <w:pPr>
              <w:jc w:val="center"/>
              <w:rPr>
                <w:smallCaps w:val="0"/>
                <w:sz w:val="22"/>
                <w:szCs w:val="22"/>
              </w:rPr>
            </w:pPr>
            <w:r w:rsidRPr="007F11FD">
              <w:rPr>
                <w:smallCaps w:val="0"/>
                <w:sz w:val="22"/>
                <w:szCs w:val="22"/>
              </w:rPr>
              <w:t>Примечание</w:t>
            </w:r>
          </w:p>
        </w:tc>
      </w:tr>
      <w:tr w:rsidR="0024326E" w:rsidRPr="00D62529" w:rsidTr="008A4073">
        <w:tc>
          <w:tcPr>
            <w:tcW w:w="3708" w:type="dxa"/>
            <w:tcBorders>
              <w:top w:val="single" w:sz="4" w:space="0" w:color="auto"/>
              <w:left w:val="single" w:sz="4" w:space="0" w:color="auto"/>
              <w:bottom w:val="single" w:sz="4" w:space="0" w:color="auto"/>
              <w:right w:val="single" w:sz="4" w:space="0" w:color="auto"/>
            </w:tcBorders>
          </w:tcPr>
          <w:p w:rsidR="0024326E" w:rsidRPr="007F11FD" w:rsidRDefault="0024326E" w:rsidP="00D62529">
            <w:pPr>
              <w:jc w:val="both"/>
              <w:rPr>
                <w:smallCaps w:val="0"/>
                <w:sz w:val="22"/>
                <w:szCs w:val="22"/>
              </w:rPr>
            </w:pPr>
            <w:r w:rsidRPr="007F11FD">
              <w:rPr>
                <w:smallCaps w:val="0"/>
                <w:sz w:val="22"/>
                <w:szCs w:val="22"/>
              </w:rPr>
              <w:t xml:space="preserve">детей (1 - 6 лет)  </w:t>
            </w:r>
          </w:p>
          <w:p w:rsidR="0024326E" w:rsidRPr="007F11FD" w:rsidRDefault="0024326E" w:rsidP="00D62529">
            <w:pPr>
              <w:jc w:val="both"/>
              <w:rPr>
                <w:smallCaps w:val="0"/>
                <w:sz w:val="22"/>
                <w:szCs w:val="22"/>
              </w:rPr>
            </w:pPr>
            <w:r w:rsidRPr="007F11FD">
              <w:rPr>
                <w:smallCaps w:val="0"/>
                <w:sz w:val="22"/>
                <w:szCs w:val="22"/>
              </w:rPr>
              <w:t xml:space="preserve">- до 70 - 85%      </w:t>
            </w:r>
          </w:p>
        </w:tc>
        <w:tc>
          <w:tcPr>
            <w:tcW w:w="2700" w:type="dxa"/>
            <w:tcBorders>
              <w:top w:val="single" w:sz="4" w:space="0" w:color="auto"/>
              <w:left w:val="single" w:sz="4" w:space="0" w:color="auto"/>
              <w:bottom w:val="single" w:sz="4" w:space="0" w:color="auto"/>
              <w:right w:val="single" w:sz="4" w:space="0" w:color="auto"/>
            </w:tcBorders>
          </w:tcPr>
          <w:p w:rsidR="0024326E" w:rsidRPr="007F11FD" w:rsidRDefault="0024326E" w:rsidP="00D62529">
            <w:pPr>
              <w:rPr>
                <w:smallCaps w:val="0"/>
                <w:sz w:val="22"/>
                <w:szCs w:val="22"/>
              </w:rPr>
            </w:pPr>
            <w:r w:rsidRPr="007F11FD">
              <w:rPr>
                <w:smallCaps w:val="0"/>
                <w:sz w:val="22"/>
                <w:szCs w:val="22"/>
              </w:rPr>
              <w:t>для отдельно</w:t>
            </w:r>
          </w:p>
          <w:p w:rsidR="0024326E" w:rsidRPr="007F11FD" w:rsidRDefault="0024326E" w:rsidP="00D62529">
            <w:pPr>
              <w:rPr>
                <w:smallCaps w:val="0"/>
                <w:sz w:val="22"/>
                <w:szCs w:val="22"/>
              </w:rPr>
            </w:pPr>
            <w:r w:rsidRPr="007F11FD">
              <w:rPr>
                <w:smallCaps w:val="0"/>
                <w:sz w:val="22"/>
                <w:szCs w:val="22"/>
              </w:rPr>
              <w:t>стоящих зданий - 40</w:t>
            </w:r>
          </w:p>
          <w:p w:rsidR="0024326E" w:rsidRPr="007F11FD" w:rsidRDefault="0024326E" w:rsidP="00D62529">
            <w:pPr>
              <w:rPr>
                <w:smallCaps w:val="0"/>
                <w:sz w:val="22"/>
                <w:szCs w:val="22"/>
              </w:rPr>
            </w:pPr>
            <w:r w:rsidRPr="007F11FD">
              <w:rPr>
                <w:smallCaps w:val="0"/>
                <w:sz w:val="22"/>
                <w:szCs w:val="22"/>
              </w:rPr>
              <w:t>при вместимости  до 100 мест - 35.</w:t>
            </w:r>
          </w:p>
          <w:p w:rsidR="0024326E" w:rsidRPr="007F11FD" w:rsidRDefault="0024326E" w:rsidP="00D62529">
            <w:pPr>
              <w:rPr>
                <w:smallCaps w:val="0"/>
                <w:sz w:val="22"/>
                <w:szCs w:val="22"/>
              </w:rPr>
            </w:pPr>
            <w:r w:rsidRPr="007F11FD">
              <w:rPr>
                <w:smallCaps w:val="0"/>
                <w:sz w:val="22"/>
                <w:szCs w:val="22"/>
              </w:rPr>
              <w:t>Для встроенных</w:t>
            </w:r>
          </w:p>
          <w:p w:rsidR="0024326E" w:rsidRPr="007F11FD" w:rsidRDefault="0024326E" w:rsidP="00D62529">
            <w:pPr>
              <w:rPr>
                <w:smallCaps w:val="0"/>
                <w:sz w:val="22"/>
                <w:szCs w:val="22"/>
              </w:rPr>
            </w:pPr>
            <w:r w:rsidRPr="007F11FD">
              <w:rPr>
                <w:smallCaps w:val="0"/>
                <w:sz w:val="22"/>
                <w:szCs w:val="22"/>
              </w:rPr>
              <w:t>при вместимости</w:t>
            </w:r>
          </w:p>
          <w:p w:rsidR="0024326E" w:rsidRPr="007F11FD" w:rsidRDefault="0024326E" w:rsidP="00D62529">
            <w:pPr>
              <w:rPr>
                <w:smallCaps w:val="0"/>
                <w:sz w:val="22"/>
                <w:szCs w:val="22"/>
              </w:rPr>
            </w:pPr>
            <w:r w:rsidRPr="007F11FD">
              <w:rPr>
                <w:smallCaps w:val="0"/>
                <w:sz w:val="22"/>
                <w:szCs w:val="22"/>
              </w:rPr>
              <w:t>более 100 мест – 29.</w:t>
            </w:r>
          </w:p>
          <w:p w:rsidR="0024326E" w:rsidRPr="007F11FD" w:rsidRDefault="0024326E" w:rsidP="00D62529">
            <w:pPr>
              <w:rPr>
                <w:smallCaps w:val="0"/>
                <w:sz w:val="22"/>
                <w:szCs w:val="22"/>
              </w:rPr>
            </w:pPr>
          </w:p>
        </w:tc>
        <w:tc>
          <w:tcPr>
            <w:tcW w:w="3060" w:type="dxa"/>
            <w:tcBorders>
              <w:top w:val="single" w:sz="4" w:space="0" w:color="auto"/>
              <w:left w:val="single" w:sz="4" w:space="0" w:color="auto"/>
              <w:bottom w:val="single" w:sz="4" w:space="0" w:color="auto"/>
              <w:right w:val="single" w:sz="4" w:space="0" w:color="auto"/>
            </w:tcBorders>
          </w:tcPr>
          <w:p w:rsidR="0024326E" w:rsidRPr="007F11FD" w:rsidRDefault="0024326E" w:rsidP="00D62529">
            <w:pPr>
              <w:rPr>
                <w:smallCaps w:val="0"/>
                <w:sz w:val="22"/>
                <w:szCs w:val="22"/>
              </w:rPr>
            </w:pPr>
            <w:r w:rsidRPr="007F11FD">
              <w:rPr>
                <w:smallCaps w:val="0"/>
                <w:sz w:val="22"/>
                <w:szCs w:val="22"/>
              </w:rPr>
              <w:t>Размер групповой площадки на 1 место следует принимать(не менее):</w:t>
            </w:r>
          </w:p>
          <w:p w:rsidR="0024326E" w:rsidRPr="007F11FD" w:rsidRDefault="0024326E" w:rsidP="00D62529">
            <w:pPr>
              <w:rPr>
                <w:smallCaps w:val="0"/>
                <w:sz w:val="22"/>
                <w:szCs w:val="22"/>
              </w:rPr>
            </w:pPr>
            <w:r w:rsidRPr="007F11FD">
              <w:rPr>
                <w:smallCaps w:val="0"/>
                <w:sz w:val="22"/>
                <w:szCs w:val="22"/>
              </w:rPr>
              <w:t xml:space="preserve">для детей ясельного возраста  –  </w:t>
            </w:r>
            <w:smartTag w:uri="urn:schemas-microsoft-com:office:smarttags" w:element="metricconverter">
              <w:smartTagPr>
                <w:attr w:name="ProductID" w:val="7,2 м2"/>
              </w:smartTagPr>
              <w:r w:rsidRPr="007F11FD">
                <w:rPr>
                  <w:smallCaps w:val="0"/>
                  <w:sz w:val="22"/>
                  <w:szCs w:val="22"/>
                </w:rPr>
                <w:t>7,2 м2</w:t>
              </w:r>
            </w:smartTag>
            <w:r w:rsidRPr="007F11FD">
              <w:rPr>
                <w:smallCaps w:val="0"/>
                <w:sz w:val="22"/>
                <w:szCs w:val="22"/>
              </w:rPr>
              <w:t>;</w:t>
            </w:r>
          </w:p>
          <w:p w:rsidR="0024326E" w:rsidRPr="007F11FD" w:rsidRDefault="0024326E" w:rsidP="00D62529">
            <w:pPr>
              <w:rPr>
                <w:smallCaps w:val="0"/>
                <w:sz w:val="22"/>
                <w:szCs w:val="22"/>
              </w:rPr>
            </w:pPr>
            <w:r w:rsidRPr="007F11FD">
              <w:rPr>
                <w:smallCaps w:val="0"/>
                <w:sz w:val="22"/>
                <w:szCs w:val="22"/>
              </w:rPr>
              <w:t xml:space="preserve">для детей дошкольного возраста –  </w:t>
            </w:r>
            <w:smartTag w:uri="urn:schemas-microsoft-com:office:smarttags" w:element="metricconverter">
              <w:smartTagPr>
                <w:attr w:name="ProductID" w:val="9,0 м2"/>
              </w:smartTagPr>
              <w:r w:rsidRPr="007F11FD">
                <w:rPr>
                  <w:smallCaps w:val="0"/>
                  <w:sz w:val="22"/>
                  <w:szCs w:val="22"/>
                </w:rPr>
                <w:t>9,0 м2</w:t>
              </w:r>
            </w:smartTag>
            <w:r w:rsidRPr="007F11FD">
              <w:rPr>
                <w:smallCaps w:val="0"/>
                <w:sz w:val="22"/>
                <w:szCs w:val="22"/>
              </w:rPr>
              <w:t>.</w:t>
            </w:r>
          </w:p>
        </w:tc>
      </w:tr>
    </w:tbl>
    <w:p w:rsidR="0024326E" w:rsidRPr="00181989" w:rsidRDefault="0024326E" w:rsidP="00D62529">
      <w:pPr>
        <w:jc w:val="both"/>
        <w:rPr>
          <w:smallCaps w:val="0"/>
        </w:rPr>
      </w:pPr>
      <w:r w:rsidRPr="00181989">
        <w:rPr>
          <w:smallCaps w:val="0"/>
        </w:rPr>
        <w:t>Примечания:</w:t>
      </w:r>
    </w:p>
    <w:p w:rsidR="0024326E" w:rsidRPr="00181989" w:rsidRDefault="0024326E" w:rsidP="00D62529">
      <w:pPr>
        <w:jc w:val="both"/>
        <w:rPr>
          <w:smallCaps w:val="0"/>
        </w:rPr>
      </w:pPr>
      <w:r w:rsidRPr="00181989">
        <w:rPr>
          <w:smallCaps w:val="0"/>
        </w:rPr>
        <w:t xml:space="preserve">1. </w:t>
      </w:r>
      <w:r w:rsidR="00AC6E84">
        <w:rPr>
          <w:smallCaps w:val="0"/>
        </w:rPr>
        <w:t xml:space="preserve"> </w:t>
      </w:r>
      <w:r w:rsidRPr="00181989">
        <w:rPr>
          <w:smallCaps w:val="0"/>
        </w:rPr>
        <w:t>При проектировании ДОУ их вместимость не должна превышать 350 мест</w:t>
      </w:r>
    </w:p>
    <w:p w:rsidR="0024326E" w:rsidRPr="00181989" w:rsidRDefault="0024326E" w:rsidP="00D62529">
      <w:pPr>
        <w:jc w:val="both"/>
        <w:rPr>
          <w:smallCaps w:val="0"/>
        </w:rPr>
      </w:pPr>
      <w:r w:rsidRPr="00181989">
        <w:rPr>
          <w:smallCaps w:val="0"/>
        </w:rPr>
        <w:t>2.</w:t>
      </w:r>
      <w:r w:rsidR="00AC6E84">
        <w:rPr>
          <w:smallCaps w:val="0"/>
        </w:rPr>
        <w:t xml:space="preserve"> </w:t>
      </w:r>
      <w:r w:rsidRPr="00181989">
        <w:rPr>
          <w:smallCaps w:val="0"/>
        </w:rPr>
        <w:t xml:space="preserve">Радиус обслуживания детскими дошкольными учреждениями территории городского поселения– </w:t>
      </w:r>
      <w:smartTag w:uri="urn:schemas-microsoft-com:office:smarttags" w:element="metricconverter">
        <w:smartTagPr>
          <w:attr w:name="ProductID" w:val="300 м"/>
        </w:smartTagPr>
        <w:r w:rsidRPr="00181989">
          <w:rPr>
            <w:smallCaps w:val="0"/>
          </w:rPr>
          <w:t>300 м</w:t>
        </w:r>
      </w:smartTag>
      <w:r w:rsidRPr="00181989">
        <w:rPr>
          <w:smallCaps w:val="0"/>
        </w:rPr>
        <w:t>.</w:t>
      </w:r>
    </w:p>
    <w:p w:rsidR="0024326E" w:rsidRPr="00181989" w:rsidRDefault="009950B8" w:rsidP="00D62529">
      <w:pPr>
        <w:jc w:val="both"/>
        <w:rPr>
          <w:smallCaps w:val="0"/>
        </w:rPr>
      </w:pPr>
      <w:r>
        <w:rPr>
          <w:smallCaps w:val="0"/>
        </w:rPr>
        <w:pict>
          <v:line id="_x0000_s1026" style="position:absolute;left:0;text-align:left;z-index:251660288" from="9pt,4.75pt" to="369pt,4.75pt"/>
        </w:pict>
      </w:r>
    </w:p>
    <w:p w:rsidR="0024326E" w:rsidRPr="00D62529" w:rsidRDefault="0024326E" w:rsidP="00D62529">
      <w:pPr>
        <w:jc w:val="both"/>
        <w:rPr>
          <w:smallCaps w:val="0"/>
          <w:sz w:val="22"/>
          <w:szCs w:val="22"/>
        </w:rPr>
      </w:pPr>
      <w:r w:rsidRPr="00D62529">
        <w:rPr>
          <w:smallCaps w:val="0"/>
          <w:sz w:val="22"/>
          <w:szCs w:val="22"/>
        </w:rPr>
        <w:t xml:space="preserve">- Указанный радиус обслуживания не распространяется на специализированные и оздоровительные детские дошкольные учреждения. </w:t>
      </w:r>
    </w:p>
    <w:p w:rsidR="0024326E" w:rsidRPr="00D62529" w:rsidRDefault="0024326E" w:rsidP="00D62529">
      <w:pPr>
        <w:jc w:val="both"/>
        <w:rPr>
          <w:smallCaps w:val="0"/>
          <w:sz w:val="22"/>
          <w:szCs w:val="22"/>
        </w:rPr>
      </w:pPr>
    </w:p>
    <w:p w:rsidR="0024326E" w:rsidRPr="00D62529" w:rsidRDefault="0024326E" w:rsidP="00D62529">
      <w:pPr>
        <w:ind w:firstLine="708"/>
        <w:jc w:val="both"/>
        <w:rPr>
          <w:smallCaps w:val="0"/>
        </w:rPr>
      </w:pPr>
      <w:r w:rsidRPr="00D62529">
        <w:rPr>
          <w:smallCaps w:val="0"/>
        </w:rPr>
        <w:t>4.3.2.</w:t>
      </w:r>
      <w:r w:rsidR="00D62529">
        <w:rPr>
          <w:smallCaps w:val="0"/>
        </w:rPr>
        <w:t xml:space="preserve"> </w:t>
      </w:r>
      <w:r w:rsidRPr="00D62529">
        <w:rPr>
          <w:smallCaps w:val="0"/>
        </w:rPr>
        <w:t xml:space="preserve">Уровень обеспеченности общеобразовательными учреждениями и размер их земельного участка (кол. мест на 1 тыс. чел.) – 99 места, в том числе, для 10-11 классов - 18 мест. </w:t>
      </w:r>
    </w:p>
    <w:p w:rsidR="0024326E" w:rsidRPr="00181989" w:rsidRDefault="0024326E" w:rsidP="0024326E">
      <w:pPr>
        <w:jc w:val="right"/>
        <w:rPr>
          <w:smallCaps w:val="0"/>
        </w:rPr>
      </w:pPr>
      <w:r w:rsidRPr="00181989">
        <w:rPr>
          <w:smallCaps w:val="0"/>
        </w:rPr>
        <w:t>Таблица 15</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7"/>
        <w:gridCol w:w="2699"/>
        <w:gridCol w:w="3419"/>
      </w:tblGrid>
      <w:tr w:rsidR="0024326E" w:rsidRPr="00181989" w:rsidTr="008A4073">
        <w:tc>
          <w:tcPr>
            <w:tcW w:w="3348" w:type="dxa"/>
            <w:tcBorders>
              <w:top w:val="single" w:sz="4" w:space="0" w:color="auto"/>
              <w:left w:val="single" w:sz="4" w:space="0" w:color="auto"/>
              <w:bottom w:val="single" w:sz="4" w:space="0" w:color="auto"/>
              <w:right w:val="single" w:sz="4" w:space="0" w:color="auto"/>
            </w:tcBorders>
          </w:tcPr>
          <w:p w:rsidR="0024326E" w:rsidRPr="007F11FD" w:rsidRDefault="0024326E" w:rsidP="008A4073">
            <w:pPr>
              <w:jc w:val="center"/>
              <w:rPr>
                <w:smallCaps w:val="0"/>
                <w:sz w:val="22"/>
                <w:szCs w:val="22"/>
              </w:rPr>
            </w:pPr>
            <w:r w:rsidRPr="007F11FD">
              <w:rPr>
                <w:smallCaps w:val="0"/>
                <w:sz w:val="22"/>
                <w:szCs w:val="22"/>
              </w:rPr>
              <w:t>Уровень обеспеченности</w:t>
            </w:r>
          </w:p>
        </w:tc>
        <w:tc>
          <w:tcPr>
            <w:tcW w:w="2700" w:type="dxa"/>
            <w:tcBorders>
              <w:top w:val="single" w:sz="4" w:space="0" w:color="auto"/>
              <w:left w:val="single" w:sz="4" w:space="0" w:color="auto"/>
              <w:bottom w:val="single" w:sz="4" w:space="0" w:color="auto"/>
              <w:right w:val="single" w:sz="4" w:space="0" w:color="auto"/>
            </w:tcBorders>
          </w:tcPr>
          <w:p w:rsidR="0024326E" w:rsidRPr="007F11FD" w:rsidRDefault="0024326E" w:rsidP="008A4073">
            <w:pPr>
              <w:jc w:val="center"/>
              <w:rPr>
                <w:smallCaps w:val="0"/>
                <w:sz w:val="22"/>
                <w:szCs w:val="22"/>
              </w:rPr>
            </w:pPr>
            <w:r w:rsidRPr="007F11FD">
              <w:rPr>
                <w:smallCaps w:val="0"/>
                <w:sz w:val="22"/>
                <w:szCs w:val="22"/>
              </w:rPr>
              <w:t>Размер земельного участка</w:t>
            </w:r>
          </w:p>
        </w:tc>
        <w:tc>
          <w:tcPr>
            <w:tcW w:w="3420" w:type="dxa"/>
            <w:tcBorders>
              <w:top w:val="single" w:sz="4" w:space="0" w:color="auto"/>
              <w:left w:val="single" w:sz="4" w:space="0" w:color="auto"/>
              <w:bottom w:val="single" w:sz="4" w:space="0" w:color="auto"/>
              <w:right w:val="single" w:sz="4" w:space="0" w:color="auto"/>
            </w:tcBorders>
          </w:tcPr>
          <w:p w:rsidR="0024326E" w:rsidRPr="007F11FD" w:rsidRDefault="0024326E" w:rsidP="008A4073">
            <w:pPr>
              <w:jc w:val="center"/>
              <w:rPr>
                <w:smallCaps w:val="0"/>
                <w:sz w:val="22"/>
                <w:szCs w:val="22"/>
              </w:rPr>
            </w:pPr>
            <w:r w:rsidRPr="007F11FD">
              <w:rPr>
                <w:smallCaps w:val="0"/>
                <w:sz w:val="22"/>
                <w:szCs w:val="22"/>
              </w:rPr>
              <w:t>Примечание</w:t>
            </w:r>
          </w:p>
        </w:tc>
      </w:tr>
      <w:tr w:rsidR="0024326E" w:rsidRPr="00181989" w:rsidTr="008A4073">
        <w:tc>
          <w:tcPr>
            <w:tcW w:w="3348" w:type="dxa"/>
            <w:tcBorders>
              <w:top w:val="single" w:sz="4" w:space="0" w:color="auto"/>
              <w:left w:val="single" w:sz="4" w:space="0" w:color="auto"/>
              <w:bottom w:val="single" w:sz="4" w:space="0" w:color="auto"/>
              <w:right w:val="single" w:sz="4" w:space="0" w:color="auto"/>
            </w:tcBorders>
          </w:tcPr>
          <w:p w:rsidR="0024326E" w:rsidRPr="007F11FD" w:rsidRDefault="0024326E" w:rsidP="008A4073">
            <w:pPr>
              <w:rPr>
                <w:smallCaps w:val="0"/>
                <w:sz w:val="22"/>
                <w:szCs w:val="22"/>
              </w:rPr>
            </w:pPr>
            <w:r w:rsidRPr="007F11FD">
              <w:rPr>
                <w:smallCaps w:val="0"/>
                <w:sz w:val="22"/>
                <w:szCs w:val="22"/>
              </w:rPr>
              <w:t xml:space="preserve">уровень охвата     </w:t>
            </w:r>
          </w:p>
          <w:p w:rsidR="0024326E" w:rsidRPr="007F11FD" w:rsidRDefault="0024326E" w:rsidP="008A4073">
            <w:pPr>
              <w:rPr>
                <w:smallCaps w:val="0"/>
                <w:sz w:val="22"/>
                <w:szCs w:val="22"/>
              </w:rPr>
            </w:pPr>
            <w:r w:rsidRPr="007F11FD">
              <w:rPr>
                <w:smallCaps w:val="0"/>
                <w:sz w:val="22"/>
                <w:szCs w:val="22"/>
              </w:rPr>
              <w:t xml:space="preserve">школьников I - XI  </w:t>
            </w:r>
          </w:p>
          <w:p w:rsidR="0024326E" w:rsidRPr="007F11FD" w:rsidRDefault="0024326E" w:rsidP="008A4073">
            <w:pPr>
              <w:rPr>
                <w:smallCaps w:val="0"/>
                <w:sz w:val="22"/>
                <w:szCs w:val="22"/>
              </w:rPr>
            </w:pPr>
            <w:r w:rsidRPr="007F11FD">
              <w:rPr>
                <w:smallCaps w:val="0"/>
                <w:sz w:val="22"/>
                <w:szCs w:val="22"/>
              </w:rPr>
              <w:t xml:space="preserve">классов - 100%.    </w:t>
            </w:r>
          </w:p>
          <w:p w:rsidR="0024326E" w:rsidRPr="007F11FD" w:rsidRDefault="0024326E" w:rsidP="008A4073">
            <w:pPr>
              <w:rPr>
                <w:smallCaps w:val="0"/>
                <w:sz w:val="22"/>
                <w:szCs w:val="22"/>
              </w:rPr>
            </w:pPr>
          </w:p>
        </w:tc>
        <w:tc>
          <w:tcPr>
            <w:tcW w:w="2700" w:type="dxa"/>
            <w:tcBorders>
              <w:top w:val="single" w:sz="4" w:space="0" w:color="auto"/>
              <w:left w:val="single" w:sz="4" w:space="0" w:color="auto"/>
              <w:bottom w:val="single" w:sz="4" w:space="0" w:color="auto"/>
              <w:right w:val="single" w:sz="4" w:space="0" w:color="auto"/>
            </w:tcBorders>
          </w:tcPr>
          <w:p w:rsidR="0024326E" w:rsidRPr="007F11FD" w:rsidRDefault="0024326E" w:rsidP="008A4073">
            <w:pPr>
              <w:jc w:val="both"/>
              <w:rPr>
                <w:smallCaps w:val="0"/>
                <w:sz w:val="22"/>
                <w:szCs w:val="22"/>
              </w:rPr>
            </w:pPr>
            <w:r w:rsidRPr="007F11FD">
              <w:rPr>
                <w:smallCaps w:val="0"/>
                <w:sz w:val="22"/>
                <w:szCs w:val="22"/>
              </w:rPr>
              <w:t>На одно место при вместимости учреждений:</w:t>
            </w:r>
          </w:p>
          <w:p w:rsidR="0024326E" w:rsidRPr="007F11FD" w:rsidRDefault="0024326E" w:rsidP="008A4073">
            <w:pPr>
              <w:rPr>
                <w:smallCaps w:val="0"/>
                <w:sz w:val="22"/>
                <w:szCs w:val="22"/>
              </w:rPr>
            </w:pPr>
            <w:r w:rsidRPr="007F11FD">
              <w:rPr>
                <w:smallCaps w:val="0"/>
                <w:sz w:val="22"/>
                <w:szCs w:val="22"/>
              </w:rPr>
              <w:t xml:space="preserve">до 400 - </w:t>
            </w:r>
            <w:smartTag w:uri="urn:schemas-microsoft-com:office:smarttags" w:element="metricconverter">
              <w:smartTagPr>
                <w:attr w:name="ProductID" w:val="50 м2"/>
              </w:smartTagPr>
              <w:r w:rsidRPr="007F11FD">
                <w:rPr>
                  <w:smallCaps w:val="0"/>
                  <w:sz w:val="22"/>
                  <w:szCs w:val="22"/>
                </w:rPr>
                <w:t>50 м</w:t>
              </w:r>
              <w:r w:rsidRPr="007F11FD">
                <w:rPr>
                  <w:smallCaps w:val="0"/>
                  <w:sz w:val="22"/>
                  <w:szCs w:val="22"/>
                  <w:vertAlign w:val="superscript"/>
                </w:rPr>
                <w:t>2</w:t>
              </w:r>
            </w:smartTag>
            <w:r w:rsidRPr="007F11FD">
              <w:rPr>
                <w:smallCaps w:val="0"/>
                <w:sz w:val="22"/>
                <w:szCs w:val="22"/>
              </w:rPr>
              <w:t>;</w:t>
            </w:r>
          </w:p>
          <w:p w:rsidR="0024326E" w:rsidRPr="007F11FD" w:rsidRDefault="0024326E" w:rsidP="008A4073">
            <w:pPr>
              <w:rPr>
                <w:smallCaps w:val="0"/>
                <w:sz w:val="22"/>
                <w:szCs w:val="22"/>
              </w:rPr>
            </w:pPr>
            <w:r w:rsidRPr="007F11FD">
              <w:rPr>
                <w:smallCaps w:val="0"/>
                <w:sz w:val="22"/>
                <w:szCs w:val="22"/>
              </w:rPr>
              <w:t xml:space="preserve">от 400 до 500 - </w:t>
            </w:r>
            <w:smartTag w:uri="urn:schemas-microsoft-com:office:smarttags" w:element="metricconverter">
              <w:smartTagPr>
                <w:attr w:name="ProductID" w:val="60 м2"/>
              </w:smartTagPr>
              <w:r w:rsidRPr="007F11FD">
                <w:rPr>
                  <w:smallCaps w:val="0"/>
                  <w:sz w:val="22"/>
                  <w:szCs w:val="22"/>
                </w:rPr>
                <w:t>60 м</w:t>
              </w:r>
              <w:r w:rsidRPr="007F11FD">
                <w:rPr>
                  <w:smallCaps w:val="0"/>
                  <w:sz w:val="22"/>
                  <w:szCs w:val="22"/>
                  <w:vertAlign w:val="superscript"/>
                </w:rPr>
                <w:t>2</w:t>
              </w:r>
            </w:smartTag>
            <w:r w:rsidRPr="007F11FD">
              <w:rPr>
                <w:smallCaps w:val="0"/>
                <w:sz w:val="22"/>
                <w:szCs w:val="22"/>
              </w:rPr>
              <w:t>;</w:t>
            </w:r>
          </w:p>
          <w:p w:rsidR="0024326E" w:rsidRPr="007F11FD" w:rsidRDefault="0024326E" w:rsidP="008A4073">
            <w:pPr>
              <w:rPr>
                <w:smallCaps w:val="0"/>
                <w:sz w:val="22"/>
                <w:szCs w:val="22"/>
              </w:rPr>
            </w:pPr>
            <w:r w:rsidRPr="007F11FD">
              <w:rPr>
                <w:smallCaps w:val="0"/>
                <w:sz w:val="22"/>
                <w:szCs w:val="22"/>
              </w:rPr>
              <w:t xml:space="preserve">от 500 до 600 - </w:t>
            </w:r>
            <w:smartTag w:uri="urn:schemas-microsoft-com:office:smarttags" w:element="metricconverter">
              <w:smartTagPr>
                <w:attr w:name="ProductID" w:val="50 м2"/>
              </w:smartTagPr>
              <w:r w:rsidRPr="007F11FD">
                <w:rPr>
                  <w:smallCaps w:val="0"/>
                  <w:sz w:val="22"/>
                  <w:szCs w:val="22"/>
                </w:rPr>
                <w:t>50 м</w:t>
              </w:r>
              <w:r w:rsidRPr="007F11FD">
                <w:rPr>
                  <w:smallCaps w:val="0"/>
                  <w:sz w:val="22"/>
                  <w:szCs w:val="22"/>
                  <w:vertAlign w:val="superscript"/>
                </w:rPr>
                <w:t>2</w:t>
              </w:r>
            </w:smartTag>
            <w:r w:rsidRPr="007F11FD">
              <w:rPr>
                <w:smallCaps w:val="0"/>
                <w:sz w:val="22"/>
                <w:szCs w:val="22"/>
              </w:rPr>
              <w:t>;</w:t>
            </w:r>
          </w:p>
          <w:p w:rsidR="0024326E" w:rsidRPr="007F11FD" w:rsidRDefault="0024326E" w:rsidP="008A4073">
            <w:pPr>
              <w:rPr>
                <w:smallCaps w:val="0"/>
                <w:sz w:val="22"/>
                <w:szCs w:val="22"/>
              </w:rPr>
            </w:pPr>
            <w:r w:rsidRPr="007F11FD">
              <w:rPr>
                <w:smallCaps w:val="0"/>
                <w:sz w:val="22"/>
                <w:szCs w:val="22"/>
              </w:rPr>
              <w:t xml:space="preserve">от 600 до 800 - </w:t>
            </w:r>
            <w:smartTag w:uri="urn:schemas-microsoft-com:office:smarttags" w:element="metricconverter">
              <w:smartTagPr>
                <w:attr w:name="ProductID" w:val="40 м2"/>
              </w:smartTagPr>
              <w:r w:rsidRPr="007F11FD">
                <w:rPr>
                  <w:smallCaps w:val="0"/>
                  <w:sz w:val="22"/>
                  <w:szCs w:val="22"/>
                </w:rPr>
                <w:t>40 м</w:t>
              </w:r>
              <w:r w:rsidRPr="007F11FD">
                <w:rPr>
                  <w:smallCaps w:val="0"/>
                  <w:sz w:val="22"/>
                  <w:szCs w:val="22"/>
                  <w:vertAlign w:val="superscript"/>
                </w:rPr>
                <w:t>2</w:t>
              </w:r>
            </w:smartTag>
            <w:r w:rsidRPr="007F11FD">
              <w:rPr>
                <w:smallCaps w:val="0"/>
                <w:sz w:val="22"/>
                <w:szCs w:val="22"/>
              </w:rPr>
              <w:t>;</w:t>
            </w:r>
          </w:p>
          <w:p w:rsidR="0024326E" w:rsidRPr="007F11FD" w:rsidRDefault="0024326E" w:rsidP="008A4073">
            <w:pPr>
              <w:rPr>
                <w:smallCaps w:val="0"/>
                <w:sz w:val="22"/>
                <w:szCs w:val="22"/>
              </w:rPr>
            </w:pPr>
            <w:r w:rsidRPr="007F11FD">
              <w:rPr>
                <w:smallCaps w:val="0"/>
                <w:sz w:val="22"/>
                <w:szCs w:val="22"/>
              </w:rPr>
              <w:t xml:space="preserve">от 800 до 1100 - </w:t>
            </w:r>
            <w:smartTag w:uri="urn:schemas-microsoft-com:office:smarttags" w:element="metricconverter">
              <w:smartTagPr>
                <w:attr w:name="ProductID" w:val="33 м2"/>
              </w:smartTagPr>
              <w:r w:rsidRPr="007F11FD">
                <w:rPr>
                  <w:smallCaps w:val="0"/>
                  <w:sz w:val="22"/>
                  <w:szCs w:val="22"/>
                </w:rPr>
                <w:t>33 м</w:t>
              </w:r>
              <w:r w:rsidRPr="007F11FD">
                <w:rPr>
                  <w:smallCaps w:val="0"/>
                  <w:sz w:val="22"/>
                  <w:szCs w:val="22"/>
                  <w:vertAlign w:val="superscript"/>
                </w:rPr>
                <w:t>2</w:t>
              </w:r>
            </w:smartTag>
            <w:r w:rsidRPr="007F11FD">
              <w:rPr>
                <w:smallCaps w:val="0"/>
                <w:sz w:val="22"/>
                <w:szCs w:val="22"/>
              </w:rPr>
              <w:t>;</w:t>
            </w:r>
          </w:p>
          <w:p w:rsidR="0024326E" w:rsidRPr="007F11FD" w:rsidRDefault="0024326E" w:rsidP="008A4073">
            <w:pPr>
              <w:rPr>
                <w:smallCaps w:val="0"/>
                <w:sz w:val="22"/>
                <w:szCs w:val="22"/>
              </w:rPr>
            </w:pPr>
            <w:r w:rsidRPr="007F11FD">
              <w:rPr>
                <w:smallCaps w:val="0"/>
                <w:sz w:val="22"/>
                <w:szCs w:val="22"/>
              </w:rPr>
              <w:t xml:space="preserve">от 1100 до 1500 - </w:t>
            </w:r>
            <w:smartTag w:uri="urn:schemas-microsoft-com:office:smarttags" w:element="metricconverter">
              <w:smartTagPr>
                <w:attr w:name="ProductID" w:val="17 М2"/>
              </w:smartTagPr>
              <w:r w:rsidRPr="007F11FD">
                <w:rPr>
                  <w:smallCaps w:val="0"/>
                  <w:sz w:val="22"/>
                  <w:szCs w:val="22"/>
                </w:rPr>
                <w:t>17 м</w:t>
              </w:r>
              <w:r w:rsidRPr="007F11FD">
                <w:rPr>
                  <w:smallCaps w:val="0"/>
                  <w:sz w:val="22"/>
                  <w:szCs w:val="22"/>
                  <w:vertAlign w:val="superscript"/>
                </w:rPr>
                <w:t>2</w:t>
              </w:r>
            </w:smartTag>
            <w:r w:rsidRPr="007F11FD">
              <w:rPr>
                <w:smallCaps w:val="0"/>
                <w:sz w:val="22"/>
                <w:szCs w:val="22"/>
              </w:rPr>
              <w:t>;</w:t>
            </w:r>
          </w:p>
          <w:p w:rsidR="0024326E" w:rsidRPr="007F11FD" w:rsidRDefault="0024326E" w:rsidP="008A4073">
            <w:pPr>
              <w:rPr>
                <w:smallCaps w:val="0"/>
                <w:sz w:val="22"/>
                <w:szCs w:val="22"/>
              </w:rPr>
            </w:pPr>
            <w:r w:rsidRPr="007F11FD">
              <w:rPr>
                <w:smallCaps w:val="0"/>
                <w:sz w:val="22"/>
                <w:szCs w:val="22"/>
              </w:rPr>
              <w:t>(в условиях реконструкции возможно уменьшение на 20 %)</w:t>
            </w:r>
          </w:p>
        </w:tc>
        <w:tc>
          <w:tcPr>
            <w:tcW w:w="3420" w:type="dxa"/>
            <w:tcBorders>
              <w:top w:val="single" w:sz="4" w:space="0" w:color="auto"/>
              <w:left w:val="single" w:sz="4" w:space="0" w:color="auto"/>
              <w:bottom w:val="single" w:sz="4" w:space="0" w:color="auto"/>
              <w:right w:val="single" w:sz="4" w:space="0" w:color="auto"/>
            </w:tcBorders>
          </w:tcPr>
          <w:p w:rsidR="0024326E" w:rsidRPr="007F11FD" w:rsidRDefault="0024326E" w:rsidP="008A4073">
            <w:pPr>
              <w:rPr>
                <w:smallCaps w:val="0"/>
                <w:sz w:val="22"/>
                <w:szCs w:val="22"/>
              </w:rPr>
            </w:pPr>
            <w:r w:rsidRPr="007F11FD">
              <w:rPr>
                <w:smallCaps w:val="0"/>
                <w:sz w:val="22"/>
                <w:szCs w:val="22"/>
              </w:rPr>
              <w:t>На земельном участке выделяются следующие зоны: учебно-опытная, физкультурно-спортивная, отдыха, хозяйственная.</w:t>
            </w:r>
          </w:p>
          <w:p w:rsidR="0024326E" w:rsidRPr="007F11FD" w:rsidRDefault="0024326E" w:rsidP="008A4073">
            <w:pPr>
              <w:rPr>
                <w:smallCaps w:val="0"/>
                <w:sz w:val="22"/>
                <w:szCs w:val="22"/>
              </w:rPr>
            </w:pPr>
            <w:r w:rsidRPr="007F11FD">
              <w:rPr>
                <w:smallCaps w:val="0"/>
                <w:sz w:val="22"/>
                <w:szCs w:val="22"/>
              </w:rPr>
              <w:t>Спортивная зона школы может быть объединена с физкультурно-оздоровительным комплексом для населения ближайших кварталов.</w:t>
            </w:r>
          </w:p>
          <w:p w:rsidR="0024326E" w:rsidRPr="007F11FD" w:rsidRDefault="0024326E" w:rsidP="008A4073">
            <w:pPr>
              <w:rPr>
                <w:smallCaps w:val="0"/>
                <w:sz w:val="22"/>
                <w:szCs w:val="22"/>
              </w:rPr>
            </w:pPr>
          </w:p>
        </w:tc>
      </w:tr>
    </w:tbl>
    <w:p w:rsidR="0024326E" w:rsidRPr="00D62529" w:rsidRDefault="0024326E" w:rsidP="00D62529">
      <w:pPr>
        <w:ind w:firstLine="708"/>
        <w:jc w:val="both"/>
        <w:rPr>
          <w:smallCaps w:val="0"/>
        </w:rPr>
      </w:pPr>
    </w:p>
    <w:p w:rsidR="0024326E" w:rsidRPr="00D62529" w:rsidRDefault="0024326E" w:rsidP="00D62529">
      <w:pPr>
        <w:ind w:firstLine="708"/>
        <w:jc w:val="both"/>
        <w:rPr>
          <w:smallCaps w:val="0"/>
        </w:rPr>
      </w:pPr>
      <w:r w:rsidRPr="00D62529">
        <w:rPr>
          <w:smallCaps w:val="0"/>
        </w:rPr>
        <w:t>4.3.3.</w:t>
      </w:r>
      <w:r w:rsidR="00D62529">
        <w:rPr>
          <w:smallCaps w:val="0"/>
        </w:rPr>
        <w:t xml:space="preserve"> </w:t>
      </w:r>
      <w:r w:rsidRPr="00D62529">
        <w:rPr>
          <w:smallCaps w:val="0"/>
        </w:rPr>
        <w:t xml:space="preserve">Радиус обслуживания общеобразовательными учреждениями территории городских населенных пунктов  – </w:t>
      </w:r>
      <w:smartTag w:uri="urn:schemas-microsoft-com:office:smarttags" w:element="metricconverter">
        <w:smartTagPr>
          <w:attr w:name="ProductID" w:val="750 м"/>
        </w:smartTagPr>
        <w:r w:rsidRPr="00D62529">
          <w:rPr>
            <w:smallCaps w:val="0"/>
          </w:rPr>
          <w:t>750 м</w:t>
        </w:r>
      </w:smartTag>
      <w:r w:rsidRPr="00D62529">
        <w:rPr>
          <w:smallCaps w:val="0"/>
        </w:rPr>
        <w:t xml:space="preserve">, для начальных классов - </w:t>
      </w:r>
      <w:smartTag w:uri="urn:schemas-microsoft-com:office:smarttags" w:element="metricconverter">
        <w:smartTagPr>
          <w:attr w:name="ProductID" w:val="500 м"/>
        </w:smartTagPr>
        <w:r w:rsidRPr="00D62529">
          <w:rPr>
            <w:smallCaps w:val="0"/>
          </w:rPr>
          <w:t>500 м</w:t>
        </w:r>
      </w:smartTag>
      <w:r w:rsidRPr="00D62529">
        <w:rPr>
          <w:smallCaps w:val="0"/>
        </w:rPr>
        <w:t>.</w:t>
      </w:r>
    </w:p>
    <w:p w:rsidR="0024326E" w:rsidRPr="00D62529" w:rsidRDefault="009950B8" w:rsidP="00D62529">
      <w:pPr>
        <w:ind w:firstLine="708"/>
        <w:jc w:val="both"/>
        <w:rPr>
          <w:smallCaps w:val="0"/>
        </w:rPr>
      </w:pPr>
      <w:r>
        <w:rPr>
          <w:smallCaps w:val="0"/>
        </w:rPr>
        <w:pict>
          <v:line id="_x0000_s1027" style="position:absolute;left:0;text-align:left;z-index:251661312" from="9pt,4.75pt" to="369pt,4.75pt"/>
        </w:pict>
      </w:r>
    </w:p>
    <w:p w:rsidR="0024326E" w:rsidRPr="00D62529" w:rsidRDefault="0024326E" w:rsidP="00D62529">
      <w:pPr>
        <w:ind w:firstLine="708"/>
        <w:jc w:val="both"/>
        <w:rPr>
          <w:smallCaps w:val="0"/>
          <w:sz w:val="22"/>
          <w:szCs w:val="22"/>
        </w:rPr>
      </w:pPr>
      <w:r w:rsidRPr="00D62529">
        <w:rPr>
          <w:smallCaps w:val="0"/>
          <w:sz w:val="22"/>
          <w:szCs w:val="22"/>
        </w:rPr>
        <w:t>- Указанный радиус обслуживания не распространяется на специализированные общеобразовательные учреждения.</w:t>
      </w:r>
    </w:p>
    <w:p w:rsidR="0024326E" w:rsidRPr="00D62529" w:rsidRDefault="0024326E" w:rsidP="00D62529">
      <w:pPr>
        <w:ind w:firstLine="708"/>
        <w:jc w:val="both"/>
        <w:rPr>
          <w:smallCaps w:val="0"/>
          <w:sz w:val="22"/>
          <w:szCs w:val="22"/>
        </w:rPr>
      </w:pPr>
    </w:p>
    <w:p w:rsidR="0024326E" w:rsidRPr="00181989" w:rsidRDefault="0024326E" w:rsidP="00D62529">
      <w:pPr>
        <w:ind w:firstLine="708"/>
        <w:jc w:val="both"/>
        <w:rPr>
          <w:smallCaps w:val="0"/>
        </w:rPr>
      </w:pPr>
      <w:r w:rsidRPr="00181989">
        <w:rPr>
          <w:smallCaps w:val="0"/>
        </w:rPr>
        <w:lastRenderedPageBreak/>
        <w:t xml:space="preserve">Минимальное расстояние от стен зданий общеобразовательных школ и границ земельных участков детских дошкольных учреждений до красной линии в сельских поселениях – не менее </w:t>
      </w:r>
      <w:smartTag w:uri="urn:schemas-microsoft-com:office:smarttags" w:element="metricconverter">
        <w:smartTagPr>
          <w:attr w:name="ProductID" w:val="10 м"/>
        </w:smartTagPr>
        <w:r w:rsidRPr="00181989">
          <w:rPr>
            <w:smallCaps w:val="0"/>
          </w:rPr>
          <w:t>10 м</w:t>
        </w:r>
      </w:smartTag>
      <w:r w:rsidRPr="00181989">
        <w:rPr>
          <w:smallCaps w:val="0"/>
        </w:rPr>
        <w:t xml:space="preserve">, до стен жилых зданий, зданий общеобразовательных школ, дошкольных образовательных и лечебных учреждений указанное расстояние принимается по нормам инсоляции, освещенности и противопожарным требованиям </w:t>
      </w:r>
    </w:p>
    <w:p w:rsidR="0024326E" w:rsidRPr="00181989" w:rsidRDefault="0024326E" w:rsidP="00D62529">
      <w:pPr>
        <w:ind w:firstLine="708"/>
        <w:jc w:val="both"/>
        <w:rPr>
          <w:smallCaps w:val="0"/>
        </w:rPr>
      </w:pPr>
    </w:p>
    <w:p w:rsidR="0024326E" w:rsidRPr="00D62529" w:rsidRDefault="0024326E" w:rsidP="00D62529">
      <w:pPr>
        <w:ind w:firstLine="708"/>
        <w:jc w:val="both"/>
        <w:rPr>
          <w:smallCaps w:val="0"/>
        </w:rPr>
      </w:pPr>
      <w:r w:rsidRPr="00D62529">
        <w:rPr>
          <w:smallCaps w:val="0"/>
        </w:rPr>
        <w:t>4.3.4.</w:t>
      </w:r>
      <w:r w:rsidR="005208B4">
        <w:rPr>
          <w:smallCaps w:val="0"/>
        </w:rPr>
        <w:t xml:space="preserve"> </w:t>
      </w:r>
      <w:r w:rsidRPr="00D62529">
        <w:rPr>
          <w:smallCaps w:val="0"/>
        </w:rPr>
        <w:t>Уровень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24326E" w:rsidRPr="00181989" w:rsidRDefault="0024326E" w:rsidP="0024326E">
      <w:pPr>
        <w:jc w:val="right"/>
        <w:rPr>
          <w:smallCaps w:val="0"/>
        </w:rPr>
      </w:pPr>
      <w:r w:rsidRPr="00181989">
        <w:rPr>
          <w:smallCaps w:val="0"/>
        </w:rPr>
        <w:t>Таблица 16</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6"/>
        <w:gridCol w:w="3417"/>
        <w:gridCol w:w="1923"/>
        <w:gridCol w:w="1979"/>
      </w:tblGrid>
      <w:tr w:rsidR="0024326E" w:rsidRPr="00181989" w:rsidTr="00D62529">
        <w:tc>
          <w:tcPr>
            <w:tcW w:w="2266" w:type="dxa"/>
            <w:tcBorders>
              <w:top w:val="single" w:sz="4" w:space="0" w:color="auto"/>
              <w:left w:val="single" w:sz="4" w:space="0" w:color="auto"/>
              <w:bottom w:val="single" w:sz="4" w:space="0" w:color="auto"/>
              <w:right w:val="single" w:sz="4" w:space="0" w:color="auto"/>
            </w:tcBorders>
            <w:vAlign w:val="center"/>
          </w:tcPr>
          <w:p w:rsidR="0024326E" w:rsidRPr="007F11FD" w:rsidRDefault="0024326E" w:rsidP="008A4073">
            <w:pPr>
              <w:jc w:val="center"/>
              <w:rPr>
                <w:smallCaps w:val="0"/>
                <w:sz w:val="22"/>
                <w:szCs w:val="22"/>
              </w:rPr>
            </w:pPr>
            <w:r w:rsidRPr="007F11FD">
              <w:rPr>
                <w:smallCaps w:val="0"/>
                <w:sz w:val="22"/>
                <w:szCs w:val="22"/>
              </w:rPr>
              <w:t>Учреждение</w:t>
            </w:r>
          </w:p>
        </w:tc>
        <w:tc>
          <w:tcPr>
            <w:tcW w:w="3417" w:type="dxa"/>
            <w:tcBorders>
              <w:top w:val="single" w:sz="4" w:space="0" w:color="auto"/>
              <w:left w:val="single" w:sz="4" w:space="0" w:color="auto"/>
              <w:bottom w:val="single" w:sz="4" w:space="0" w:color="auto"/>
              <w:right w:val="single" w:sz="4" w:space="0" w:color="auto"/>
            </w:tcBorders>
            <w:vAlign w:val="center"/>
          </w:tcPr>
          <w:p w:rsidR="0024326E" w:rsidRPr="007F11FD" w:rsidRDefault="0024326E" w:rsidP="008A4073">
            <w:pPr>
              <w:jc w:val="center"/>
              <w:rPr>
                <w:smallCaps w:val="0"/>
                <w:sz w:val="22"/>
                <w:szCs w:val="22"/>
              </w:rPr>
            </w:pPr>
            <w:r w:rsidRPr="007F11FD">
              <w:rPr>
                <w:smallCaps w:val="0"/>
                <w:sz w:val="22"/>
                <w:szCs w:val="22"/>
              </w:rPr>
              <w:t>Уровень обеспеченности</w:t>
            </w:r>
          </w:p>
        </w:tc>
        <w:tc>
          <w:tcPr>
            <w:tcW w:w="1923" w:type="dxa"/>
            <w:tcBorders>
              <w:top w:val="single" w:sz="4" w:space="0" w:color="auto"/>
              <w:left w:val="single" w:sz="4" w:space="0" w:color="auto"/>
              <w:bottom w:val="single" w:sz="4" w:space="0" w:color="auto"/>
              <w:right w:val="single" w:sz="4" w:space="0" w:color="auto"/>
            </w:tcBorders>
          </w:tcPr>
          <w:p w:rsidR="0024326E" w:rsidRPr="007F11FD" w:rsidRDefault="0024326E" w:rsidP="008A4073">
            <w:pPr>
              <w:jc w:val="center"/>
              <w:rPr>
                <w:smallCaps w:val="0"/>
                <w:sz w:val="22"/>
                <w:szCs w:val="22"/>
              </w:rPr>
            </w:pPr>
            <w:r w:rsidRPr="007F11FD">
              <w:rPr>
                <w:smallCaps w:val="0"/>
                <w:sz w:val="22"/>
                <w:szCs w:val="22"/>
              </w:rPr>
              <w:t>Единица измерения</w:t>
            </w:r>
          </w:p>
        </w:tc>
        <w:tc>
          <w:tcPr>
            <w:tcW w:w="1979" w:type="dxa"/>
            <w:tcBorders>
              <w:top w:val="single" w:sz="4" w:space="0" w:color="auto"/>
              <w:left w:val="single" w:sz="4" w:space="0" w:color="auto"/>
              <w:bottom w:val="single" w:sz="4" w:space="0" w:color="auto"/>
              <w:right w:val="single" w:sz="4" w:space="0" w:color="auto"/>
            </w:tcBorders>
            <w:vAlign w:val="center"/>
          </w:tcPr>
          <w:p w:rsidR="0024326E" w:rsidRPr="007F11FD" w:rsidRDefault="0024326E" w:rsidP="008A4073">
            <w:pPr>
              <w:jc w:val="center"/>
              <w:rPr>
                <w:smallCaps w:val="0"/>
                <w:sz w:val="22"/>
                <w:szCs w:val="22"/>
              </w:rPr>
            </w:pPr>
            <w:r w:rsidRPr="007F11FD">
              <w:rPr>
                <w:smallCaps w:val="0"/>
                <w:sz w:val="22"/>
                <w:szCs w:val="22"/>
              </w:rPr>
              <w:t>Размер земельного участка</w:t>
            </w:r>
          </w:p>
        </w:tc>
      </w:tr>
      <w:tr w:rsidR="0024326E" w:rsidRPr="00181989" w:rsidTr="00D62529">
        <w:tc>
          <w:tcPr>
            <w:tcW w:w="2266" w:type="dxa"/>
            <w:tcBorders>
              <w:top w:val="single" w:sz="4" w:space="0" w:color="auto"/>
              <w:left w:val="single" w:sz="4" w:space="0" w:color="auto"/>
              <w:bottom w:val="single" w:sz="4" w:space="0" w:color="auto"/>
              <w:right w:val="single" w:sz="4" w:space="0" w:color="auto"/>
            </w:tcBorders>
          </w:tcPr>
          <w:p w:rsidR="0024326E" w:rsidRPr="007F11FD" w:rsidRDefault="0024326E" w:rsidP="008A4073">
            <w:pPr>
              <w:rPr>
                <w:smallCaps w:val="0"/>
                <w:sz w:val="22"/>
                <w:szCs w:val="22"/>
              </w:rPr>
            </w:pPr>
            <w:r w:rsidRPr="007F11FD">
              <w:rPr>
                <w:smallCaps w:val="0"/>
                <w:sz w:val="22"/>
                <w:szCs w:val="22"/>
              </w:rPr>
              <w:t>Учреждения внешкольного образования</w:t>
            </w:r>
          </w:p>
        </w:tc>
        <w:tc>
          <w:tcPr>
            <w:tcW w:w="3417" w:type="dxa"/>
            <w:tcBorders>
              <w:top w:val="single" w:sz="4" w:space="0" w:color="auto"/>
              <w:left w:val="single" w:sz="4" w:space="0" w:color="auto"/>
              <w:bottom w:val="single" w:sz="4" w:space="0" w:color="auto"/>
              <w:right w:val="single" w:sz="4" w:space="0" w:color="auto"/>
            </w:tcBorders>
          </w:tcPr>
          <w:p w:rsidR="0024326E" w:rsidRPr="007F11FD" w:rsidRDefault="0024326E" w:rsidP="008A4073">
            <w:pPr>
              <w:rPr>
                <w:smallCaps w:val="0"/>
                <w:sz w:val="22"/>
                <w:szCs w:val="22"/>
              </w:rPr>
            </w:pPr>
            <w:r w:rsidRPr="007F11FD">
              <w:rPr>
                <w:smallCaps w:val="0"/>
                <w:sz w:val="22"/>
                <w:szCs w:val="22"/>
              </w:rPr>
              <w:t>10%, в том числе по видам:</w:t>
            </w:r>
          </w:p>
          <w:p w:rsidR="0024326E" w:rsidRPr="007F11FD" w:rsidRDefault="0024326E" w:rsidP="008A4073">
            <w:pPr>
              <w:rPr>
                <w:smallCaps w:val="0"/>
                <w:sz w:val="22"/>
                <w:szCs w:val="22"/>
              </w:rPr>
            </w:pPr>
            <w:r w:rsidRPr="007F11FD">
              <w:rPr>
                <w:smallCaps w:val="0"/>
                <w:sz w:val="22"/>
                <w:szCs w:val="22"/>
              </w:rPr>
              <w:t>дворец культуры – 3%</w:t>
            </w:r>
          </w:p>
          <w:p w:rsidR="0024326E" w:rsidRPr="007F11FD" w:rsidRDefault="0024326E" w:rsidP="008A4073">
            <w:pPr>
              <w:rPr>
                <w:smallCaps w:val="0"/>
                <w:sz w:val="22"/>
                <w:szCs w:val="22"/>
              </w:rPr>
            </w:pPr>
            <w:r w:rsidRPr="007F11FD">
              <w:rPr>
                <w:smallCaps w:val="0"/>
                <w:sz w:val="22"/>
                <w:szCs w:val="22"/>
              </w:rPr>
              <w:t>детская спортивная школа – 4%;</w:t>
            </w:r>
          </w:p>
          <w:p w:rsidR="0024326E" w:rsidRPr="007F11FD" w:rsidRDefault="0024326E" w:rsidP="008A4073">
            <w:pPr>
              <w:rPr>
                <w:smallCaps w:val="0"/>
                <w:sz w:val="22"/>
                <w:szCs w:val="22"/>
              </w:rPr>
            </w:pPr>
            <w:r w:rsidRPr="007F11FD">
              <w:rPr>
                <w:smallCaps w:val="0"/>
                <w:sz w:val="22"/>
                <w:szCs w:val="22"/>
              </w:rPr>
              <w:t>детская школа искусств (музыкальная, хореографическая, художественная) – 3%.</w:t>
            </w:r>
          </w:p>
        </w:tc>
        <w:tc>
          <w:tcPr>
            <w:tcW w:w="1923" w:type="dxa"/>
            <w:tcBorders>
              <w:top w:val="single" w:sz="4" w:space="0" w:color="auto"/>
              <w:left w:val="single" w:sz="4" w:space="0" w:color="auto"/>
              <w:bottom w:val="single" w:sz="4" w:space="0" w:color="auto"/>
              <w:right w:val="single" w:sz="4" w:space="0" w:color="auto"/>
            </w:tcBorders>
          </w:tcPr>
          <w:p w:rsidR="0024326E" w:rsidRPr="007F11FD" w:rsidRDefault="0024326E" w:rsidP="008A4073">
            <w:pPr>
              <w:jc w:val="both"/>
              <w:rPr>
                <w:smallCaps w:val="0"/>
                <w:sz w:val="22"/>
                <w:szCs w:val="22"/>
              </w:rPr>
            </w:pPr>
            <w:r w:rsidRPr="007F11FD">
              <w:rPr>
                <w:smallCaps w:val="0"/>
                <w:sz w:val="22"/>
                <w:szCs w:val="22"/>
              </w:rPr>
              <w:t xml:space="preserve">% от общего числа школьников </w:t>
            </w:r>
          </w:p>
        </w:tc>
        <w:tc>
          <w:tcPr>
            <w:tcW w:w="1979" w:type="dxa"/>
            <w:tcBorders>
              <w:top w:val="single" w:sz="4" w:space="0" w:color="auto"/>
              <w:left w:val="single" w:sz="4" w:space="0" w:color="auto"/>
              <w:bottom w:val="single" w:sz="4" w:space="0" w:color="auto"/>
              <w:right w:val="single" w:sz="4" w:space="0" w:color="auto"/>
            </w:tcBorders>
          </w:tcPr>
          <w:p w:rsidR="0024326E" w:rsidRPr="007F11FD" w:rsidRDefault="0024326E" w:rsidP="008A4073">
            <w:pPr>
              <w:rPr>
                <w:smallCaps w:val="0"/>
                <w:sz w:val="22"/>
                <w:szCs w:val="22"/>
              </w:rPr>
            </w:pPr>
            <w:r w:rsidRPr="007F11FD">
              <w:rPr>
                <w:smallCaps w:val="0"/>
                <w:sz w:val="22"/>
                <w:szCs w:val="22"/>
              </w:rPr>
              <w:t>В соответствии с техническими регламентами</w:t>
            </w:r>
          </w:p>
        </w:tc>
      </w:tr>
    </w:tbl>
    <w:p w:rsidR="0024326E" w:rsidRPr="00181989" w:rsidRDefault="0024326E" w:rsidP="0024326E"/>
    <w:p w:rsidR="0024326E" w:rsidRPr="00181989" w:rsidRDefault="0024326E" w:rsidP="00D62529">
      <w:pPr>
        <w:ind w:firstLine="708"/>
        <w:jc w:val="both"/>
        <w:rPr>
          <w:smallCaps w:val="0"/>
        </w:rPr>
      </w:pPr>
      <w:r w:rsidRPr="00181989">
        <w:rPr>
          <w:smallCaps w:val="0"/>
        </w:rPr>
        <w:t>4.3.5. Радиус обслуживания учреждений внешкольного образования:</w:t>
      </w:r>
    </w:p>
    <w:p w:rsidR="0024326E" w:rsidRPr="00181989" w:rsidRDefault="0024326E" w:rsidP="00D62529">
      <w:pPr>
        <w:numPr>
          <w:ilvl w:val="0"/>
          <w:numId w:val="5"/>
        </w:numPr>
        <w:ind w:left="0" w:firstLine="284"/>
        <w:jc w:val="both"/>
        <w:rPr>
          <w:smallCaps w:val="0"/>
        </w:rPr>
      </w:pPr>
      <w:r w:rsidRPr="00181989">
        <w:rPr>
          <w:smallCaps w:val="0"/>
        </w:rPr>
        <w:t xml:space="preserve">зона многоквартирной и малоэтажной жилой застройки – </w:t>
      </w:r>
      <w:smartTag w:uri="urn:schemas-microsoft-com:office:smarttags" w:element="metricconverter">
        <w:smartTagPr>
          <w:attr w:name="ProductID" w:val="500 м"/>
        </w:smartTagPr>
        <w:r w:rsidRPr="00181989">
          <w:rPr>
            <w:smallCaps w:val="0"/>
          </w:rPr>
          <w:t>500 м</w:t>
        </w:r>
      </w:smartTag>
      <w:r w:rsidRPr="00181989">
        <w:rPr>
          <w:smallCaps w:val="0"/>
        </w:rPr>
        <w:t>;</w:t>
      </w:r>
    </w:p>
    <w:p w:rsidR="0024326E" w:rsidRPr="00181989" w:rsidRDefault="00D62529" w:rsidP="00D62529">
      <w:pPr>
        <w:numPr>
          <w:ilvl w:val="0"/>
          <w:numId w:val="5"/>
        </w:numPr>
        <w:ind w:left="0" w:firstLine="284"/>
        <w:jc w:val="both"/>
        <w:rPr>
          <w:smallCaps w:val="0"/>
        </w:rPr>
      </w:pPr>
      <w:r>
        <w:rPr>
          <w:smallCaps w:val="0"/>
        </w:rPr>
        <w:t xml:space="preserve"> </w:t>
      </w:r>
      <w:r w:rsidR="0024326E" w:rsidRPr="00181989">
        <w:rPr>
          <w:smallCaps w:val="0"/>
        </w:rPr>
        <w:t xml:space="preserve">зона индивидуальной жилой застройки – </w:t>
      </w:r>
      <w:smartTag w:uri="urn:schemas-microsoft-com:office:smarttags" w:element="metricconverter">
        <w:smartTagPr>
          <w:attr w:name="ProductID" w:val="700 м"/>
        </w:smartTagPr>
        <w:r w:rsidR="0024326E" w:rsidRPr="00181989">
          <w:rPr>
            <w:smallCaps w:val="0"/>
          </w:rPr>
          <w:t>700 м</w:t>
        </w:r>
      </w:smartTag>
      <w:r w:rsidR="0024326E" w:rsidRPr="00181989">
        <w:rPr>
          <w:smallCaps w:val="0"/>
        </w:rPr>
        <w:t>.</w:t>
      </w:r>
    </w:p>
    <w:p w:rsidR="0024326E" w:rsidRPr="00181989" w:rsidRDefault="0024326E" w:rsidP="00D62529">
      <w:pPr>
        <w:jc w:val="both"/>
        <w:rPr>
          <w:smallCaps w:val="0"/>
        </w:rPr>
      </w:pPr>
    </w:p>
    <w:p w:rsidR="0024326E" w:rsidRPr="00181989" w:rsidRDefault="0024326E" w:rsidP="007F11FD">
      <w:pPr>
        <w:ind w:firstLine="708"/>
        <w:jc w:val="both"/>
        <w:rPr>
          <w:smallCaps w:val="0"/>
        </w:rPr>
      </w:pPr>
      <w:r w:rsidRPr="00181989">
        <w:rPr>
          <w:smallCaps w:val="0"/>
        </w:rPr>
        <w:t>4.3.6. Уровень обеспеченности средними специальными, профессионально-техническими и высшими учебными заведениями:</w:t>
      </w:r>
    </w:p>
    <w:p w:rsidR="0024326E" w:rsidRPr="00181989" w:rsidRDefault="0024326E" w:rsidP="0024326E">
      <w:pPr>
        <w:jc w:val="right"/>
        <w:rPr>
          <w:smallCaps w:val="0"/>
        </w:rPr>
      </w:pPr>
      <w:r w:rsidRPr="00181989">
        <w:rPr>
          <w:smallCaps w:val="0"/>
        </w:rPr>
        <w:t>Таблица 17</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7"/>
        <w:gridCol w:w="1887"/>
        <w:gridCol w:w="2612"/>
        <w:gridCol w:w="3239"/>
      </w:tblGrid>
      <w:tr w:rsidR="0024326E" w:rsidRPr="00181989" w:rsidTr="00D62529">
        <w:trPr>
          <w:trHeight w:val="471"/>
        </w:trPr>
        <w:tc>
          <w:tcPr>
            <w:tcW w:w="1907" w:type="dxa"/>
            <w:tcBorders>
              <w:top w:val="single" w:sz="4" w:space="0" w:color="auto"/>
              <w:left w:val="single" w:sz="4" w:space="0" w:color="auto"/>
              <w:bottom w:val="single" w:sz="4" w:space="0" w:color="auto"/>
              <w:right w:val="single" w:sz="4" w:space="0" w:color="auto"/>
            </w:tcBorders>
            <w:vAlign w:val="center"/>
          </w:tcPr>
          <w:p w:rsidR="0024326E" w:rsidRPr="007F11FD" w:rsidRDefault="0024326E" w:rsidP="008A4073">
            <w:pPr>
              <w:jc w:val="center"/>
              <w:rPr>
                <w:smallCaps w:val="0"/>
                <w:sz w:val="22"/>
                <w:szCs w:val="22"/>
              </w:rPr>
            </w:pPr>
            <w:r w:rsidRPr="007F11FD">
              <w:rPr>
                <w:smallCaps w:val="0"/>
                <w:sz w:val="22"/>
                <w:szCs w:val="22"/>
              </w:rPr>
              <w:t>Учреждение</w:t>
            </w:r>
          </w:p>
        </w:tc>
        <w:tc>
          <w:tcPr>
            <w:tcW w:w="1887" w:type="dxa"/>
            <w:tcBorders>
              <w:top w:val="single" w:sz="4" w:space="0" w:color="auto"/>
              <w:left w:val="single" w:sz="4" w:space="0" w:color="auto"/>
              <w:bottom w:val="single" w:sz="4" w:space="0" w:color="auto"/>
              <w:right w:val="single" w:sz="4" w:space="0" w:color="auto"/>
            </w:tcBorders>
            <w:vAlign w:val="center"/>
          </w:tcPr>
          <w:p w:rsidR="0024326E" w:rsidRPr="007F11FD" w:rsidRDefault="0024326E" w:rsidP="008A4073">
            <w:pPr>
              <w:jc w:val="center"/>
              <w:rPr>
                <w:smallCaps w:val="0"/>
                <w:sz w:val="22"/>
                <w:szCs w:val="22"/>
              </w:rPr>
            </w:pPr>
            <w:r w:rsidRPr="007F11FD">
              <w:rPr>
                <w:smallCaps w:val="0"/>
                <w:sz w:val="22"/>
                <w:szCs w:val="22"/>
              </w:rPr>
              <w:t>Уровень обеспеченности</w:t>
            </w:r>
          </w:p>
        </w:tc>
        <w:tc>
          <w:tcPr>
            <w:tcW w:w="2612" w:type="dxa"/>
            <w:tcBorders>
              <w:top w:val="single" w:sz="4" w:space="0" w:color="auto"/>
              <w:left w:val="single" w:sz="4" w:space="0" w:color="auto"/>
              <w:bottom w:val="single" w:sz="4" w:space="0" w:color="auto"/>
              <w:right w:val="single" w:sz="4" w:space="0" w:color="auto"/>
            </w:tcBorders>
            <w:vAlign w:val="center"/>
          </w:tcPr>
          <w:p w:rsidR="0024326E" w:rsidRPr="007F11FD" w:rsidRDefault="0024326E" w:rsidP="008A4073">
            <w:pPr>
              <w:jc w:val="center"/>
              <w:rPr>
                <w:smallCaps w:val="0"/>
                <w:sz w:val="22"/>
                <w:szCs w:val="22"/>
              </w:rPr>
            </w:pPr>
            <w:r w:rsidRPr="007F11FD">
              <w:rPr>
                <w:smallCaps w:val="0"/>
                <w:sz w:val="22"/>
                <w:szCs w:val="22"/>
              </w:rPr>
              <w:t>Размер земельного участка</w:t>
            </w:r>
          </w:p>
        </w:tc>
        <w:tc>
          <w:tcPr>
            <w:tcW w:w="3239" w:type="dxa"/>
            <w:tcBorders>
              <w:top w:val="single" w:sz="4" w:space="0" w:color="auto"/>
              <w:left w:val="single" w:sz="4" w:space="0" w:color="auto"/>
              <w:bottom w:val="single" w:sz="4" w:space="0" w:color="auto"/>
              <w:right w:val="single" w:sz="4" w:space="0" w:color="auto"/>
            </w:tcBorders>
            <w:vAlign w:val="center"/>
          </w:tcPr>
          <w:p w:rsidR="0024326E" w:rsidRPr="007F11FD" w:rsidRDefault="0024326E" w:rsidP="008A4073">
            <w:pPr>
              <w:jc w:val="center"/>
              <w:rPr>
                <w:smallCaps w:val="0"/>
                <w:sz w:val="22"/>
                <w:szCs w:val="22"/>
              </w:rPr>
            </w:pPr>
            <w:r w:rsidRPr="007F11FD">
              <w:rPr>
                <w:smallCaps w:val="0"/>
                <w:sz w:val="22"/>
                <w:szCs w:val="22"/>
              </w:rPr>
              <w:t>Примечание</w:t>
            </w:r>
          </w:p>
        </w:tc>
      </w:tr>
      <w:tr w:rsidR="0024326E" w:rsidRPr="00181989" w:rsidTr="00D62529">
        <w:trPr>
          <w:trHeight w:val="1209"/>
        </w:trPr>
        <w:tc>
          <w:tcPr>
            <w:tcW w:w="1907" w:type="dxa"/>
            <w:tcBorders>
              <w:top w:val="single" w:sz="4" w:space="0" w:color="auto"/>
              <w:left w:val="single" w:sz="4" w:space="0" w:color="auto"/>
              <w:bottom w:val="single" w:sz="4" w:space="0" w:color="auto"/>
              <w:right w:val="single" w:sz="4" w:space="0" w:color="auto"/>
            </w:tcBorders>
          </w:tcPr>
          <w:p w:rsidR="0024326E" w:rsidRPr="007F11FD" w:rsidRDefault="0024326E" w:rsidP="008A4073">
            <w:pPr>
              <w:rPr>
                <w:smallCaps w:val="0"/>
                <w:sz w:val="22"/>
                <w:szCs w:val="22"/>
              </w:rPr>
            </w:pPr>
            <w:r w:rsidRPr="007F11FD">
              <w:rPr>
                <w:smallCaps w:val="0"/>
                <w:sz w:val="22"/>
                <w:szCs w:val="22"/>
              </w:rPr>
              <w:t>Средние специальные и профессионально-техническими</w:t>
            </w:r>
          </w:p>
        </w:tc>
        <w:tc>
          <w:tcPr>
            <w:tcW w:w="1887" w:type="dxa"/>
            <w:tcBorders>
              <w:top w:val="single" w:sz="4" w:space="0" w:color="auto"/>
              <w:left w:val="single" w:sz="4" w:space="0" w:color="auto"/>
              <w:bottom w:val="single" w:sz="4" w:space="0" w:color="auto"/>
              <w:right w:val="single" w:sz="4" w:space="0" w:color="auto"/>
            </w:tcBorders>
          </w:tcPr>
          <w:p w:rsidR="0024326E" w:rsidRPr="007F11FD" w:rsidRDefault="0024326E" w:rsidP="008A4073">
            <w:pPr>
              <w:jc w:val="both"/>
              <w:rPr>
                <w:smallCaps w:val="0"/>
                <w:sz w:val="22"/>
                <w:szCs w:val="22"/>
              </w:rPr>
            </w:pPr>
            <w:r w:rsidRPr="007F11FD">
              <w:rPr>
                <w:smallCaps w:val="0"/>
                <w:sz w:val="22"/>
                <w:szCs w:val="22"/>
              </w:rPr>
              <w:t>В соответствии с техническими регламентами</w:t>
            </w:r>
          </w:p>
        </w:tc>
        <w:tc>
          <w:tcPr>
            <w:tcW w:w="2612" w:type="dxa"/>
            <w:tcBorders>
              <w:top w:val="single" w:sz="4" w:space="0" w:color="auto"/>
              <w:left w:val="single" w:sz="4" w:space="0" w:color="auto"/>
              <w:bottom w:val="single" w:sz="4" w:space="0" w:color="auto"/>
              <w:right w:val="single" w:sz="4" w:space="0" w:color="auto"/>
            </w:tcBorders>
          </w:tcPr>
          <w:p w:rsidR="0024326E" w:rsidRPr="007F11FD" w:rsidRDefault="0024326E" w:rsidP="008A4073">
            <w:pPr>
              <w:rPr>
                <w:smallCaps w:val="0"/>
                <w:sz w:val="22"/>
                <w:szCs w:val="22"/>
              </w:rPr>
            </w:pPr>
            <w:r w:rsidRPr="007F11FD">
              <w:rPr>
                <w:smallCaps w:val="0"/>
                <w:sz w:val="22"/>
                <w:szCs w:val="22"/>
              </w:rPr>
              <w:t>На одно место при вместимости учреждений:</w:t>
            </w:r>
          </w:p>
          <w:p w:rsidR="0024326E" w:rsidRPr="007F11FD" w:rsidRDefault="0024326E" w:rsidP="008A4073">
            <w:pPr>
              <w:rPr>
                <w:smallCaps w:val="0"/>
                <w:sz w:val="22"/>
                <w:szCs w:val="22"/>
              </w:rPr>
            </w:pPr>
            <w:r w:rsidRPr="007F11FD">
              <w:rPr>
                <w:smallCaps w:val="0"/>
                <w:sz w:val="22"/>
                <w:szCs w:val="22"/>
              </w:rPr>
              <w:t xml:space="preserve">до 300 - </w:t>
            </w:r>
            <w:smartTag w:uri="urn:schemas-microsoft-com:office:smarttags" w:element="metricconverter">
              <w:smartTagPr>
                <w:attr w:name="ProductID" w:val="75 м2"/>
              </w:smartTagPr>
              <w:r w:rsidRPr="007F11FD">
                <w:rPr>
                  <w:smallCaps w:val="0"/>
                  <w:sz w:val="22"/>
                  <w:szCs w:val="22"/>
                </w:rPr>
                <w:t>75 м2</w:t>
              </w:r>
            </w:smartTag>
            <w:r w:rsidRPr="007F11FD">
              <w:rPr>
                <w:smallCaps w:val="0"/>
                <w:sz w:val="22"/>
                <w:szCs w:val="22"/>
              </w:rPr>
              <w:t>;</w:t>
            </w:r>
          </w:p>
          <w:p w:rsidR="0024326E" w:rsidRPr="007F11FD" w:rsidRDefault="0024326E" w:rsidP="008A4073">
            <w:pPr>
              <w:rPr>
                <w:smallCaps w:val="0"/>
                <w:sz w:val="22"/>
                <w:szCs w:val="22"/>
              </w:rPr>
            </w:pPr>
            <w:r w:rsidRPr="007F11FD">
              <w:rPr>
                <w:smallCaps w:val="0"/>
                <w:sz w:val="22"/>
                <w:szCs w:val="22"/>
              </w:rPr>
              <w:t>св. 300 до 900 – 50-</w:t>
            </w:r>
            <w:smartTag w:uri="urn:schemas-microsoft-com:office:smarttags" w:element="metricconverter">
              <w:smartTagPr>
                <w:attr w:name="ProductID" w:val="65 м2"/>
              </w:smartTagPr>
              <w:r w:rsidRPr="007F11FD">
                <w:rPr>
                  <w:smallCaps w:val="0"/>
                  <w:sz w:val="22"/>
                  <w:szCs w:val="22"/>
                </w:rPr>
                <w:t>65 м2</w:t>
              </w:r>
            </w:smartTag>
            <w:r w:rsidRPr="007F11FD">
              <w:rPr>
                <w:smallCaps w:val="0"/>
                <w:sz w:val="22"/>
                <w:szCs w:val="22"/>
              </w:rPr>
              <w:t>;</w:t>
            </w:r>
          </w:p>
          <w:p w:rsidR="0024326E" w:rsidRPr="007F11FD" w:rsidRDefault="0024326E" w:rsidP="008A4073">
            <w:pPr>
              <w:rPr>
                <w:smallCaps w:val="0"/>
                <w:sz w:val="22"/>
                <w:szCs w:val="22"/>
              </w:rPr>
            </w:pPr>
            <w:r w:rsidRPr="007F11FD">
              <w:rPr>
                <w:smallCaps w:val="0"/>
                <w:sz w:val="22"/>
                <w:szCs w:val="22"/>
              </w:rPr>
              <w:t>св. 900 до 1600 – 30-</w:t>
            </w:r>
            <w:smartTag w:uri="urn:schemas-microsoft-com:office:smarttags" w:element="metricconverter">
              <w:smartTagPr>
                <w:attr w:name="ProductID" w:val="40 м2"/>
              </w:smartTagPr>
              <w:r w:rsidRPr="007F11FD">
                <w:rPr>
                  <w:smallCaps w:val="0"/>
                  <w:sz w:val="22"/>
                  <w:szCs w:val="22"/>
                </w:rPr>
                <w:t>40 м2</w:t>
              </w:r>
            </w:smartTag>
            <w:r w:rsidRPr="007F11FD">
              <w:rPr>
                <w:smallCaps w:val="0"/>
                <w:sz w:val="22"/>
                <w:szCs w:val="22"/>
              </w:rPr>
              <w:t>.</w:t>
            </w:r>
          </w:p>
        </w:tc>
        <w:tc>
          <w:tcPr>
            <w:tcW w:w="3239" w:type="dxa"/>
            <w:tcBorders>
              <w:top w:val="single" w:sz="4" w:space="0" w:color="auto"/>
              <w:left w:val="single" w:sz="4" w:space="0" w:color="auto"/>
              <w:bottom w:val="single" w:sz="4" w:space="0" w:color="auto"/>
              <w:right w:val="single" w:sz="4" w:space="0" w:color="auto"/>
            </w:tcBorders>
          </w:tcPr>
          <w:p w:rsidR="0024326E" w:rsidRPr="007F11FD" w:rsidRDefault="0024326E" w:rsidP="008A4073">
            <w:pPr>
              <w:rPr>
                <w:smallCaps w:val="0"/>
                <w:sz w:val="22"/>
                <w:szCs w:val="22"/>
              </w:rPr>
            </w:pPr>
            <w:r w:rsidRPr="007F11FD">
              <w:rPr>
                <w:smallCaps w:val="0"/>
                <w:sz w:val="22"/>
                <w:szCs w:val="22"/>
              </w:rPr>
              <w:t>При создании учебных центров размеры земельных участков рекомендуется  уменьшать в зависимости от вместимости учебных центров, учащихся:</w:t>
            </w:r>
          </w:p>
          <w:p w:rsidR="0024326E" w:rsidRPr="007F11FD" w:rsidRDefault="0024326E" w:rsidP="008A4073">
            <w:pPr>
              <w:rPr>
                <w:smallCaps w:val="0"/>
                <w:sz w:val="22"/>
                <w:szCs w:val="22"/>
              </w:rPr>
            </w:pPr>
            <w:r w:rsidRPr="007F11FD">
              <w:rPr>
                <w:smallCaps w:val="0"/>
                <w:sz w:val="22"/>
                <w:szCs w:val="22"/>
              </w:rPr>
              <w:t>от 1500 до 2000 – на 10%;</w:t>
            </w:r>
          </w:p>
          <w:p w:rsidR="0024326E" w:rsidRPr="007F11FD" w:rsidRDefault="0024326E" w:rsidP="008A4073">
            <w:pPr>
              <w:rPr>
                <w:smallCaps w:val="0"/>
                <w:sz w:val="22"/>
                <w:szCs w:val="22"/>
              </w:rPr>
            </w:pPr>
            <w:r w:rsidRPr="007F11FD">
              <w:rPr>
                <w:smallCaps w:val="0"/>
                <w:sz w:val="22"/>
                <w:szCs w:val="22"/>
              </w:rPr>
              <w:t>св. 2000 до 3000 – на 20%;</w:t>
            </w:r>
          </w:p>
          <w:p w:rsidR="0024326E" w:rsidRPr="007F11FD" w:rsidRDefault="0024326E" w:rsidP="008A4073">
            <w:pPr>
              <w:rPr>
                <w:smallCaps w:val="0"/>
                <w:sz w:val="22"/>
                <w:szCs w:val="22"/>
              </w:rPr>
            </w:pPr>
            <w:r w:rsidRPr="007F11FD">
              <w:rPr>
                <w:smallCaps w:val="0"/>
                <w:sz w:val="22"/>
                <w:szCs w:val="22"/>
              </w:rPr>
              <w:t>св. 3000 – на 30%.</w:t>
            </w:r>
          </w:p>
          <w:p w:rsidR="0024326E" w:rsidRPr="007F11FD" w:rsidRDefault="0024326E" w:rsidP="008A4073">
            <w:pPr>
              <w:rPr>
                <w:smallCaps w:val="0"/>
                <w:sz w:val="22"/>
                <w:szCs w:val="22"/>
              </w:rPr>
            </w:pPr>
            <w:r w:rsidRPr="007F11FD">
              <w:rPr>
                <w:smallCaps w:val="0"/>
                <w:sz w:val="22"/>
                <w:szCs w:val="22"/>
              </w:rPr>
              <w:t>Размеры жилой зоны, учебных и вспомогательных хозяйств, полигонов и автодромов в указанные размеры не входят.</w:t>
            </w:r>
          </w:p>
        </w:tc>
      </w:tr>
    </w:tbl>
    <w:p w:rsidR="0024326E" w:rsidRPr="00181989" w:rsidRDefault="0024326E" w:rsidP="0024326E">
      <w:pPr>
        <w:tabs>
          <w:tab w:val="center" w:pos="5215"/>
        </w:tabs>
        <w:spacing w:before="75" w:after="75" w:line="240" w:lineRule="atLeast"/>
        <w:ind w:firstLine="225"/>
        <w:jc w:val="both"/>
        <w:rPr>
          <w:smallCaps w:val="0"/>
          <w:sz w:val="28"/>
          <w:szCs w:val="28"/>
        </w:rPr>
      </w:pPr>
      <w:r w:rsidRPr="00181989">
        <w:rPr>
          <w:smallCaps w:val="0"/>
          <w:sz w:val="28"/>
          <w:szCs w:val="28"/>
        </w:rPr>
        <w:t xml:space="preserve"> </w:t>
      </w:r>
      <w:r w:rsidRPr="00181989">
        <w:rPr>
          <w:smallCaps w:val="0"/>
          <w:sz w:val="28"/>
          <w:szCs w:val="28"/>
        </w:rPr>
        <w:tab/>
      </w:r>
      <w:r w:rsidRPr="00181989">
        <w:rPr>
          <w:rFonts w:ascii="Verdana" w:hAnsi="Verdana"/>
          <w:smallCaps w:val="0"/>
          <w:sz w:val="28"/>
          <w:szCs w:val="28"/>
        </w:rPr>
        <w:t> </w:t>
      </w:r>
    </w:p>
    <w:p w:rsidR="0024326E" w:rsidRPr="00D62529" w:rsidRDefault="0024326E" w:rsidP="0024326E">
      <w:pPr>
        <w:jc w:val="both"/>
        <w:rPr>
          <w:b/>
          <w:smallCaps w:val="0"/>
        </w:rPr>
      </w:pPr>
      <w:r w:rsidRPr="00D62529">
        <w:rPr>
          <w:b/>
          <w:smallCaps w:val="0"/>
        </w:rPr>
        <w:t xml:space="preserve">                           Раздел 5. БЛАГОУСТРОЙСТВО НА ТЕРРИТОРИЯХ </w:t>
      </w:r>
    </w:p>
    <w:p w:rsidR="0024326E" w:rsidRPr="005C716C" w:rsidRDefault="0024326E" w:rsidP="0024326E">
      <w:pPr>
        <w:jc w:val="both"/>
        <w:rPr>
          <w:b/>
          <w:smallCaps w:val="0"/>
          <w:color w:val="444444"/>
        </w:rPr>
      </w:pPr>
      <w:r w:rsidRPr="00D62529">
        <w:rPr>
          <w:b/>
          <w:smallCaps w:val="0"/>
        </w:rPr>
        <w:t xml:space="preserve">                                            РЕКРЕАЦИОННОГО   НАЗНАЧЕНИЯ</w:t>
      </w:r>
      <w:r w:rsidRPr="005C716C">
        <w:rPr>
          <w:b/>
          <w:smallCaps w:val="0"/>
          <w:color w:val="444444"/>
        </w:rPr>
        <w:t xml:space="preserve"> </w:t>
      </w:r>
    </w:p>
    <w:p w:rsidR="0024326E" w:rsidRPr="00D615A5" w:rsidRDefault="0024326E" w:rsidP="0024326E">
      <w:pPr>
        <w:jc w:val="both"/>
        <w:rPr>
          <w:b/>
          <w:i/>
        </w:rPr>
      </w:pPr>
    </w:p>
    <w:p w:rsidR="0024326E" w:rsidRPr="0084304D" w:rsidRDefault="0024326E" w:rsidP="0024326E">
      <w:pPr>
        <w:jc w:val="center"/>
        <w:rPr>
          <w:b/>
          <w:smallCaps w:val="0"/>
        </w:rPr>
      </w:pPr>
      <w:r w:rsidRPr="0084304D">
        <w:rPr>
          <w:b/>
          <w:smallCaps w:val="0"/>
        </w:rPr>
        <w:t>5.1. Общие положения</w:t>
      </w:r>
    </w:p>
    <w:p w:rsidR="0024326E" w:rsidRPr="00D62529" w:rsidRDefault="0024326E" w:rsidP="00D62529">
      <w:pPr>
        <w:ind w:firstLine="708"/>
        <w:jc w:val="both"/>
        <w:rPr>
          <w:smallCaps w:val="0"/>
        </w:rPr>
      </w:pPr>
      <w:r w:rsidRPr="00D62529">
        <w:rPr>
          <w:smallCaps w:val="0"/>
        </w:rPr>
        <w:t>5.1.1.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84304D" w:rsidRDefault="0084304D" w:rsidP="0024326E">
      <w:pPr>
        <w:spacing w:before="75" w:after="75" w:line="240" w:lineRule="atLeast"/>
        <w:ind w:firstLine="225"/>
        <w:jc w:val="center"/>
        <w:rPr>
          <w:b/>
          <w:smallCaps w:val="0"/>
        </w:rPr>
      </w:pPr>
    </w:p>
    <w:p w:rsidR="0024326E" w:rsidRPr="00D62529" w:rsidRDefault="0024326E" w:rsidP="0024326E">
      <w:pPr>
        <w:spacing w:before="75" w:after="75" w:line="240" w:lineRule="atLeast"/>
        <w:ind w:firstLine="225"/>
        <w:jc w:val="center"/>
        <w:rPr>
          <w:b/>
          <w:smallCaps w:val="0"/>
        </w:rPr>
      </w:pPr>
      <w:r w:rsidRPr="00D62529">
        <w:rPr>
          <w:b/>
          <w:smallCaps w:val="0"/>
        </w:rPr>
        <w:lastRenderedPageBreak/>
        <w:t>5.2. Зоны отдыха</w:t>
      </w:r>
    </w:p>
    <w:p w:rsidR="0024326E" w:rsidRPr="0068442C" w:rsidRDefault="0024326E" w:rsidP="0084304D">
      <w:pPr>
        <w:ind w:firstLine="708"/>
        <w:jc w:val="both"/>
        <w:rPr>
          <w:smallCaps w:val="0"/>
        </w:rPr>
      </w:pPr>
      <w:r w:rsidRPr="0068442C">
        <w:rPr>
          <w:smallCaps w:val="0"/>
        </w:rPr>
        <w:t>5.2.1. Норма обеспеченности территории населенного пункта зелеными насаждениями общего пользования (м</w:t>
      </w:r>
      <w:r w:rsidRPr="0068442C">
        <w:rPr>
          <w:smallCaps w:val="0"/>
          <w:vertAlign w:val="superscript"/>
        </w:rPr>
        <w:t>2</w:t>
      </w:r>
      <w:r w:rsidRPr="0068442C">
        <w:rPr>
          <w:smallCaps w:val="0"/>
        </w:rPr>
        <w:t xml:space="preserve"> на 1 чел.) – </w:t>
      </w:r>
      <w:smartTag w:uri="urn:schemas-microsoft-com:office:smarttags" w:element="metricconverter">
        <w:smartTagPr>
          <w:attr w:name="ProductID" w:val="10 М2"/>
        </w:smartTagPr>
        <w:r w:rsidRPr="0068442C">
          <w:rPr>
            <w:smallCaps w:val="0"/>
          </w:rPr>
          <w:t>10 м</w:t>
        </w:r>
        <w:r w:rsidRPr="0068442C">
          <w:rPr>
            <w:smallCaps w:val="0"/>
            <w:vertAlign w:val="superscript"/>
          </w:rPr>
          <w:t>2</w:t>
        </w:r>
      </w:smartTag>
      <w:r w:rsidRPr="0068442C">
        <w:rPr>
          <w:smallCaps w:val="0"/>
        </w:rPr>
        <w:t>.</w:t>
      </w:r>
    </w:p>
    <w:p w:rsidR="0024326E" w:rsidRPr="0068442C" w:rsidRDefault="0024326E" w:rsidP="0084304D">
      <w:pPr>
        <w:ind w:firstLine="708"/>
        <w:jc w:val="both"/>
        <w:rPr>
          <w:smallCaps w:val="0"/>
        </w:rPr>
      </w:pPr>
      <w:r w:rsidRPr="0068442C">
        <w:rPr>
          <w:smallCaps w:val="0"/>
        </w:rPr>
        <w:t>5.2.2. Минимальная площадь территорий общего пользования (парки, скверы, сады):</w:t>
      </w:r>
    </w:p>
    <w:p w:rsidR="0024326E" w:rsidRPr="0068442C" w:rsidRDefault="0024326E" w:rsidP="0024326E">
      <w:pPr>
        <w:numPr>
          <w:ilvl w:val="0"/>
          <w:numId w:val="6"/>
        </w:numPr>
        <w:jc w:val="both"/>
        <w:rPr>
          <w:smallCaps w:val="0"/>
        </w:rPr>
      </w:pPr>
      <w:r w:rsidRPr="0068442C">
        <w:rPr>
          <w:smallCaps w:val="0"/>
        </w:rPr>
        <w:t xml:space="preserve">Общегородские парки – </w:t>
      </w:r>
      <w:smartTag w:uri="urn:schemas-microsoft-com:office:smarttags" w:element="metricconverter">
        <w:smartTagPr>
          <w:attr w:name="ProductID" w:val="15 ГА"/>
        </w:smartTagPr>
        <w:r w:rsidRPr="0068442C">
          <w:rPr>
            <w:smallCaps w:val="0"/>
          </w:rPr>
          <w:t>15 га</w:t>
        </w:r>
      </w:smartTag>
      <w:r w:rsidRPr="0068442C">
        <w:rPr>
          <w:smallCaps w:val="0"/>
        </w:rPr>
        <w:t>;</w:t>
      </w:r>
    </w:p>
    <w:p w:rsidR="0024326E" w:rsidRPr="0068442C" w:rsidRDefault="0024326E" w:rsidP="0024326E">
      <w:pPr>
        <w:numPr>
          <w:ilvl w:val="0"/>
          <w:numId w:val="6"/>
        </w:numPr>
        <w:jc w:val="both"/>
        <w:rPr>
          <w:smallCaps w:val="0"/>
        </w:rPr>
      </w:pPr>
      <w:r w:rsidRPr="0068442C">
        <w:rPr>
          <w:smallCaps w:val="0"/>
        </w:rPr>
        <w:t xml:space="preserve">Сады – </w:t>
      </w:r>
      <w:smartTag w:uri="urn:schemas-microsoft-com:office:smarttags" w:element="metricconverter">
        <w:smartTagPr>
          <w:attr w:name="ProductID" w:val="3 ГА"/>
        </w:smartTagPr>
        <w:r w:rsidRPr="0068442C">
          <w:rPr>
            <w:smallCaps w:val="0"/>
          </w:rPr>
          <w:t>3 га</w:t>
        </w:r>
      </w:smartTag>
      <w:r w:rsidRPr="0068442C">
        <w:rPr>
          <w:smallCaps w:val="0"/>
        </w:rPr>
        <w:t>;</w:t>
      </w:r>
    </w:p>
    <w:p w:rsidR="0024326E" w:rsidRPr="0068442C" w:rsidRDefault="0024326E" w:rsidP="0024326E">
      <w:pPr>
        <w:numPr>
          <w:ilvl w:val="0"/>
          <w:numId w:val="6"/>
        </w:numPr>
        <w:jc w:val="both"/>
        <w:rPr>
          <w:smallCaps w:val="0"/>
        </w:rPr>
      </w:pPr>
      <w:r w:rsidRPr="0068442C">
        <w:rPr>
          <w:smallCaps w:val="0"/>
        </w:rPr>
        <w:t xml:space="preserve">Скверы – </w:t>
      </w:r>
      <w:smartTag w:uri="urn:schemas-microsoft-com:office:smarttags" w:element="metricconverter">
        <w:smartTagPr>
          <w:attr w:name="ProductID" w:val="0,5 га"/>
        </w:smartTagPr>
        <w:r w:rsidRPr="0068442C">
          <w:rPr>
            <w:smallCaps w:val="0"/>
          </w:rPr>
          <w:t>0,5 га</w:t>
        </w:r>
      </w:smartTag>
      <w:r w:rsidRPr="0068442C">
        <w:rPr>
          <w:smallCaps w:val="0"/>
        </w:rPr>
        <w:t>.</w:t>
      </w:r>
    </w:p>
    <w:p w:rsidR="0024326E" w:rsidRPr="0068442C" w:rsidRDefault="0024326E" w:rsidP="0024326E">
      <w:pPr>
        <w:rPr>
          <w:smallCaps w:val="0"/>
        </w:rPr>
      </w:pPr>
    </w:p>
    <w:p w:rsidR="0024326E" w:rsidRPr="0068442C" w:rsidRDefault="0024326E" w:rsidP="0084304D">
      <w:pPr>
        <w:ind w:firstLine="708"/>
        <w:jc w:val="both"/>
        <w:rPr>
          <w:smallCaps w:val="0"/>
        </w:rPr>
      </w:pPr>
      <w:r w:rsidRPr="0068442C">
        <w:rPr>
          <w:smallCaps w:val="0"/>
        </w:rPr>
        <w:t>5.2.3. Процент озелененности территории парков и садов (не менее) (% от общей площади парка, сада) – 70 %.</w:t>
      </w:r>
    </w:p>
    <w:p w:rsidR="0024326E" w:rsidRPr="0068442C" w:rsidRDefault="0024326E" w:rsidP="0084304D">
      <w:pPr>
        <w:ind w:firstLine="708"/>
        <w:jc w:val="both"/>
        <w:rPr>
          <w:smallCaps w:val="0"/>
        </w:rPr>
      </w:pPr>
      <w:r w:rsidRPr="0068442C">
        <w:rPr>
          <w:smallCaps w:val="0"/>
        </w:rPr>
        <w:t xml:space="preserve">5.2.4.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68442C">
          <w:rPr>
            <w:smallCaps w:val="0"/>
          </w:rPr>
          <w:t>1 га</w:t>
        </w:r>
      </w:smartTag>
      <w:r w:rsidRPr="0068442C">
        <w:rPr>
          <w:smallCaps w:val="0"/>
        </w:rPr>
        <w:t xml:space="preserve"> парка) – 100 чел.</w:t>
      </w:r>
    </w:p>
    <w:p w:rsidR="0024326E" w:rsidRPr="0068442C" w:rsidRDefault="0024326E" w:rsidP="0084304D">
      <w:pPr>
        <w:ind w:firstLine="708"/>
        <w:jc w:val="both"/>
        <w:rPr>
          <w:smallCaps w:val="0"/>
        </w:rPr>
      </w:pPr>
      <w:r w:rsidRPr="0068442C">
        <w:rPr>
          <w:smallCaps w:val="0"/>
        </w:rPr>
        <w:t>5.2.5. Расстояние от зданий, сооружений и объектов инженерного благоустройства до деревьев и кустарников принимается по таблице 1:</w:t>
      </w:r>
    </w:p>
    <w:p w:rsidR="0024326E" w:rsidRPr="0068442C" w:rsidRDefault="0024326E" w:rsidP="0024326E">
      <w:pPr>
        <w:jc w:val="both"/>
        <w:rPr>
          <w:smallCaps w:val="0"/>
        </w:rPr>
      </w:pPr>
    </w:p>
    <w:p w:rsidR="0024326E" w:rsidRPr="0068442C" w:rsidRDefault="0024326E" w:rsidP="0084304D">
      <w:pPr>
        <w:jc w:val="right"/>
        <w:rPr>
          <w:smallCaps w:val="0"/>
        </w:rPr>
      </w:pPr>
      <w:r w:rsidRPr="0068442C">
        <w:rPr>
          <w:smallCaps w:val="0"/>
        </w:rPr>
        <w:t>Таблица 1</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2268"/>
        <w:gridCol w:w="2552"/>
      </w:tblGrid>
      <w:tr w:rsidR="0024326E" w:rsidRPr="0068442C" w:rsidTr="0084304D">
        <w:tc>
          <w:tcPr>
            <w:tcW w:w="4219" w:type="dxa"/>
            <w:vMerge w:val="restart"/>
            <w:tcBorders>
              <w:top w:val="single" w:sz="4" w:space="0" w:color="auto"/>
              <w:left w:val="single" w:sz="4" w:space="0" w:color="auto"/>
              <w:bottom w:val="single" w:sz="4" w:space="0" w:color="auto"/>
              <w:right w:val="single" w:sz="4" w:space="0" w:color="auto"/>
            </w:tcBorders>
            <w:vAlign w:val="center"/>
          </w:tcPr>
          <w:p w:rsidR="0024326E" w:rsidRPr="0084304D" w:rsidRDefault="0024326E" w:rsidP="008A4073">
            <w:pPr>
              <w:jc w:val="center"/>
              <w:rPr>
                <w:smallCaps w:val="0"/>
                <w:sz w:val="22"/>
                <w:szCs w:val="22"/>
              </w:rPr>
            </w:pPr>
            <w:r w:rsidRPr="0084304D">
              <w:rPr>
                <w:smallCaps w:val="0"/>
                <w:sz w:val="22"/>
                <w:szCs w:val="22"/>
              </w:rPr>
              <w:t>Здания, сооружения и объекты инженерного благоустройства</w:t>
            </w:r>
          </w:p>
        </w:tc>
        <w:tc>
          <w:tcPr>
            <w:tcW w:w="4820" w:type="dxa"/>
            <w:gridSpan w:val="2"/>
            <w:tcBorders>
              <w:top w:val="single" w:sz="4" w:space="0" w:color="auto"/>
              <w:left w:val="single" w:sz="4" w:space="0" w:color="auto"/>
              <w:bottom w:val="single" w:sz="4" w:space="0" w:color="auto"/>
              <w:right w:val="single" w:sz="4" w:space="0" w:color="auto"/>
            </w:tcBorders>
          </w:tcPr>
          <w:p w:rsidR="0024326E" w:rsidRPr="0084304D" w:rsidRDefault="0024326E" w:rsidP="008A4073">
            <w:pPr>
              <w:jc w:val="center"/>
              <w:rPr>
                <w:smallCaps w:val="0"/>
                <w:sz w:val="22"/>
                <w:szCs w:val="22"/>
              </w:rPr>
            </w:pPr>
            <w:r w:rsidRPr="0084304D">
              <w:rPr>
                <w:smallCaps w:val="0"/>
                <w:sz w:val="22"/>
                <w:szCs w:val="22"/>
              </w:rPr>
              <w:t>Расстояние, м от зданий, сооружений и объектов инженерного благоустройства до оси</w:t>
            </w:r>
          </w:p>
        </w:tc>
      </w:tr>
      <w:tr w:rsidR="0024326E" w:rsidRPr="0068442C" w:rsidTr="0084304D">
        <w:tc>
          <w:tcPr>
            <w:tcW w:w="4219" w:type="dxa"/>
            <w:vMerge/>
            <w:tcBorders>
              <w:top w:val="single" w:sz="4" w:space="0" w:color="auto"/>
              <w:left w:val="single" w:sz="4" w:space="0" w:color="auto"/>
              <w:bottom w:val="single" w:sz="4" w:space="0" w:color="auto"/>
              <w:right w:val="single" w:sz="4" w:space="0" w:color="auto"/>
            </w:tcBorders>
            <w:vAlign w:val="center"/>
          </w:tcPr>
          <w:p w:rsidR="0024326E" w:rsidRPr="0084304D" w:rsidRDefault="0024326E" w:rsidP="008A4073">
            <w:pPr>
              <w:rPr>
                <w:smallCaps w:val="0"/>
                <w:sz w:val="22"/>
                <w:szCs w:val="22"/>
              </w:rPr>
            </w:pPr>
          </w:p>
        </w:tc>
        <w:tc>
          <w:tcPr>
            <w:tcW w:w="2268" w:type="dxa"/>
            <w:tcBorders>
              <w:top w:val="single" w:sz="4" w:space="0" w:color="auto"/>
              <w:left w:val="single" w:sz="4" w:space="0" w:color="auto"/>
              <w:bottom w:val="single" w:sz="4" w:space="0" w:color="auto"/>
              <w:right w:val="single" w:sz="4" w:space="0" w:color="auto"/>
            </w:tcBorders>
          </w:tcPr>
          <w:p w:rsidR="0024326E" w:rsidRPr="0084304D" w:rsidRDefault="0024326E" w:rsidP="008A4073">
            <w:pPr>
              <w:jc w:val="center"/>
              <w:rPr>
                <w:smallCaps w:val="0"/>
                <w:sz w:val="22"/>
                <w:szCs w:val="22"/>
              </w:rPr>
            </w:pPr>
            <w:r w:rsidRPr="0084304D">
              <w:rPr>
                <w:smallCaps w:val="0"/>
                <w:sz w:val="22"/>
                <w:szCs w:val="22"/>
              </w:rPr>
              <w:t>ствола дерева</w:t>
            </w:r>
          </w:p>
        </w:tc>
        <w:tc>
          <w:tcPr>
            <w:tcW w:w="2552" w:type="dxa"/>
            <w:tcBorders>
              <w:top w:val="single" w:sz="4" w:space="0" w:color="auto"/>
              <w:left w:val="single" w:sz="4" w:space="0" w:color="auto"/>
              <w:bottom w:val="single" w:sz="4" w:space="0" w:color="auto"/>
              <w:right w:val="single" w:sz="4" w:space="0" w:color="auto"/>
            </w:tcBorders>
          </w:tcPr>
          <w:p w:rsidR="0024326E" w:rsidRPr="0084304D" w:rsidRDefault="0024326E" w:rsidP="008A4073">
            <w:pPr>
              <w:jc w:val="center"/>
              <w:rPr>
                <w:smallCaps w:val="0"/>
                <w:sz w:val="22"/>
                <w:szCs w:val="22"/>
              </w:rPr>
            </w:pPr>
            <w:r w:rsidRPr="0084304D">
              <w:rPr>
                <w:smallCaps w:val="0"/>
                <w:sz w:val="22"/>
                <w:szCs w:val="22"/>
              </w:rPr>
              <w:t>кустарника</w:t>
            </w:r>
          </w:p>
        </w:tc>
      </w:tr>
      <w:tr w:rsidR="0024326E" w:rsidRPr="0068442C" w:rsidTr="0084304D">
        <w:tc>
          <w:tcPr>
            <w:tcW w:w="4219" w:type="dxa"/>
            <w:tcBorders>
              <w:top w:val="single" w:sz="4" w:space="0" w:color="auto"/>
              <w:left w:val="single" w:sz="4" w:space="0" w:color="auto"/>
              <w:bottom w:val="single" w:sz="4" w:space="0" w:color="auto"/>
              <w:right w:val="single" w:sz="4" w:space="0" w:color="auto"/>
            </w:tcBorders>
          </w:tcPr>
          <w:p w:rsidR="0024326E" w:rsidRPr="0084304D" w:rsidRDefault="0024326E" w:rsidP="008A4073">
            <w:pPr>
              <w:jc w:val="both"/>
              <w:rPr>
                <w:smallCaps w:val="0"/>
                <w:sz w:val="22"/>
                <w:szCs w:val="22"/>
              </w:rPr>
            </w:pPr>
            <w:r w:rsidRPr="0084304D">
              <w:rPr>
                <w:smallCaps w:val="0"/>
                <w:sz w:val="22"/>
                <w:szCs w:val="22"/>
              </w:rPr>
              <w:t>Наружная стена здания и сооружения</w:t>
            </w:r>
          </w:p>
        </w:tc>
        <w:tc>
          <w:tcPr>
            <w:tcW w:w="2268" w:type="dxa"/>
            <w:tcBorders>
              <w:top w:val="single" w:sz="4" w:space="0" w:color="auto"/>
              <w:left w:val="single" w:sz="4" w:space="0" w:color="auto"/>
              <w:bottom w:val="single" w:sz="4" w:space="0" w:color="auto"/>
              <w:right w:val="single" w:sz="4" w:space="0" w:color="auto"/>
            </w:tcBorders>
            <w:vAlign w:val="center"/>
          </w:tcPr>
          <w:p w:rsidR="0024326E" w:rsidRPr="0084304D" w:rsidRDefault="0024326E" w:rsidP="008A4073">
            <w:pPr>
              <w:jc w:val="center"/>
              <w:rPr>
                <w:smallCaps w:val="0"/>
                <w:sz w:val="22"/>
                <w:szCs w:val="22"/>
              </w:rPr>
            </w:pPr>
            <w:r w:rsidRPr="0084304D">
              <w:rPr>
                <w:smallCaps w:val="0"/>
                <w:sz w:val="22"/>
                <w:szCs w:val="22"/>
              </w:rPr>
              <w:t>5</w:t>
            </w:r>
          </w:p>
        </w:tc>
        <w:tc>
          <w:tcPr>
            <w:tcW w:w="2552" w:type="dxa"/>
            <w:tcBorders>
              <w:top w:val="single" w:sz="4" w:space="0" w:color="auto"/>
              <w:left w:val="single" w:sz="4" w:space="0" w:color="auto"/>
              <w:bottom w:val="single" w:sz="4" w:space="0" w:color="auto"/>
              <w:right w:val="single" w:sz="4" w:space="0" w:color="auto"/>
            </w:tcBorders>
            <w:vAlign w:val="center"/>
          </w:tcPr>
          <w:p w:rsidR="0024326E" w:rsidRPr="0084304D" w:rsidRDefault="0024326E" w:rsidP="008A4073">
            <w:pPr>
              <w:jc w:val="center"/>
              <w:rPr>
                <w:smallCaps w:val="0"/>
                <w:sz w:val="22"/>
                <w:szCs w:val="22"/>
              </w:rPr>
            </w:pPr>
            <w:r w:rsidRPr="0084304D">
              <w:rPr>
                <w:smallCaps w:val="0"/>
                <w:sz w:val="22"/>
                <w:szCs w:val="22"/>
              </w:rPr>
              <w:t>1,5</w:t>
            </w:r>
          </w:p>
        </w:tc>
      </w:tr>
      <w:tr w:rsidR="0024326E" w:rsidRPr="0068442C" w:rsidTr="0084304D">
        <w:tc>
          <w:tcPr>
            <w:tcW w:w="4219" w:type="dxa"/>
            <w:tcBorders>
              <w:top w:val="single" w:sz="4" w:space="0" w:color="auto"/>
              <w:left w:val="single" w:sz="4" w:space="0" w:color="auto"/>
              <w:bottom w:val="single" w:sz="4" w:space="0" w:color="auto"/>
              <w:right w:val="single" w:sz="4" w:space="0" w:color="auto"/>
            </w:tcBorders>
          </w:tcPr>
          <w:p w:rsidR="0024326E" w:rsidRPr="0084304D" w:rsidRDefault="0024326E" w:rsidP="008A4073">
            <w:pPr>
              <w:jc w:val="both"/>
              <w:rPr>
                <w:smallCaps w:val="0"/>
                <w:sz w:val="22"/>
                <w:szCs w:val="22"/>
              </w:rPr>
            </w:pPr>
            <w:r w:rsidRPr="0084304D">
              <w:rPr>
                <w:smallCaps w:val="0"/>
                <w:sz w:val="22"/>
                <w:szCs w:val="22"/>
              </w:rPr>
              <w:t>Край трамвайного полотна</w:t>
            </w:r>
          </w:p>
        </w:tc>
        <w:tc>
          <w:tcPr>
            <w:tcW w:w="2268" w:type="dxa"/>
            <w:tcBorders>
              <w:top w:val="single" w:sz="4" w:space="0" w:color="auto"/>
              <w:left w:val="single" w:sz="4" w:space="0" w:color="auto"/>
              <w:bottom w:val="single" w:sz="4" w:space="0" w:color="auto"/>
              <w:right w:val="single" w:sz="4" w:space="0" w:color="auto"/>
            </w:tcBorders>
            <w:vAlign w:val="center"/>
          </w:tcPr>
          <w:p w:rsidR="0024326E" w:rsidRPr="0084304D" w:rsidRDefault="0024326E" w:rsidP="008A4073">
            <w:pPr>
              <w:jc w:val="center"/>
              <w:rPr>
                <w:smallCaps w:val="0"/>
                <w:sz w:val="22"/>
                <w:szCs w:val="22"/>
              </w:rPr>
            </w:pPr>
            <w:r w:rsidRPr="0084304D">
              <w:rPr>
                <w:smallCaps w:val="0"/>
                <w:sz w:val="22"/>
                <w:szCs w:val="22"/>
              </w:rPr>
              <w:t>5</w:t>
            </w:r>
          </w:p>
        </w:tc>
        <w:tc>
          <w:tcPr>
            <w:tcW w:w="2552" w:type="dxa"/>
            <w:tcBorders>
              <w:top w:val="single" w:sz="4" w:space="0" w:color="auto"/>
              <w:left w:val="single" w:sz="4" w:space="0" w:color="auto"/>
              <w:bottom w:val="single" w:sz="4" w:space="0" w:color="auto"/>
              <w:right w:val="single" w:sz="4" w:space="0" w:color="auto"/>
            </w:tcBorders>
            <w:vAlign w:val="center"/>
          </w:tcPr>
          <w:p w:rsidR="0024326E" w:rsidRPr="0084304D" w:rsidRDefault="0024326E" w:rsidP="008A4073">
            <w:pPr>
              <w:jc w:val="center"/>
              <w:rPr>
                <w:smallCaps w:val="0"/>
                <w:sz w:val="22"/>
                <w:szCs w:val="22"/>
              </w:rPr>
            </w:pPr>
            <w:r w:rsidRPr="0084304D">
              <w:rPr>
                <w:smallCaps w:val="0"/>
                <w:sz w:val="22"/>
                <w:szCs w:val="22"/>
              </w:rPr>
              <w:t>3,0</w:t>
            </w:r>
          </w:p>
        </w:tc>
      </w:tr>
      <w:tr w:rsidR="0024326E" w:rsidRPr="0068442C" w:rsidTr="0084304D">
        <w:tc>
          <w:tcPr>
            <w:tcW w:w="4219" w:type="dxa"/>
            <w:tcBorders>
              <w:top w:val="single" w:sz="4" w:space="0" w:color="auto"/>
              <w:left w:val="single" w:sz="4" w:space="0" w:color="auto"/>
              <w:bottom w:val="single" w:sz="4" w:space="0" w:color="auto"/>
              <w:right w:val="single" w:sz="4" w:space="0" w:color="auto"/>
            </w:tcBorders>
          </w:tcPr>
          <w:p w:rsidR="0024326E" w:rsidRPr="0084304D" w:rsidRDefault="0024326E" w:rsidP="008A4073">
            <w:pPr>
              <w:rPr>
                <w:smallCaps w:val="0"/>
                <w:sz w:val="22"/>
                <w:szCs w:val="22"/>
              </w:rPr>
            </w:pPr>
            <w:r w:rsidRPr="0084304D">
              <w:rPr>
                <w:smallCaps w:val="0"/>
                <w:sz w:val="22"/>
                <w:szCs w:val="22"/>
              </w:rPr>
              <w:t>Край тротуара и садовой дорожки</w:t>
            </w:r>
          </w:p>
        </w:tc>
        <w:tc>
          <w:tcPr>
            <w:tcW w:w="2268" w:type="dxa"/>
            <w:tcBorders>
              <w:top w:val="single" w:sz="4" w:space="0" w:color="auto"/>
              <w:left w:val="single" w:sz="4" w:space="0" w:color="auto"/>
              <w:bottom w:val="single" w:sz="4" w:space="0" w:color="auto"/>
              <w:right w:val="single" w:sz="4" w:space="0" w:color="auto"/>
            </w:tcBorders>
            <w:vAlign w:val="center"/>
          </w:tcPr>
          <w:p w:rsidR="0024326E" w:rsidRPr="0084304D" w:rsidRDefault="0024326E" w:rsidP="008A4073">
            <w:pPr>
              <w:jc w:val="center"/>
              <w:rPr>
                <w:smallCaps w:val="0"/>
                <w:sz w:val="22"/>
                <w:szCs w:val="22"/>
              </w:rPr>
            </w:pPr>
            <w:r w:rsidRPr="0084304D">
              <w:rPr>
                <w:smallCaps w:val="0"/>
                <w:sz w:val="22"/>
                <w:szCs w:val="22"/>
              </w:rPr>
              <w:t>0,7</w:t>
            </w:r>
          </w:p>
        </w:tc>
        <w:tc>
          <w:tcPr>
            <w:tcW w:w="2552" w:type="dxa"/>
            <w:tcBorders>
              <w:top w:val="single" w:sz="4" w:space="0" w:color="auto"/>
              <w:left w:val="single" w:sz="4" w:space="0" w:color="auto"/>
              <w:bottom w:val="single" w:sz="4" w:space="0" w:color="auto"/>
              <w:right w:val="single" w:sz="4" w:space="0" w:color="auto"/>
            </w:tcBorders>
            <w:vAlign w:val="center"/>
          </w:tcPr>
          <w:p w:rsidR="0024326E" w:rsidRPr="0084304D" w:rsidRDefault="0024326E" w:rsidP="008A4073">
            <w:pPr>
              <w:jc w:val="center"/>
              <w:rPr>
                <w:smallCaps w:val="0"/>
                <w:sz w:val="22"/>
                <w:szCs w:val="22"/>
              </w:rPr>
            </w:pPr>
            <w:r w:rsidRPr="0084304D">
              <w:rPr>
                <w:smallCaps w:val="0"/>
                <w:sz w:val="22"/>
                <w:szCs w:val="22"/>
              </w:rPr>
              <w:t>0,5</w:t>
            </w:r>
          </w:p>
        </w:tc>
      </w:tr>
      <w:tr w:rsidR="0024326E" w:rsidRPr="0068442C" w:rsidTr="0084304D">
        <w:tc>
          <w:tcPr>
            <w:tcW w:w="4219" w:type="dxa"/>
            <w:tcBorders>
              <w:top w:val="single" w:sz="4" w:space="0" w:color="auto"/>
              <w:left w:val="single" w:sz="4" w:space="0" w:color="auto"/>
              <w:bottom w:val="single" w:sz="4" w:space="0" w:color="auto"/>
              <w:right w:val="single" w:sz="4" w:space="0" w:color="auto"/>
            </w:tcBorders>
          </w:tcPr>
          <w:p w:rsidR="0024326E" w:rsidRPr="0084304D" w:rsidRDefault="0024326E" w:rsidP="008A4073">
            <w:pPr>
              <w:rPr>
                <w:smallCaps w:val="0"/>
                <w:sz w:val="22"/>
                <w:szCs w:val="22"/>
              </w:rPr>
            </w:pPr>
            <w:r w:rsidRPr="0084304D">
              <w:rPr>
                <w:smallCaps w:val="0"/>
                <w:sz w:val="22"/>
                <w:szCs w:val="22"/>
              </w:rPr>
              <w:t>Край проезжей части улиц, кромка укрепленной полосы обочины дороги или бровки канавы</w:t>
            </w:r>
          </w:p>
        </w:tc>
        <w:tc>
          <w:tcPr>
            <w:tcW w:w="2268" w:type="dxa"/>
            <w:tcBorders>
              <w:top w:val="single" w:sz="4" w:space="0" w:color="auto"/>
              <w:left w:val="single" w:sz="4" w:space="0" w:color="auto"/>
              <w:bottom w:val="single" w:sz="4" w:space="0" w:color="auto"/>
              <w:right w:val="single" w:sz="4" w:space="0" w:color="auto"/>
            </w:tcBorders>
            <w:vAlign w:val="center"/>
          </w:tcPr>
          <w:p w:rsidR="0024326E" w:rsidRPr="0084304D" w:rsidRDefault="0024326E" w:rsidP="008A4073">
            <w:pPr>
              <w:jc w:val="center"/>
              <w:rPr>
                <w:smallCaps w:val="0"/>
                <w:sz w:val="22"/>
                <w:szCs w:val="22"/>
              </w:rPr>
            </w:pPr>
            <w:r w:rsidRPr="0084304D">
              <w:rPr>
                <w:smallCaps w:val="0"/>
                <w:sz w:val="22"/>
                <w:szCs w:val="22"/>
              </w:rPr>
              <w:t>2</w:t>
            </w:r>
          </w:p>
        </w:tc>
        <w:tc>
          <w:tcPr>
            <w:tcW w:w="2552" w:type="dxa"/>
            <w:tcBorders>
              <w:top w:val="single" w:sz="4" w:space="0" w:color="auto"/>
              <w:left w:val="single" w:sz="4" w:space="0" w:color="auto"/>
              <w:bottom w:val="single" w:sz="4" w:space="0" w:color="auto"/>
              <w:right w:val="single" w:sz="4" w:space="0" w:color="auto"/>
            </w:tcBorders>
            <w:vAlign w:val="center"/>
          </w:tcPr>
          <w:p w:rsidR="0024326E" w:rsidRPr="0084304D" w:rsidRDefault="0024326E" w:rsidP="008A4073">
            <w:pPr>
              <w:jc w:val="center"/>
              <w:rPr>
                <w:smallCaps w:val="0"/>
                <w:sz w:val="22"/>
                <w:szCs w:val="22"/>
              </w:rPr>
            </w:pPr>
            <w:r w:rsidRPr="0084304D">
              <w:rPr>
                <w:smallCaps w:val="0"/>
                <w:sz w:val="22"/>
                <w:szCs w:val="22"/>
              </w:rPr>
              <w:t>1</w:t>
            </w:r>
          </w:p>
        </w:tc>
      </w:tr>
      <w:tr w:rsidR="0024326E" w:rsidRPr="0068442C" w:rsidTr="0084304D">
        <w:tc>
          <w:tcPr>
            <w:tcW w:w="4219" w:type="dxa"/>
            <w:tcBorders>
              <w:top w:val="single" w:sz="4" w:space="0" w:color="auto"/>
              <w:left w:val="single" w:sz="4" w:space="0" w:color="auto"/>
              <w:bottom w:val="single" w:sz="4" w:space="0" w:color="auto"/>
              <w:right w:val="single" w:sz="4" w:space="0" w:color="auto"/>
            </w:tcBorders>
          </w:tcPr>
          <w:p w:rsidR="0024326E" w:rsidRPr="0084304D" w:rsidRDefault="0024326E" w:rsidP="008A4073">
            <w:pPr>
              <w:rPr>
                <w:smallCaps w:val="0"/>
                <w:sz w:val="22"/>
                <w:szCs w:val="22"/>
              </w:rPr>
            </w:pPr>
            <w:r w:rsidRPr="0084304D">
              <w:rPr>
                <w:smallCaps w:val="0"/>
                <w:sz w:val="22"/>
                <w:szCs w:val="22"/>
              </w:rPr>
              <w:t>Мачта и опора осветительной сети, мостовая опора и эстакада</w:t>
            </w:r>
          </w:p>
        </w:tc>
        <w:tc>
          <w:tcPr>
            <w:tcW w:w="2268" w:type="dxa"/>
            <w:tcBorders>
              <w:top w:val="single" w:sz="4" w:space="0" w:color="auto"/>
              <w:left w:val="single" w:sz="4" w:space="0" w:color="auto"/>
              <w:bottom w:val="single" w:sz="4" w:space="0" w:color="auto"/>
              <w:right w:val="single" w:sz="4" w:space="0" w:color="auto"/>
            </w:tcBorders>
            <w:vAlign w:val="center"/>
          </w:tcPr>
          <w:p w:rsidR="0024326E" w:rsidRPr="0084304D" w:rsidRDefault="0024326E" w:rsidP="008A4073">
            <w:pPr>
              <w:jc w:val="center"/>
              <w:rPr>
                <w:smallCaps w:val="0"/>
                <w:sz w:val="22"/>
                <w:szCs w:val="22"/>
              </w:rPr>
            </w:pPr>
            <w:r w:rsidRPr="0084304D">
              <w:rPr>
                <w:smallCaps w:val="0"/>
                <w:sz w:val="22"/>
                <w:szCs w:val="22"/>
              </w:rPr>
              <w:t>4</w:t>
            </w:r>
          </w:p>
        </w:tc>
        <w:tc>
          <w:tcPr>
            <w:tcW w:w="2552" w:type="dxa"/>
            <w:tcBorders>
              <w:top w:val="single" w:sz="4" w:space="0" w:color="auto"/>
              <w:left w:val="single" w:sz="4" w:space="0" w:color="auto"/>
              <w:bottom w:val="single" w:sz="4" w:space="0" w:color="auto"/>
              <w:right w:val="single" w:sz="4" w:space="0" w:color="auto"/>
            </w:tcBorders>
            <w:vAlign w:val="center"/>
          </w:tcPr>
          <w:p w:rsidR="0024326E" w:rsidRPr="0084304D" w:rsidRDefault="0024326E" w:rsidP="008A4073">
            <w:pPr>
              <w:jc w:val="center"/>
              <w:rPr>
                <w:smallCaps w:val="0"/>
                <w:sz w:val="22"/>
                <w:szCs w:val="22"/>
              </w:rPr>
            </w:pPr>
            <w:r w:rsidRPr="0084304D">
              <w:rPr>
                <w:smallCaps w:val="0"/>
                <w:sz w:val="22"/>
                <w:szCs w:val="22"/>
              </w:rPr>
              <w:t>-</w:t>
            </w:r>
          </w:p>
        </w:tc>
      </w:tr>
      <w:tr w:rsidR="0024326E" w:rsidRPr="0068442C" w:rsidTr="0084304D">
        <w:tc>
          <w:tcPr>
            <w:tcW w:w="4219" w:type="dxa"/>
            <w:tcBorders>
              <w:top w:val="single" w:sz="4" w:space="0" w:color="auto"/>
              <w:left w:val="single" w:sz="4" w:space="0" w:color="auto"/>
              <w:bottom w:val="single" w:sz="4" w:space="0" w:color="auto"/>
              <w:right w:val="single" w:sz="4" w:space="0" w:color="auto"/>
            </w:tcBorders>
          </w:tcPr>
          <w:p w:rsidR="0024326E" w:rsidRPr="0084304D" w:rsidRDefault="0024326E" w:rsidP="008A4073">
            <w:pPr>
              <w:rPr>
                <w:smallCaps w:val="0"/>
                <w:sz w:val="22"/>
                <w:szCs w:val="22"/>
              </w:rPr>
            </w:pPr>
            <w:r w:rsidRPr="0084304D">
              <w:rPr>
                <w:smallCaps w:val="0"/>
                <w:sz w:val="22"/>
                <w:szCs w:val="22"/>
              </w:rPr>
              <w:t>Подошва откоса, террасы и др.</w:t>
            </w:r>
          </w:p>
        </w:tc>
        <w:tc>
          <w:tcPr>
            <w:tcW w:w="2268" w:type="dxa"/>
            <w:tcBorders>
              <w:top w:val="single" w:sz="4" w:space="0" w:color="auto"/>
              <w:left w:val="single" w:sz="4" w:space="0" w:color="auto"/>
              <w:bottom w:val="single" w:sz="4" w:space="0" w:color="auto"/>
              <w:right w:val="single" w:sz="4" w:space="0" w:color="auto"/>
            </w:tcBorders>
            <w:vAlign w:val="center"/>
          </w:tcPr>
          <w:p w:rsidR="0024326E" w:rsidRPr="0084304D" w:rsidRDefault="0024326E" w:rsidP="008A4073">
            <w:pPr>
              <w:jc w:val="center"/>
              <w:rPr>
                <w:smallCaps w:val="0"/>
                <w:sz w:val="22"/>
                <w:szCs w:val="22"/>
              </w:rPr>
            </w:pPr>
            <w:r w:rsidRPr="0084304D">
              <w:rPr>
                <w:smallCaps w:val="0"/>
                <w:sz w:val="22"/>
                <w:szCs w:val="22"/>
              </w:rPr>
              <w:t>1</w:t>
            </w:r>
          </w:p>
        </w:tc>
        <w:tc>
          <w:tcPr>
            <w:tcW w:w="2552" w:type="dxa"/>
            <w:tcBorders>
              <w:top w:val="single" w:sz="4" w:space="0" w:color="auto"/>
              <w:left w:val="single" w:sz="4" w:space="0" w:color="auto"/>
              <w:bottom w:val="single" w:sz="4" w:space="0" w:color="auto"/>
              <w:right w:val="single" w:sz="4" w:space="0" w:color="auto"/>
            </w:tcBorders>
            <w:vAlign w:val="center"/>
          </w:tcPr>
          <w:p w:rsidR="0024326E" w:rsidRPr="0084304D" w:rsidRDefault="0024326E" w:rsidP="008A4073">
            <w:pPr>
              <w:jc w:val="center"/>
              <w:rPr>
                <w:smallCaps w:val="0"/>
                <w:sz w:val="22"/>
                <w:szCs w:val="22"/>
              </w:rPr>
            </w:pPr>
            <w:r w:rsidRPr="0084304D">
              <w:rPr>
                <w:smallCaps w:val="0"/>
                <w:sz w:val="22"/>
                <w:szCs w:val="22"/>
              </w:rPr>
              <w:t>0,5</w:t>
            </w:r>
          </w:p>
        </w:tc>
      </w:tr>
      <w:tr w:rsidR="0024326E" w:rsidRPr="0068442C" w:rsidTr="0084304D">
        <w:tc>
          <w:tcPr>
            <w:tcW w:w="4219" w:type="dxa"/>
            <w:tcBorders>
              <w:top w:val="single" w:sz="4" w:space="0" w:color="auto"/>
              <w:left w:val="single" w:sz="4" w:space="0" w:color="auto"/>
              <w:bottom w:val="single" w:sz="4" w:space="0" w:color="auto"/>
              <w:right w:val="single" w:sz="4" w:space="0" w:color="auto"/>
            </w:tcBorders>
          </w:tcPr>
          <w:p w:rsidR="0024326E" w:rsidRPr="0084304D" w:rsidRDefault="0024326E" w:rsidP="008A4073">
            <w:pPr>
              <w:rPr>
                <w:smallCaps w:val="0"/>
                <w:sz w:val="22"/>
                <w:szCs w:val="22"/>
              </w:rPr>
            </w:pPr>
            <w:r w:rsidRPr="0084304D">
              <w:rPr>
                <w:smallCaps w:val="0"/>
                <w:sz w:val="22"/>
                <w:szCs w:val="22"/>
              </w:rPr>
              <w:t>Подошва или внутренняя грань подпорной стенки</w:t>
            </w:r>
          </w:p>
        </w:tc>
        <w:tc>
          <w:tcPr>
            <w:tcW w:w="2268" w:type="dxa"/>
            <w:tcBorders>
              <w:top w:val="single" w:sz="4" w:space="0" w:color="auto"/>
              <w:left w:val="single" w:sz="4" w:space="0" w:color="auto"/>
              <w:bottom w:val="single" w:sz="4" w:space="0" w:color="auto"/>
              <w:right w:val="single" w:sz="4" w:space="0" w:color="auto"/>
            </w:tcBorders>
            <w:vAlign w:val="center"/>
          </w:tcPr>
          <w:p w:rsidR="0024326E" w:rsidRPr="0084304D" w:rsidRDefault="0024326E" w:rsidP="008A4073">
            <w:pPr>
              <w:jc w:val="center"/>
              <w:rPr>
                <w:smallCaps w:val="0"/>
                <w:sz w:val="22"/>
                <w:szCs w:val="22"/>
              </w:rPr>
            </w:pPr>
            <w:r w:rsidRPr="0084304D">
              <w:rPr>
                <w:smallCaps w:val="0"/>
                <w:sz w:val="22"/>
                <w:szCs w:val="22"/>
              </w:rPr>
              <w:t>3</w:t>
            </w:r>
          </w:p>
        </w:tc>
        <w:tc>
          <w:tcPr>
            <w:tcW w:w="2552" w:type="dxa"/>
            <w:tcBorders>
              <w:top w:val="single" w:sz="4" w:space="0" w:color="auto"/>
              <w:left w:val="single" w:sz="4" w:space="0" w:color="auto"/>
              <w:bottom w:val="single" w:sz="4" w:space="0" w:color="auto"/>
              <w:right w:val="single" w:sz="4" w:space="0" w:color="auto"/>
            </w:tcBorders>
            <w:vAlign w:val="center"/>
          </w:tcPr>
          <w:p w:rsidR="0024326E" w:rsidRPr="0084304D" w:rsidRDefault="0024326E" w:rsidP="008A4073">
            <w:pPr>
              <w:jc w:val="center"/>
              <w:rPr>
                <w:smallCaps w:val="0"/>
                <w:sz w:val="22"/>
                <w:szCs w:val="22"/>
              </w:rPr>
            </w:pPr>
            <w:r w:rsidRPr="0084304D">
              <w:rPr>
                <w:smallCaps w:val="0"/>
                <w:sz w:val="22"/>
                <w:szCs w:val="22"/>
              </w:rPr>
              <w:t>1</w:t>
            </w:r>
          </w:p>
        </w:tc>
      </w:tr>
      <w:tr w:rsidR="0024326E" w:rsidRPr="0068442C" w:rsidTr="0084304D">
        <w:tc>
          <w:tcPr>
            <w:tcW w:w="4219" w:type="dxa"/>
            <w:tcBorders>
              <w:top w:val="single" w:sz="4" w:space="0" w:color="auto"/>
              <w:left w:val="single" w:sz="4" w:space="0" w:color="auto"/>
              <w:bottom w:val="single" w:sz="4" w:space="0" w:color="auto"/>
              <w:right w:val="single" w:sz="4" w:space="0" w:color="auto"/>
            </w:tcBorders>
          </w:tcPr>
          <w:p w:rsidR="0024326E" w:rsidRPr="0084304D" w:rsidRDefault="0024326E" w:rsidP="008A4073">
            <w:pPr>
              <w:rPr>
                <w:smallCaps w:val="0"/>
                <w:sz w:val="22"/>
                <w:szCs w:val="22"/>
              </w:rPr>
            </w:pPr>
            <w:r w:rsidRPr="0084304D">
              <w:rPr>
                <w:smallCaps w:val="0"/>
                <w:sz w:val="22"/>
                <w:szCs w:val="22"/>
              </w:rPr>
              <w:t>Подземной сети газопровода, канализации</w:t>
            </w:r>
          </w:p>
        </w:tc>
        <w:tc>
          <w:tcPr>
            <w:tcW w:w="2268" w:type="dxa"/>
            <w:tcBorders>
              <w:top w:val="single" w:sz="4" w:space="0" w:color="auto"/>
              <w:left w:val="single" w:sz="4" w:space="0" w:color="auto"/>
              <w:bottom w:val="single" w:sz="4" w:space="0" w:color="auto"/>
              <w:right w:val="single" w:sz="4" w:space="0" w:color="auto"/>
            </w:tcBorders>
            <w:vAlign w:val="center"/>
          </w:tcPr>
          <w:p w:rsidR="0024326E" w:rsidRPr="0084304D" w:rsidRDefault="0024326E" w:rsidP="008A4073">
            <w:pPr>
              <w:jc w:val="center"/>
              <w:rPr>
                <w:smallCaps w:val="0"/>
                <w:sz w:val="22"/>
                <w:szCs w:val="22"/>
              </w:rPr>
            </w:pPr>
            <w:r w:rsidRPr="0084304D">
              <w:rPr>
                <w:smallCaps w:val="0"/>
                <w:sz w:val="22"/>
                <w:szCs w:val="22"/>
              </w:rPr>
              <w:t>1,5</w:t>
            </w:r>
          </w:p>
        </w:tc>
        <w:tc>
          <w:tcPr>
            <w:tcW w:w="2552" w:type="dxa"/>
            <w:tcBorders>
              <w:top w:val="single" w:sz="4" w:space="0" w:color="auto"/>
              <w:left w:val="single" w:sz="4" w:space="0" w:color="auto"/>
              <w:bottom w:val="single" w:sz="4" w:space="0" w:color="auto"/>
              <w:right w:val="single" w:sz="4" w:space="0" w:color="auto"/>
            </w:tcBorders>
            <w:vAlign w:val="center"/>
          </w:tcPr>
          <w:p w:rsidR="0024326E" w:rsidRPr="0084304D" w:rsidRDefault="0024326E" w:rsidP="008A4073">
            <w:pPr>
              <w:jc w:val="center"/>
              <w:rPr>
                <w:smallCaps w:val="0"/>
                <w:sz w:val="22"/>
                <w:szCs w:val="22"/>
              </w:rPr>
            </w:pPr>
            <w:r w:rsidRPr="0084304D">
              <w:rPr>
                <w:smallCaps w:val="0"/>
                <w:sz w:val="22"/>
                <w:szCs w:val="22"/>
              </w:rPr>
              <w:t>-</w:t>
            </w:r>
          </w:p>
        </w:tc>
      </w:tr>
      <w:tr w:rsidR="0024326E" w:rsidRPr="0068442C" w:rsidTr="0084304D">
        <w:tc>
          <w:tcPr>
            <w:tcW w:w="4219" w:type="dxa"/>
            <w:tcBorders>
              <w:top w:val="single" w:sz="4" w:space="0" w:color="auto"/>
              <w:left w:val="single" w:sz="4" w:space="0" w:color="auto"/>
              <w:bottom w:val="single" w:sz="4" w:space="0" w:color="auto"/>
              <w:right w:val="single" w:sz="4" w:space="0" w:color="auto"/>
            </w:tcBorders>
          </w:tcPr>
          <w:p w:rsidR="0024326E" w:rsidRPr="0084304D" w:rsidRDefault="0024326E" w:rsidP="008A4073">
            <w:pPr>
              <w:rPr>
                <w:smallCaps w:val="0"/>
                <w:sz w:val="22"/>
                <w:szCs w:val="22"/>
              </w:rPr>
            </w:pPr>
            <w:r w:rsidRPr="0084304D">
              <w:rPr>
                <w:smallCaps w:val="0"/>
                <w:sz w:val="22"/>
                <w:szCs w:val="22"/>
              </w:rPr>
              <w:t>Подземной тепловой сети (стенка канала, тоннеля или оболочки при бесканальной прокладке)</w:t>
            </w:r>
          </w:p>
        </w:tc>
        <w:tc>
          <w:tcPr>
            <w:tcW w:w="2268" w:type="dxa"/>
            <w:tcBorders>
              <w:top w:val="single" w:sz="4" w:space="0" w:color="auto"/>
              <w:left w:val="single" w:sz="4" w:space="0" w:color="auto"/>
              <w:bottom w:val="single" w:sz="4" w:space="0" w:color="auto"/>
              <w:right w:val="single" w:sz="4" w:space="0" w:color="auto"/>
            </w:tcBorders>
            <w:vAlign w:val="center"/>
          </w:tcPr>
          <w:p w:rsidR="0024326E" w:rsidRPr="0084304D" w:rsidRDefault="0024326E" w:rsidP="008A4073">
            <w:pPr>
              <w:jc w:val="center"/>
              <w:rPr>
                <w:smallCaps w:val="0"/>
                <w:sz w:val="22"/>
                <w:szCs w:val="22"/>
              </w:rPr>
            </w:pPr>
            <w:r w:rsidRPr="0084304D">
              <w:rPr>
                <w:smallCaps w:val="0"/>
                <w:sz w:val="22"/>
                <w:szCs w:val="22"/>
              </w:rPr>
              <w:t>2</w:t>
            </w:r>
          </w:p>
        </w:tc>
        <w:tc>
          <w:tcPr>
            <w:tcW w:w="2552" w:type="dxa"/>
            <w:tcBorders>
              <w:top w:val="single" w:sz="4" w:space="0" w:color="auto"/>
              <w:left w:val="single" w:sz="4" w:space="0" w:color="auto"/>
              <w:bottom w:val="single" w:sz="4" w:space="0" w:color="auto"/>
              <w:right w:val="single" w:sz="4" w:space="0" w:color="auto"/>
            </w:tcBorders>
            <w:vAlign w:val="center"/>
          </w:tcPr>
          <w:p w:rsidR="0024326E" w:rsidRPr="0084304D" w:rsidRDefault="0024326E" w:rsidP="008A4073">
            <w:pPr>
              <w:jc w:val="center"/>
              <w:rPr>
                <w:smallCaps w:val="0"/>
                <w:sz w:val="22"/>
                <w:szCs w:val="22"/>
              </w:rPr>
            </w:pPr>
            <w:r w:rsidRPr="0084304D">
              <w:rPr>
                <w:smallCaps w:val="0"/>
                <w:sz w:val="22"/>
                <w:szCs w:val="22"/>
              </w:rPr>
              <w:t>1</w:t>
            </w:r>
          </w:p>
        </w:tc>
      </w:tr>
      <w:tr w:rsidR="0024326E" w:rsidRPr="0068442C" w:rsidTr="0084304D">
        <w:tc>
          <w:tcPr>
            <w:tcW w:w="4219" w:type="dxa"/>
            <w:tcBorders>
              <w:top w:val="single" w:sz="4" w:space="0" w:color="auto"/>
              <w:left w:val="single" w:sz="4" w:space="0" w:color="auto"/>
              <w:bottom w:val="single" w:sz="4" w:space="0" w:color="auto"/>
              <w:right w:val="single" w:sz="4" w:space="0" w:color="auto"/>
            </w:tcBorders>
          </w:tcPr>
          <w:p w:rsidR="0024326E" w:rsidRPr="0084304D" w:rsidRDefault="0024326E" w:rsidP="008A4073">
            <w:pPr>
              <w:rPr>
                <w:smallCaps w:val="0"/>
                <w:sz w:val="22"/>
                <w:szCs w:val="22"/>
              </w:rPr>
            </w:pPr>
            <w:r w:rsidRPr="0084304D">
              <w:rPr>
                <w:smallCaps w:val="0"/>
                <w:sz w:val="22"/>
                <w:szCs w:val="22"/>
              </w:rPr>
              <w:t>Подземные сети водопровода, дренажа</w:t>
            </w:r>
          </w:p>
        </w:tc>
        <w:tc>
          <w:tcPr>
            <w:tcW w:w="2268" w:type="dxa"/>
            <w:tcBorders>
              <w:top w:val="single" w:sz="4" w:space="0" w:color="auto"/>
              <w:left w:val="single" w:sz="4" w:space="0" w:color="auto"/>
              <w:bottom w:val="single" w:sz="4" w:space="0" w:color="auto"/>
              <w:right w:val="single" w:sz="4" w:space="0" w:color="auto"/>
            </w:tcBorders>
            <w:vAlign w:val="center"/>
          </w:tcPr>
          <w:p w:rsidR="0024326E" w:rsidRPr="0084304D" w:rsidRDefault="0024326E" w:rsidP="008A4073">
            <w:pPr>
              <w:jc w:val="center"/>
              <w:rPr>
                <w:smallCaps w:val="0"/>
                <w:sz w:val="22"/>
                <w:szCs w:val="22"/>
              </w:rPr>
            </w:pPr>
            <w:r w:rsidRPr="0084304D">
              <w:rPr>
                <w:smallCaps w:val="0"/>
                <w:sz w:val="22"/>
                <w:szCs w:val="22"/>
              </w:rPr>
              <w:t>2</w:t>
            </w:r>
          </w:p>
        </w:tc>
        <w:tc>
          <w:tcPr>
            <w:tcW w:w="2552" w:type="dxa"/>
            <w:tcBorders>
              <w:top w:val="single" w:sz="4" w:space="0" w:color="auto"/>
              <w:left w:val="single" w:sz="4" w:space="0" w:color="auto"/>
              <w:bottom w:val="single" w:sz="4" w:space="0" w:color="auto"/>
              <w:right w:val="single" w:sz="4" w:space="0" w:color="auto"/>
            </w:tcBorders>
            <w:vAlign w:val="center"/>
          </w:tcPr>
          <w:p w:rsidR="0024326E" w:rsidRPr="0084304D" w:rsidRDefault="0024326E" w:rsidP="008A4073">
            <w:pPr>
              <w:jc w:val="center"/>
              <w:rPr>
                <w:smallCaps w:val="0"/>
                <w:sz w:val="22"/>
                <w:szCs w:val="22"/>
              </w:rPr>
            </w:pPr>
            <w:r w:rsidRPr="0084304D">
              <w:rPr>
                <w:smallCaps w:val="0"/>
                <w:sz w:val="22"/>
                <w:szCs w:val="22"/>
              </w:rPr>
              <w:t>-</w:t>
            </w:r>
          </w:p>
        </w:tc>
      </w:tr>
      <w:tr w:rsidR="0024326E" w:rsidRPr="0068442C" w:rsidTr="0084304D">
        <w:tc>
          <w:tcPr>
            <w:tcW w:w="4219" w:type="dxa"/>
            <w:tcBorders>
              <w:top w:val="single" w:sz="4" w:space="0" w:color="auto"/>
              <w:left w:val="single" w:sz="4" w:space="0" w:color="auto"/>
              <w:bottom w:val="single" w:sz="4" w:space="0" w:color="auto"/>
              <w:right w:val="single" w:sz="4" w:space="0" w:color="auto"/>
            </w:tcBorders>
          </w:tcPr>
          <w:p w:rsidR="0024326E" w:rsidRPr="0084304D" w:rsidRDefault="0024326E" w:rsidP="008A4073">
            <w:pPr>
              <w:rPr>
                <w:smallCaps w:val="0"/>
                <w:sz w:val="22"/>
                <w:szCs w:val="22"/>
              </w:rPr>
            </w:pPr>
            <w:r w:rsidRPr="0084304D">
              <w:rPr>
                <w:smallCaps w:val="0"/>
                <w:sz w:val="22"/>
                <w:szCs w:val="22"/>
              </w:rPr>
              <w:t>Подземный силовой кабель, кабель связи</w:t>
            </w:r>
          </w:p>
        </w:tc>
        <w:tc>
          <w:tcPr>
            <w:tcW w:w="2268" w:type="dxa"/>
            <w:tcBorders>
              <w:top w:val="single" w:sz="4" w:space="0" w:color="auto"/>
              <w:left w:val="single" w:sz="4" w:space="0" w:color="auto"/>
              <w:bottom w:val="single" w:sz="4" w:space="0" w:color="auto"/>
              <w:right w:val="single" w:sz="4" w:space="0" w:color="auto"/>
            </w:tcBorders>
            <w:vAlign w:val="center"/>
          </w:tcPr>
          <w:p w:rsidR="0024326E" w:rsidRPr="0084304D" w:rsidRDefault="0024326E" w:rsidP="008A4073">
            <w:pPr>
              <w:jc w:val="center"/>
              <w:rPr>
                <w:smallCaps w:val="0"/>
                <w:sz w:val="22"/>
                <w:szCs w:val="22"/>
              </w:rPr>
            </w:pPr>
            <w:r w:rsidRPr="0084304D">
              <w:rPr>
                <w:smallCaps w:val="0"/>
                <w:sz w:val="22"/>
                <w:szCs w:val="22"/>
              </w:rPr>
              <w:t>2</w:t>
            </w:r>
          </w:p>
        </w:tc>
        <w:tc>
          <w:tcPr>
            <w:tcW w:w="2552" w:type="dxa"/>
            <w:tcBorders>
              <w:top w:val="single" w:sz="4" w:space="0" w:color="auto"/>
              <w:left w:val="single" w:sz="4" w:space="0" w:color="auto"/>
              <w:bottom w:val="single" w:sz="4" w:space="0" w:color="auto"/>
              <w:right w:val="single" w:sz="4" w:space="0" w:color="auto"/>
            </w:tcBorders>
            <w:vAlign w:val="center"/>
          </w:tcPr>
          <w:p w:rsidR="0024326E" w:rsidRPr="0084304D" w:rsidRDefault="0024326E" w:rsidP="008A4073">
            <w:pPr>
              <w:jc w:val="center"/>
              <w:rPr>
                <w:smallCaps w:val="0"/>
                <w:sz w:val="22"/>
                <w:szCs w:val="22"/>
              </w:rPr>
            </w:pPr>
            <w:r w:rsidRPr="0084304D">
              <w:rPr>
                <w:smallCaps w:val="0"/>
                <w:sz w:val="22"/>
                <w:szCs w:val="22"/>
              </w:rPr>
              <w:t>0,7</w:t>
            </w:r>
          </w:p>
        </w:tc>
      </w:tr>
    </w:tbl>
    <w:p w:rsidR="0024326E" w:rsidRPr="0068442C" w:rsidRDefault="0024326E" w:rsidP="0024326E">
      <w:pPr>
        <w:pStyle w:val="ConsPlusNormal"/>
        <w:widowControl/>
        <w:ind w:firstLine="540"/>
        <w:jc w:val="both"/>
        <w:rPr>
          <w:rFonts w:ascii="Times New Roman" w:hAnsi="Times New Roman" w:cs="Times New Roman"/>
          <w:sz w:val="24"/>
          <w:szCs w:val="24"/>
        </w:rPr>
      </w:pPr>
    </w:p>
    <w:p w:rsidR="0024326E" w:rsidRPr="0068442C" w:rsidRDefault="0024326E" w:rsidP="0024326E">
      <w:pPr>
        <w:pStyle w:val="ConsPlusNormal"/>
        <w:widowControl/>
        <w:ind w:firstLine="540"/>
        <w:jc w:val="both"/>
        <w:rPr>
          <w:rFonts w:ascii="Times New Roman" w:hAnsi="Times New Roman" w:cs="Times New Roman"/>
          <w:sz w:val="24"/>
          <w:szCs w:val="24"/>
        </w:rPr>
      </w:pPr>
      <w:r w:rsidRPr="0068442C">
        <w:rPr>
          <w:rFonts w:ascii="Times New Roman" w:hAnsi="Times New Roman" w:cs="Times New Roman"/>
          <w:sz w:val="24"/>
          <w:szCs w:val="24"/>
        </w:rPr>
        <w:t>Примечания:</w:t>
      </w:r>
    </w:p>
    <w:p w:rsidR="0024326E" w:rsidRPr="0068442C" w:rsidRDefault="0024326E" w:rsidP="0024326E">
      <w:pPr>
        <w:pStyle w:val="ConsPlusNormal"/>
        <w:widowControl/>
        <w:ind w:firstLine="540"/>
        <w:jc w:val="both"/>
        <w:rPr>
          <w:rFonts w:ascii="Times New Roman" w:hAnsi="Times New Roman" w:cs="Times New Roman"/>
          <w:sz w:val="24"/>
          <w:szCs w:val="24"/>
        </w:rPr>
      </w:pPr>
      <w:r w:rsidRPr="0068442C">
        <w:rPr>
          <w:rFonts w:ascii="Times New Roman" w:hAnsi="Times New Roman" w:cs="Times New Roman"/>
          <w:sz w:val="24"/>
          <w:szCs w:val="24"/>
        </w:rPr>
        <w:t xml:space="preserve">1. Приведенные нормы относятся к деревьям с диаметром кроны не более </w:t>
      </w:r>
      <w:smartTag w:uri="urn:schemas-microsoft-com:office:smarttags" w:element="metricconverter">
        <w:smartTagPr>
          <w:attr w:name="ProductID" w:val="5 метров"/>
        </w:smartTagPr>
        <w:r w:rsidRPr="0068442C">
          <w:rPr>
            <w:rFonts w:ascii="Times New Roman" w:hAnsi="Times New Roman" w:cs="Times New Roman"/>
            <w:sz w:val="24"/>
            <w:szCs w:val="24"/>
          </w:rPr>
          <w:t>5 метров</w:t>
        </w:r>
      </w:smartTag>
      <w:r w:rsidRPr="0068442C">
        <w:rPr>
          <w:rFonts w:ascii="Times New Roman" w:hAnsi="Times New Roman" w:cs="Times New Roman"/>
          <w:sz w:val="24"/>
          <w:szCs w:val="24"/>
        </w:rPr>
        <w:t xml:space="preserve"> и должны быть увеличены для деревьев с кроной большего диаметра.</w:t>
      </w:r>
    </w:p>
    <w:p w:rsidR="0024326E" w:rsidRPr="0068442C" w:rsidRDefault="0024326E" w:rsidP="0024326E">
      <w:pPr>
        <w:pStyle w:val="ConsPlusNormal"/>
        <w:widowControl/>
        <w:ind w:firstLine="540"/>
        <w:jc w:val="both"/>
        <w:rPr>
          <w:rFonts w:ascii="Times New Roman" w:hAnsi="Times New Roman" w:cs="Times New Roman"/>
          <w:sz w:val="24"/>
          <w:szCs w:val="24"/>
        </w:rPr>
      </w:pPr>
      <w:r w:rsidRPr="0068442C">
        <w:rPr>
          <w:rFonts w:ascii="Times New Roman" w:hAnsi="Times New Roman" w:cs="Times New Roman"/>
          <w:sz w:val="24"/>
          <w:szCs w:val="24"/>
        </w:rPr>
        <w:t>2. Деревья, высаживаемые у зданий, не должны препятствовать инсоляции и освещенности жилых и общественных помещений.</w:t>
      </w:r>
    </w:p>
    <w:p w:rsidR="0024326E" w:rsidRPr="0068442C" w:rsidRDefault="0024326E" w:rsidP="0024326E">
      <w:pPr>
        <w:pStyle w:val="ConsPlusNormal"/>
        <w:widowControl/>
        <w:ind w:firstLine="540"/>
        <w:jc w:val="both"/>
        <w:rPr>
          <w:rFonts w:ascii="Times New Roman" w:hAnsi="Times New Roman" w:cs="Times New Roman"/>
          <w:sz w:val="24"/>
          <w:szCs w:val="24"/>
        </w:rPr>
      </w:pPr>
      <w:r w:rsidRPr="0068442C">
        <w:rPr>
          <w:rFonts w:ascii="Times New Roman" w:hAnsi="Times New Roman" w:cs="Times New Roman"/>
          <w:sz w:val="24"/>
          <w:szCs w:val="24"/>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24326E" w:rsidRPr="0068442C" w:rsidRDefault="0024326E" w:rsidP="0024326E">
      <w:pPr>
        <w:jc w:val="both"/>
      </w:pPr>
    </w:p>
    <w:p w:rsidR="0024326E" w:rsidRPr="0068442C" w:rsidRDefault="0024326E" w:rsidP="0084304D">
      <w:pPr>
        <w:ind w:firstLine="709"/>
        <w:jc w:val="both"/>
        <w:rPr>
          <w:smallCaps w:val="0"/>
        </w:rPr>
      </w:pPr>
      <w:r w:rsidRPr="0068442C">
        <w:rPr>
          <w:smallCaps w:val="0"/>
        </w:rPr>
        <w:t xml:space="preserve">5.2.6. Время доступности для парков должно составлять не более 20 минут. </w:t>
      </w:r>
    </w:p>
    <w:p w:rsidR="0024326E" w:rsidRPr="0068442C" w:rsidRDefault="0024326E" w:rsidP="0084304D">
      <w:pPr>
        <w:pStyle w:val="ConsPlusNormal"/>
        <w:widowControl/>
        <w:ind w:firstLine="709"/>
        <w:jc w:val="both"/>
        <w:rPr>
          <w:rFonts w:ascii="Times New Roman" w:hAnsi="Times New Roman" w:cs="Times New Roman"/>
          <w:sz w:val="24"/>
          <w:szCs w:val="24"/>
        </w:rPr>
      </w:pPr>
      <w:r w:rsidRPr="0068442C">
        <w:rPr>
          <w:rFonts w:ascii="Times New Roman" w:hAnsi="Times New Roman" w:cs="Times New Roman"/>
          <w:sz w:val="24"/>
          <w:szCs w:val="24"/>
        </w:rPr>
        <w:t xml:space="preserve">5.2.7. Автостоянки для посетителей парков следует размещать за пределами его территории, но не далее </w:t>
      </w:r>
      <w:smartTag w:uri="urn:schemas-microsoft-com:office:smarttags" w:element="metricconverter">
        <w:smartTagPr>
          <w:attr w:name="ProductID" w:val="400 метров"/>
        </w:smartTagPr>
        <w:r w:rsidRPr="0068442C">
          <w:rPr>
            <w:rFonts w:ascii="Times New Roman" w:hAnsi="Times New Roman" w:cs="Times New Roman"/>
            <w:sz w:val="24"/>
            <w:szCs w:val="24"/>
          </w:rPr>
          <w:t>400 метров</w:t>
        </w:r>
      </w:smartTag>
      <w:r w:rsidRPr="0068442C">
        <w:rPr>
          <w:rFonts w:ascii="Times New Roman" w:hAnsi="Times New Roman" w:cs="Times New Roman"/>
          <w:sz w:val="24"/>
          <w:szCs w:val="24"/>
        </w:rPr>
        <w:t xml:space="preserve"> от входа и проектировать из расчета не менее 10 машиномест на 100 единовременных посетителей. Размеры земельных участков автостоянок на одно место следует принимать:</w:t>
      </w:r>
    </w:p>
    <w:p w:rsidR="0024326E" w:rsidRPr="0068442C" w:rsidRDefault="0024326E" w:rsidP="0024326E">
      <w:pPr>
        <w:pStyle w:val="ConsPlusNormal"/>
        <w:widowControl/>
        <w:ind w:firstLine="540"/>
        <w:jc w:val="both"/>
        <w:rPr>
          <w:rFonts w:ascii="Times New Roman" w:hAnsi="Times New Roman" w:cs="Times New Roman"/>
          <w:sz w:val="24"/>
          <w:szCs w:val="24"/>
        </w:rPr>
      </w:pPr>
      <w:r w:rsidRPr="0068442C">
        <w:rPr>
          <w:rFonts w:ascii="Times New Roman" w:hAnsi="Times New Roman" w:cs="Times New Roman"/>
          <w:sz w:val="24"/>
          <w:szCs w:val="24"/>
        </w:rPr>
        <w:lastRenderedPageBreak/>
        <w:t>- для легковых автомобилей - 25 квадратных метров;</w:t>
      </w:r>
    </w:p>
    <w:p w:rsidR="0024326E" w:rsidRPr="0068442C" w:rsidRDefault="0024326E" w:rsidP="0024326E">
      <w:pPr>
        <w:pStyle w:val="ConsPlusNormal"/>
        <w:widowControl/>
        <w:ind w:firstLine="540"/>
        <w:jc w:val="both"/>
        <w:rPr>
          <w:rFonts w:ascii="Times New Roman" w:hAnsi="Times New Roman" w:cs="Times New Roman"/>
          <w:sz w:val="24"/>
          <w:szCs w:val="24"/>
        </w:rPr>
      </w:pPr>
      <w:r w:rsidRPr="0068442C">
        <w:rPr>
          <w:rFonts w:ascii="Times New Roman" w:hAnsi="Times New Roman" w:cs="Times New Roman"/>
          <w:sz w:val="24"/>
          <w:szCs w:val="24"/>
        </w:rPr>
        <w:t>- автобусов - 40 квадратных метров;</w:t>
      </w:r>
    </w:p>
    <w:p w:rsidR="0024326E" w:rsidRPr="0068442C" w:rsidRDefault="0024326E" w:rsidP="0024326E">
      <w:pPr>
        <w:pStyle w:val="ConsPlusNormal"/>
        <w:widowControl/>
        <w:ind w:firstLine="540"/>
        <w:jc w:val="both"/>
        <w:rPr>
          <w:rFonts w:ascii="Times New Roman" w:hAnsi="Times New Roman" w:cs="Times New Roman"/>
          <w:sz w:val="24"/>
          <w:szCs w:val="24"/>
        </w:rPr>
      </w:pPr>
      <w:r w:rsidRPr="0068442C">
        <w:rPr>
          <w:rFonts w:ascii="Times New Roman" w:hAnsi="Times New Roman" w:cs="Times New Roman"/>
          <w:sz w:val="24"/>
          <w:szCs w:val="24"/>
        </w:rPr>
        <w:t>- для велосипедов - 0,9 квадратного метра.</w:t>
      </w:r>
    </w:p>
    <w:p w:rsidR="0024326E" w:rsidRPr="0068442C" w:rsidRDefault="0024326E" w:rsidP="0024326E">
      <w:pPr>
        <w:jc w:val="both"/>
        <w:rPr>
          <w:smallCaps w:val="0"/>
        </w:rPr>
      </w:pPr>
      <w:r w:rsidRPr="0068442C">
        <w:rPr>
          <w:smallCaps w:val="0"/>
        </w:rPr>
        <w:t>В указанные размеры не входит площадь подъездов и разделительных полос зеленых насаждений.</w:t>
      </w:r>
    </w:p>
    <w:p w:rsidR="0024326E" w:rsidRPr="0068442C" w:rsidRDefault="0024326E" w:rsidP="0084304D">
      <w:pPr>
        <w:ind w:firstLine="708"/>
        <w:jc w:val="both"/>
        <w:rPr>
          <w:smallCaps w:val="0"/>
        </w:rPr>
      </w:pPr>
      <w:r w:rsidRPr="0068442C">
        <w:rPr>
          <w:smallCaps w:val="0"/>
        </w:rPr>
        <w:t>5.2.8. Доступность зон массового кратковременного отдыха на общественном транспорте – не более 1,5 часа.</w:t>
      </w:r>
    </w:p>
    <w:p w:rsidR="0024326E" w:rsidRPr="0068442C" w:rsidRDefault="0024326E" w:rsidP="0084304D">
      <w:pPr>
        <w:ind w:firstLine="708"/>
        <w:jc w:val="both"/>
        <w:rPr>
          <w:smallCaps w:val="0"/>
        </w:rPr>
      </w:pPr>
      <w:r w:rsidRPr="0068442C">
        <w:rPr>
          <w:smallCaps w:val="0"/>
        </w:rPr>
        <w:t xml:space="preserve">5.2.9. Площадь территории зон массового кратковременного отдыха – не менее </w:t>
      </w:r>
      <w:smartTag w:uri="urn:schemas-microsoft-com:office:smarttags" w:element="metricconverter">
        <w:smartTagPr>
          <w:attr w:name="ProductID" w:val="50 га"/>
        </w:smartTagPr>
        <w:r w:rsidRPr="0068442C">
          <w:rPr>
            <w:smallCaps w:val="0"/>
          </w:rPr>
          <w:t>50 га</w:t>
        </w:r>
      </w:smartTag>
      <w:r w:rsidRPr="0068442C">
        <w:rPr>
          <w:smallCaps w:val="0"/>
        </w:rPr>
        <w:t>.</w:t>
      </w:r>
    </w:p>
    <w:p w:rsidR="0024326E" w:rsidRPr="00D615A5" w:rsidRDefault="0024326E" w:rsidP="0084304D">
      <w:pPr>
        <w:ind w:firstLine="708"/>
        <w:jc w:val="both"/>
        <w:rPr>
          <w:smallCaps w:val="0"/>
          <w:color w:val="0000FF"/>
        </w:rPr>
      </w:pPr>
      <w:r w:rsidRPr="0068442C">
        <w:rPr>
          <w:smallCaps w:val="0"/>
        </w:rPr>
        <w:t>5.2.10. Размеры зон на территории массового кратковременного отдыха</w:t>
      </w:r>
      <w:r w:rsidRPr="00D615A5">
        <w:rPr>
          <w:smallCaps w:val="0"/>
          <w:color w:val="0000FF"/>
        </w:rPr>
        <w:t>:</w:t>
      </w:r>
    </w:p>
    <w:p w:rsidR="0024326E" w:rsidRPr="00D615A5" w:rsidRDefault="0024326E" w:rsidP="0024326E">
      <w:pPr>
        <w:jc w:val="both"/>
        <w:rPr>
          <w:smallCaps w:val="0"/>
          <w:color w:val="0000FF"/>
        </w:rPr>
      </w:pPr>
    </w:p>
    <w:p w:rsidR="0024326E" w:rsidRPr="0068442C" w:rsidRDefault="0024326E" w:rsidP="0084304D">
      <w:pPr>
        <w:jc w:val="right"/>
        <w:rPr>
          <w:smallCaps w:val="0"/>
        </w:rPr>
      </w:pPr>
      <w:r w:rsidRPr="0068442C">
        <w:rPr>
          <w:smallCaps w:val="0"/>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24326E" w:rsidRPr="0084304D" w:rsidTr="008A4073">
        <w:tc>
          <w:tcPr>
            <w:tcW w:w="3190" w:type="dxa"/>
            <w:tcBorders>
              <w:top w:val="single" w:sz="4" w:space="0" w:color="auto"/>
              <w:left w:val="single" w:sz="4" w:space="0" w:color="auto"/>
              <w:bottom w:val="single" w:sz="4" w:space="0" w:color="auto"/>
              <w:right w:val="single" w:sz="4" w:space="0" w:color="auto"/>
            </w:tcBorders>
            <w:vAlign w:val="center"/>
          </w:tcPr>
          <w:p w:rsidR="0024326E" w:rsidRPr="0084304D" w:rsidRDefault="0024326E" w:rsidP="008A4073">
            <w:pPr>
              <w:jc w:val="center"/>
              <w:rPr>
                <w:smallCaps w:val="0"/>
                <w:sz w:val="22"/>
                <w:szCs w:val="22"/>
              </w:rPr>
            </w:pPr>
            <w:r w:rsidRPr="0084304D">
              <w:rPr>
                <w:smallCaps w:val="0"/>
                <w:sz w:val="22"/>
                <w:szCs w:val="22"/>
              </w:rPr>
              <w:t>Интенсивность использования</w:t>
            </w:r>
          </w:p>
        </w:tc>
        <w:tc>
          <w:tcPr>
            <w:tcW w:w="3190" w:type="dxa"/>
            <w:tcBorders>
              <w:top w:val="single" w:sz="4" w:space="0" w:color="auto"/>
              <w:left w:val="single" w:sz="4" w:space="0" w:color="auto"/>
              <w:bottom w:val="single" w:sz="4" w:space="0" w:color="auto"/>
              <w:right w:val="single" w:sz="4" w:space="0" w:color="auto"/>
            </w:tcBorders>
            <w:vAlign w:val="center"/>
          </w:tcPr>
          <w:p w:rsidR="0024326E" w:rsidRPr="0084304D" w:rsidRDefault="0024326E" w:rsidP="008A4073">
            <w:pPr>
              <w:jc w:val="center"/>
              <w:rPr>
                <w:smallCaps w:val="0"/>
                <w:sz w:val="22"/>
                <w:szCs w:val="22"/>
              </w:rPr>
            </w:pPr>
            <w:r w:rsidRPr="0084304D">
              <w:rPr>
                <w:smallCaps w:val="0"/>
                <w:sz w:val="22"/>
                <w:szCs w:val="22"/>
              </w:rPr>
              <w:t>Норма обеспеченности</w:t>
            </w:r>
          </w:p>
        </w:tc>
        <w:tc>
          <w:tcPr>
            <w:tcW w:w="3190" w:type="dxa"/>
            <w:tcBorders>
              <w:top w:val="single" w:sz="4" w:space="0" w:color="auto"/>
              <w:left w:val="single" w:sz="4" w:space="0" w:color="auto"/>
              <w:bottom w:val="single" w:sz="4" w:space="0" w:color="auto"/>
              <w:right w:val="single" w:sz="4" w:space="0" w:color="auto"/>
            </w:tcBorders>
          </w:tcPr>
          <w:p w:rsidR="0024326E" w:rsidRPr="0084304D" w:rsidRDefault="0024326E" w:rsidP="008A4073">
            <w:pPr>
              <w:jc w:val="center"/>
              <w:rPr>
                <w:smallCaps w:val="0"/>
                <w:sz w:val="22"/>
                <w:szCs w:val="22"/>
              </w:rPr>
            </w:pPr>
            <w:r w:rsidRPr="0084304D">
              <w:rPr>
                <w:smallCaps w:val="0"/>
                <w:sz w:val="22"/>
                <w:szCs w:val="22"/>
              </w:rPr>
              <w:t>Единица измерения</w:t>
            </w:r>
          </w:p>
        </w:tc>
      </w:tr>
      <w:tr w:rsidR="0024326E" w:rsidRPr="0084304D" w:rsidTr="008A4073">
        <w:tc>
          <w:tcPr>
            <w:tcW w:w="3190" w:type="dxa"/>
            <w:tcBorders>
              <w:top w:val="single" w:sz="4" w:space="0" w:color="auto"/>
              <w:left w:val="single" w:sz="4" w:space="0" w:color="auto"/>
              <w:bottom w:val="single" w:sz="4" w:space="0" w:color="auto"/>
              <w:right w:val="single" w:sz="4" w:space="0" w:color="auto"/>
            </w:tcBorders>
          </w:tcPr>
          <w:p w:rsidR="0024326E" w:rsidRPr="0084304D" w:rsidRDefault="0024326E" w:rsidP="008A4073">
            <w:pPr>
              <w:jc w:val="both"/>
              <w:rPr>
                <w:smallCaps w:val="0"/>
                <w:sz w:val="22"/>
                <w:szCs w:val="22"/>
              </w:rPr>
            </w:pPr>
            <w:r w:rsidRPr="0084304D">
              <w:rPr>
                <w:smallCaps w:val="0"/>
                <w:sz w:val="22"/>
                <w:szCs w:val="22"/>
              </w:rPr>
              <w:t>Зона активного отдыха</w:t>
            </w:r>
          </w:p>
        </w:tc>
        <w:tc>
          <w:tcPr>
            <w:tcW w:w="3190" w:type="dxa"/>
            <w:tcBorders>
              <w:top w:val="single" w:sz="4" w:space="0" w:color="auto"/>
              <w:left w:val="single" w:sz="4" w:space="0" w:color="auto"/>
              <w:bottom w:val="single" w:sz="4" w:space="0" w:color="auto"/>
              <w:right w:val="single" w:sz="4" w:space="0" w:color="auto"/>
            </w:tcBorders>
            <w:vAlign w:val="center"/>
          </w:tcPr>
          <w:p w:rsidR="0024326E" w:rsidRPr="0084304D" w:rsidRDefault="0024326E" w:rsidP="008A4073">
            <w:pPr>
              <w:jc w:val="center"/>
              <w:rPr>
                <w:smallCaps w:val="0"/>
                <w:sz w:val="22"/>
                <w:szCs w:val="22"/>
              </w:rPr>
            </w:pPr>
            <w:r w:rsidRPr="0084304D">
              <w:rPr>
                <w:smallCaps w:val="0"/>
                <w:sz w:val="22"/>
                <w:szCs w:val="22"/>
              </w:rPr>
              <w:t>100</w:t>
            </w:r>
          </w:p>
        </w:tc>
        <w:tc>
          <w:tcPr>
            <w:tcW w:w="3190" w:type="dxa"/>
            <w:vMerge w:val="restart"/>
            <w:tcBorders>
              <w:top w:val="single" w:sz="4" w:space="0" w:color="auto"/>
              <w:left w:val="single" w:sz="4" w:space="0" w:color="auto"/>
              <w:bottom w:val="single" w:sz="4" w:space="0" w:color="auto"/>
              <w:right w:val="single" w:sz="4" w:space="0" w:color="auto"/>
            </w:tcBorders>
            <w:vAlign w:val="center"/>
          </w:tcPr>
          <w:p w:rsidR="0024326E" w:rsidRPr="0084304D" w:rsidRDefault="0024326E" w:rsidP="008A4073">
            <w:pPr>
              <w:jc w:val="center"/>
              <w:rPr>
                <w:smallCaps w:val="0"/>
                <w:sz w:val="22"/>
                <w:szCs w:val="22"/>
              </w:rPr>
            </w:pPr>
            <w:r w:rsidRPr="0084304D">
              <w:rPr>
                <w:smallCaps w:val="0"/>
                <w:sz w:val="22"/>
                <w:szCs w:val="22"/>
              </w:rPr>
              <w:t>м</w:t>
            </w:r>
            <w:r w:rsidRPr="0084304D">
              <w:rPr>
                <w:smallCaps w:val="0"/>
                <w:sz w:val="22"/>
                <w:szCs w:val="22"/>
                <w:vertAlign w:val="superscript"/>
              </w:rPr>
              <w:t>2</w:t>
            </w:r>
            <w:r w:rsidRPr="0084304D">
              <w:rPr>
                <w:smallCaps w:val="0"/>
                <w:sz w:val="22"/>
                <w:szCs w:val="22"/>
              </w:rPr>
              <w:t xml:space="preserve"> на 1 посетителя</w:t>
            </w:r>
          </w:p>
        </w:tc>
      </w:tr>
      <w:tr w:rsidR="0024326E" w:rsidRPr="0084304D" w:rsidTr="008A4073">
        <w:tc>
          <w:tcPr>
            <w:tcW w:w="3190" w:type="dxa"/>
            <w:tcBorders>
              <w:top w:val="single" w:sz="4" w:space="0" w:color="auto"/>
              <w:left w:val="single" w:sz="4" w:space="0" w:color="auto"/>
              <w:bottom w:val="single" w:sz="4" w:space="0" w:color="auto"/>
              <w:right w:val="single" w:sz="4" w:space="0" w:color="auto"/>
            </w:tcBorders>
          </w:tcPr>
          <w:p w:rsidR="0024326E" w:rsidRPr="0084304D" w:rsidRDefault="0024326E" w:rsidP="008A4073">
            <w:pPr>
              <w:jc w:val="both"/>
              <w:rPr>
                <w:smallCaps w:val="0"/>
                <w:sz w:val="22"/>
                <w:szCs w:val="22"/>
              </w:rPr>
            </w:pPr>
            <w:r w:rsidRPr="0084304D">
              <w:rPr>
                <w:smallCaps w:val="0"/>
                <w:sz w:val="22"/>
                <w:szCs w:val="22"/>
              </w:rPr>
              <w:t>Зона средней и низкой активности</w:t>
            </w:r>
          </w:p>
        </w:tc>
        <w:tc>
          <w:tcPr>
            <w:tcW w:w="3190" w:type="dxa"/>
            <w:tcBorders>
              <w:top w:val="single" w:sz="4" w:space="0" w:color="auto"/>
              <w:left w:val="single" w:sz="4" w:space="0" w:color="auto"/>
              <w:bottom w:val="single" w:sz="4" w:space="0" w:color="auto"/>
              <w:right w:val="single" w:sz="4" w:space="0" w:color="auto"/>
            </w:tcBorders>
            <w:vAlign w:val="center"/>
          </w:tcPr>
          <w:p w:rsidR="0024326E" w:rsidRPr="0084304D" w:rsidRDefault="0024326E" w:rsidP="008A4073">
            <w:pPr>
              <w:jc w:val="center"/>
              <w:rPr>
                <w:smallCaps w:val="0"/>
                <w:sz w:val="22"/>
                <w:szCs w:val="22"/>
              </w:rPr>
            </w:pPr>
            <w:r w:rsidRPr="0084304D">
              <w:rPr>
                <w:smallCaps w:val="0"/>
                <w:sz w:val="22"/>
                <w:szCs w:val="22"/>
              </w:rPr>
              <w:t>500-1000</w:t>
            </w:r>
          </w:p>
        </w:tc>
        <w:tc>
          <w:tcPr>
            <w:tcW w:w="0" w:type="auto"/>
            <w:vMerge/>
            <w:tcBorders>
              <w:top w:val="single" w:sz="4" w:space="0" w:color="auto"/>
              <w:left w:val="single" w:sz="4" w:space="0" w:color="auto"/>
              <w:bottom w:val="single" w:sz="4" w:space="0" w:color="auto"/>
              <w:right w:val="single" w:sz="4" w:space="0" w:color="auto"/>
            </w:tcBorders>
            <w:vAlign w:val="center"/>
          </w:tcPr>
          <w:p w:rsidR="0024326E" w:rsidRPr="0084304D" w:rsidRDefault="0024326E" w:rsidP="008A4073">
            <w:pPr>
              <w:rPr>
                <w:smallCaps w:val="0"/>
                <w:sz w:val="22"/>
                <w:szCs w:val="22"/>
              </w:rPr>
            </w:pPr>
          </w:p>
        </w:tc>
      </w:tr>
    </w:tbl>
    <w:p w:rsidR="0024326E" w:rsidRPr="0084304D" w:rsidRDefault="0024326E" w:rsidP="0024326E">
      <w:pPr>
        <w:jc w:val="both"/>
        <w:rPr>
          <w:sz w:val="22"/>
          <w:szCs w:val="22"/>
        </w:rPr>
      </w:pPr>
    </w:p>
    <w:p w:rsidR="0024326E" w:rsidRPr="0068442C" w:rsidRDefault="0024326E" w:rsidP="0084304D">
      <w:pPr>
        <w:ind w:firstLine="708"/>
        <w:jc w:val="both"/>
        <w:rPr>
          <w:smallCaps w:val="0"/>
        </w:rPr>
      </w:pPr>
      <w:r w:rsidRPr="0068442C">
        <w:rPr>
          <w:smallCaps w:val="0"/>
        </w:rPr>
        <w:t>5.2.11. Норма обеспеченности учреждениями отдыха и размер их земельного участка:</w:t>
      </w:r>
    </w:p>
    <w:p w:rsidR="0024326E" w:rsidRPr="0068442C" w:rsidRDefault="0024326E" w:rsidP="0024326E">
      <w:pPr>
        <w:jc w:val="both"/>
        <w:rPr>
          <w:smallCaps w:val="0"/>
        </w:rPr>
      </w:pPr>
    </w:p>
    <w:p w:rsidR="0024326E" w:rsidRPr="0068442C" w:rsidRDefault="0024326E" w:rsidP="0084304D">
      <w:pPr>
        <w:jc w:val="right"/>
        <w:rPr>
          <w:smallCaps w:val="0"/>
        </w:rPr>
      </w:pPr>
      <w:r w:rsidRPr="0068442C">
        <w:rPr>
          <w:smallCaps w:val="0"/>
        </w:rPr>
        <w:t>Таблица 3</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7"/>
        <w:gridCol w:w="2017"/>
        <w:gridCol w:w="1418"/>
        <w:gridCol w:w="2835"/>
      </w:tblGrid>
      <w:tr w:rsidR="0024326E" w:rsidRPr="0068442C" w:rsidTr="0084304D">
        <w:tc>
          <w:tcPr>
            <w:tcW w:w="2627" w:type="dxa"/>
            <w:tcBorders>
              <w:top w:val="single" w:sz="4" w:space="0" w:color="auto"/>
              <w:left w:val="single" w:sz="4" w:space="0" w:color="auto"/>
              <w:bottom w:val="single" w:sz="4" w:space="0" w:color="auto"/>
              <w:right w:val="single" w:sz="4" w:space="0" w:color="auto"/>
            </w:tcBorders>
            <w:vAlign w:val="center"/>
          </w:tcPr>
          <w:p w:rsidR="0024326E" w:rsidRPr="0084304D" w:rsidRDefault="0024326E" w:rsidP="008A4073">
            <w:pPr>
              <w:jc w:val="center"/>
              <w:rPr>
                <w:smallCaps w:val="0"/>
                <w:sz w:val="22"/>
                <w:szCs w:val="22"/>
              </w:rPr>
            </w:pPr>
            <w:r w:rsidRPr="0084304D">
              <w:rPr>
                <w:smallCaps w:val="0"/>
                <w:sz w:val="22"/>
                <w:szCs w:val="22"/>
              </w:rPr>
              <w:t>Учреждение</w:t>
            </w:r>
          </w:p>
        </w:tc>
        <w:tc>
          <w:tcPr>
            <w:tcW w:w="2017" w:type="dxa"/>
            <w:tcBorders>
              <w:top w:val="single" w:sz="4" w:space="0" w:color="auto"/>
              <w:left w:val="single" w:sz="4" w:space="0" w:color="auto"/>
              <w:bottom w:val="single" w:sz="4" w:space="0" w:color="auto"/>
              <w:right w:val="single" w:sz="4" w:space="0" w:color="auto"/>
            </w:tcBorders>
            <w:vAlign w:val="center"/>
          </w:tcPr>
          <w:p w:rsidR="0024326E" w:rsidRPr="0084304D" w:rsidRDefault="0024326E" w:rsidP="008A4073">
            <w:pPr>
              <w:jc w:val="center"/>
              <w:rPr>
                <w:smallCaps w:val="0"/>
                <w:sz w:val="22"/>
                <w:szCs w:val="22"/>
              </w:rPr>
            </w:pPr>
            <w:r w:rsidRPr="0084304D">
              <w:rPr>
                <w:smallCaps w:val="0"/>
                <w:sz w:val="22"/>
                <w:szCs w:val="22"/>
              </w:rPr>
              <w:t>Норма обеспеченности</w:t>
            </w:r>
          </w:p>
        </w:tc>
        <w:tc>
          <w:tcPr>
            <w:tcW w:w="1418" w:type="dxa"/>
            <w:tcBorders>
              <w:top w:val="single" w:sz="4" w:space="0" w:color="auto"/>
              <w:left w:val="single" w:sz="4" w:space="0" w:color="auto"/>
              <w:bottom w:val="single" w:sz="4" w:space="0" w:color="auto"/>
              <w:right w:val="single" w:sz="4" w:space="0" w:color="auto"/>
            </w:tcBorders>
          </w:tcPr>
          <w:p w:rsidR="0024326E" w:rsidRPr="0084304D" w:rsidRDefault="0024326E" w:rsidP="008A4073">
            <w:pPr>
              <w:jc w:val="center"/>
              <w:rPr>
                <w:smallCaps w:val="0"/>
                <w:sz w:val="22"/>
                <w:szCs w:val="22"/>
              </w:rPr>
            </w:pPr>
            <w:r w:rsidRPr="0084304D">
              <w:rPr>
                <w:smallCaps w:val="0"/>
                <w:sz w:val="22"/>
                <w:szCs w:val="22"/>
              </w:rPr>
              <w:t>Единица измерения</w:t>
            </w:r>
          </w:p>
        </w:tc>
        <w:tc>
          <w:tcPr>
            <w:tcW w:w="2835" w:type="dxa"/>
            <w:tcBorders>
              <w:top w:val="single" w:sz="4" w:space="0" w:color="auto"/>
              <w:left w:val="single" w:sz="4" w:space="0" w:color="auto"/>
              <w:bottom w:val="single" w:sz="4" w:space="0" w:color="auto"/>
              <w:right w:val="single" w:sz="4" w:space="0" w:color="auto"/>
            </w:tcBorders>
            <w:vAlign w:val="center"/>
          </w:tcPr>
          <w:p w:rsidR="0024326E" w:rsidRPr="0084304D" w:rsidRDefault="0024326E" w:rsidP="008A4073">
            <w:pPr>
              <w:jc w:val="center"/>
              <w:rPr>
                <w:smallCaps w:val="0"/>
                <w:sz w:val="22"/>
                <w:szCs w:val="22"/>
              </w:rPr>
            </w:pPr>
            <w:r w:rsidRPr="0084304D">
              <w:rPr>
                <w:smallCaps w:val="0"/>
                <w:sz w:val="22"/>
                <w:szCs w:val="22"/>
              </w:rPr>
              <w:t>Размер земельного участка, м2</w:t>
            </w:r>
          </w:p>
        </w:tc>
      </w:tr>
      <w:tr w:rsidR="0024326E" w:rsidRPr="0068442C" w:rsidTr="0084304D">
        <w:tc>
          <w:tcPr>
            <w:tcW w:w="2627" w:type="dxa"/>
            <w:tcBorders>
              <w:top w:val="single" w:sz="4" w:space="0" w:color="auto"/>
              <w:left w:val="single" w:sz="4" w:space="0" w:color="auto"/>
              <w:bottom w:val="single" w:sz="4" w:space="0" w:color="auto"/>
              <w:right w:val="single" w:sz="4" w:space="0" w:color="auto"/>
            </w:tcBorders>
          </w:tcPr>
          <w:p w:rsidR="0024326E" w:rsidRPr="0084304D" w:rsidRDefault="0024326E" w:rsidP="008A4073">
            <w:pPr>
              <w:rPr>
                <w:smallCaps w:val="0"/>
                <w:sz w:val="22"/>
                <w:szCs w:val="22"/>
              </w:rPr>
            </w:pPr>
            <w:r w:rsidRPr="0084304D">
              <w:rPr>
                <w:smallCaps w:val="0"/>
                <w:sz w:val="22"/>
                <w:szCs w:val="22"/>
              </w:rPr>
              <w:t>Базы отдыха, санатории</w:t>
            </w:r>
          </w:p>
        </w:tc>
        <w:tc>
          <w:tcPr>
            <w:tcW w:w="2017" w:type="dxa"/>
            <w:tcBorders>
              <w:top w:val="single" w:sz="4" w:space="0" w:color="auto"/>
              <w:left w:val="single" w:sz="4" w:space="0" w:color="auto"/>
              <w:bottom w:val="single" w:sz="4" w:space="0" w:color="auto"/>
              <w:right w:val="single" w:sz="4" w:space="0" w:color="auto"/>
            </w:tcBorders>
          </w:tcPr>
          <w:p w:rsidR="0024326E" w:rsidRPr="0084304D" w:rsidRDefault="0024326E" w:rsidP="008A4073">
            <w:pPr>
              <w:rPr>
                <w:smallCaps w:val="0"/>
                <w:sz w:val="22"/>
                <w:szCs w:val="22"/>
              </w:rPr>
            </w:pPr>
            <w:r w:rsidRPr="0084304D">
              <w:rPr>
                <w:smallCaps w:val="0"/>
                <w:sz w:val="22"/>
                <w:szCs w:val="22"/>
              </w:rPr>
              <w:t xml:space="preserve">по заданию на проектирование </w:t>
            </w:r>
          </w:p>
        </w:tc>
        <w:tc>
          <w:tcPr>
            <w:tcW w:w="1418" w:type="dxa"/>
            <w:tcBorders>
              <w:top w:val="single" w:sz="4" w:space="0" w:color="auto"/>
              <w:left w:val="single" w:sz="4" w:space="0" w:color="auto"/>
              <w:bottom w:val="single" w:sz="4" w:space="0" w:color="auto"/>
              <w:right w:val="single" w:sz="4" w:space="0" w:color="auto"/>
            </w:tcBorders>
            <w:vAlign w:val="center"/>
          </w:tcPr>
          <w:p w:rsidR="0024326E" w:rsidRPr="0084304D" w:rsidRDefault="0024326E" w:rsidP="008A4073">
            <w:pPr>
              <w:jc w:val="center"/>
              <w:rPr>
                <w:smallCaps w:val="0"/>
                <w:sz w:val="22"/>
                <w:szCs w:val="22"/>
              </w:rPr>
            </w:pPr>
            <w:r w:rsidRPr="0084304D">
              <w:rPr>
                <w:smallCaps w:val="0"/>
                <w:sz w:val="22"/>
                <w:szCs w:val="22"/>
              </w:rPr>
              <w:t>место</w:t>
            </w:r>
          </w:p>
        </w:tc>
        <w:tc>
          <w:tcPr>
            <w:tcW w:w="2835" w:type="dxa"/>
            <w:tcBorders>
              <w:top w:val="single" w:sz="4" w:space="0" w:color="auto"/>
              <w:left w:val="single" w:sz="4" w:space="0" w:color="auto"/>
              <w:bottom w:val="single" w:sz="4" w:space="0" w:color="auto"/>
              <w:right w:val="single" w:sz="4" w:space="0" w:color="auto"/>
            </w:tcBorders>
            <w:vAlign w:val="center"/>
          </w:tcPr>
          <w:p w:rsidR="0024326E" w:rsidRPr="0084304D" w:rsidRDefault="0024326E" w:rsidP="008A4073">
            <w:pPr>
              <w:jc w:val="center"/>
              <w:rPr>
                <w:smallCaps w:val="0"/>
                <w:sz w:val="22"/>
                <w:szCs w:val="22"/>
              </w:rPr>
            </w:pPr>
            <w:r w:rsidRPr="0084304D">
              <w:rPr>
                <w:smallCaps w:val="0"/>
                <w:sz w:val="22"/>
                <w:szCs w:val="22"/>
              </w:rPr>
              <w:t>на 1 место 140-160</w:t>
            </w:r>
          </w:p>
        </w:tc>
      </w:tr>
      <w:tr w:rsidR="0024326E" w:rsidRPr="0068442C" w:rsidTr="0084304D">
        <w:tc>
          <w:tcPr>
            <w:tcW w:w="2627" w:type="dxa"/>
            <w:tcBorders>
              <w:top w:val="single" w:sz="4" w:space="0" w:color="auto"/>
              <w:left w:val="single" w:sz="4" w:space="0" w:color="auto"/>
              <w:bottom w:val="single" w:sz="4" w:space="0" w:color="auto"/>
              <w:right w:val="single" w:sz="4" w:space="0" w:color="auto"/>
            </w:tcBorders>
          </w:tcPr>
          <w:p w:rsidR="0024326E" w:rsidRPr="0084304D" w:rsidRDefault="0024326E" w:rsidP="008A4073">
            <w:pPr>
              <w:rPr>
                <w:smallCaps w:val="0"/>
                <w:sz w:val="22"/>
                <w:szCs w:val="22"/>
              </w:rPr>
            </w:pPr>
            <w:r w:rsidRPr="0084304D">
              <w:rPr>
                <w:smallCaps w:val="0"/>
                <w:sz w:val="22"/>
                <w:szCs w:val="22"/>
              </w:rPr>
              <w:t xml:space="preserve">Туристские базы </w:t>
            </w:r>
          </w:p>
        </w:tc>
        <w:tc>
          <w:tcPr>
            <w:tcW w:w="2017" w:type="dxa"/>
            <w:tcBorders>
              <w:top w:val="single" w:sz="4" w:space="0" w:color="auto"/>
              <w:left w:val="single" w:sz="4" w:space="0" w:color="auto"/>
              <w:bottom w:val="single" w:sz="4" w:space="0" w:color="auto"/>
              <w:right w:val="single" w:sz="4" w:space="0" w:color="auto"/>
            </w:tcBorders>
          </w:tcPr>
          <w:p w:rsidR="0024326E" w:rsidRPr="0084304D" w:rsidRDefault="0024326E" w:rsidP="008A4073">
            <w:pPr>
              <w:rPr>
                <w:smallCaps w:val="0"/>
                <w:sz w:val="22"/>
                <w:szCs w:val="22"/>
              </w:rPr>
            </w:pPr>
            <w:r w:rsidRPr="0084304D">
              <w:rPr>
                <w:smallCaps w:val="0"/>
                <w:sz w:val="22"/>
                <w:szCs w:val="22"/>
              </w:rPr>
              <w:t xml:space="preserve">по заданию на проектирование </w:t>
            </w:r>
          </w:p>
        </w:tc>
        <w:tc>
          <w:tcPr>
            <w:tcW w:w="1418" w:type="dxa"/>
            <w:tcBorders>
              <w:top w:val="single" w:sz="4" w:space="0" w:color="auto"/>
              <w:left w:val="single" w:sz="4" w:space="0" w:color="auto"/>
              <w:bottom w:val="single" w:sz="4" w:space="0" w:color="auto"/>
              <w:right w:val="single" w:sz="4" w:space="0" w:color="auto"/>
            </w:tcBorders>
            <w:vAlign w:val="center"/>
          </w:tcPr>
          <w:p w:rsidR="0024326E" w:rsidRPr="0084304D" w:rsidRDefault="0024326E" w:rsidP="008A4073">
            <w:pPr>
              <w:jc w:val="center"/>
              <w:rPr>
                <w:smallCaps w:val="0"/>
                <w:sz w:val="22"/>
                <w:szCs w:val="22"/>
              </w:rPr>
            </w:pPr>
            <w:r w:rsidRPr="0084304D">
              <w:rPr>
                <w:smallCaps w:val="0"/>
                <w:sz w:val="22"/>
                <w:szCs w:val="22"/>
              </w:rPr>
              <w:t>место</w:t>
            </w:r>
          </w:p>
        </w:tc>
        <w:tc>
          <w:tcPr>
            <w:tcW w:w="2835" w:type="dxa"/>
            <w:tcBorders>
              <w:top w:val="single" w:sz="4" w:space="0" w:color="auto"/>
              <w:left w:val="single" w:sz="4" w:space="0" w:color="auto"/>
              <w:bottom w:val="single" w:sz="4" w:space="0" w:color="auto"/>
              <w:right w:val="single" w:sz="4" w:space="0" w:color="auto"/>
            </w:tcBorders>
            <w:vAlign w:val="center"/>
          </w:tcPr>
          <w:p w:rsidR="0024326E" w:rsidRPr="0084304D" w:rsidRDefault="0024326E" w:rsidP="008A4073">
            <w:pPr>
              <w:jc w:val="center"/>
              <w:rPr>
                <w:smallCaps w:val="0"/>
                <w:sz w:val="22"/>
                <w:szCs w:val="22"/>
              </w:rPr>
            </w:pPr>
            <w:r w:rsidRPr="0084304D">
              <w:rPr>
                <w:smallCaps w:val="0"/>
                <w:sz w:val="22"/>
                <w:szCs w:val="22"/>
              </w:rPr>
              <w:t>на 1 место 65-80</w:t>
            </w:r>
          </w:p>
        </w:tc>
      </w:tr>
      <w:tr w:rsidR="0024326E" w:rsidRPr="0068442C" w:rsidTr="0084304D">
        <w:tc>
          <w:tcPr>
            <w:tcW w:w="2627" w:type="dxa"/>
            <w:tcBorders>
              <w:top w:val="single" w:sz="4" w:space="0" w:color="auto"/>
              <w:left w:val="single" w:sz="4" w:space="0" w:color="auto"/>
              <w:bottom w:val="single" w:sz="4" w:space="0" w:color="auto"/>
              <w:right w:val="single" w:sz="4" w:space="0" w:color="auto"/>
            </w:tcBorders>
          </w:tcPr>
          <w:p w:rsidR="0024326E" w:rsidRPr="0084304D" w:rsidRDefault="0024326E" w:rsidP="008A4073">
            <w:pPr>
              <w:rPr>
                <w:smallCaps w:val="0"/>
                <w:sz w:val="22"/>
                <w:szCs w:val="22"/>
              </w:rPr>
            </w:pPr>
            <w:r w:rsidRPr="0084304D">
              <w:rPr>
                <w:smallCaps w:val="0"/>
                <w:sz w:val="22"/>
                <w:szCs w:val="22"/>
              </w:rPr>
              <w:t>Туристские базы для семей с детьми</w:t>
            </w:r>
          </w:p>
        </w:tc>
        <w:tc>
          <w:tcPr>
            <w:tcW w:w="2017" w:type="dxa"/>
            <w:tcBorders>
              <w:top w:val="single" w:sz="4" w:space="0" w:color="auto"/>
              <w:left w:val="single" w:sz="4" w:space="0" w:color="auto"/>
              <w:bottom w:val="single" w:sz="4" w:space="0" w:color="auto"/>
              <w:right w:val="single" w:sz="4" w:space="0" w:color="auto"/>
            </w:tcBorders>
          </w:tcPr>
          <w:p w:rsidR="0024326E" w:rsidRPr="0084304D" w:rsidRDefault="0024326E" w:rsidP="008A4073">
            <w:pPr>
              <w:rPr>
                <w:smallCaps w:val="0"/>
                <w:sz w:val="22"/>
                <w:szCs w:val="22"/>
              </w:rPr>
            </w:pPr>
            <w:r w:rsidRPr="0084304D">
              <w:rPr>
                <w:smallCaps w:val="0"/>
                <w:sz w:val="22"/>
                <w:szCs w:val="22"/>
              </w:rPr>
              <w:t xml:space="preserve">по заданию на проектирование </w:t>
            </w:r>
          </w:p>
        </w:tc>
        <w:tc>
          <w:tcPr>
            <w:tcW w:w="1418" w:type="dxa"/>
            <w:tcBorders>
              <w:top w:val="single" w:sz="4" w:space="0" w:color="auto"/>
              <w:left w:val="single" w:sz="4" w:space="0" w:color="auto"/>
              <w:bottom w:val="single" w:sz="4" w:space="0" w:color="auto"/>
              <w:right w:val="single" w:sz="4" w:space="0" w:color="auto"/>
            </w:tcBorders>
            <w:vAlign w:val="center"/>
          </w:tcPr>
          <w:p w:rsidR="0024326E" w:rsidRPr="0084304D" w:rsidRDefault="0024326E" w:rsidP="008A4073">
            <w:pPr>
              <w:jc w:val="center"/>
              <w:rPr>
                <w:smallCaps w:val="0"/>
                <w:sz w:val="22"/>
                <w:szCs w:val="22"/>
              </w:rPr>
            </w:pPr>
            <w:r w:rsidRPr="0084304D">
              <w:rPr>
                <w:smallCaps w:val="0"/>
                <w:sz w:val="22"/>
                <w:szCs w:val="22"/>
              </w:rPr>
              <w:t>место</w:t>
            </w:r>
          </w:p>
        </w:tc>
        <w:tc>
          <w:tcPr>
            <w:tcW w:w="2835" w:type="dxa"/>
            <w:tcBorders>
              <w:top w:val="single" w:sz="4" w:space="0" w:color="auto"/>
              <w:left w:val="single" w:sz="4" w:space="0" w:color="auto"/>
              <w:bottom w:val="single" w:sz="4" w:space="0" w:color="auto"/>
              <w:right w:val="single" w:sz="4" w:space="0" w:color="auto"/>
            </w:tcBorders>
            <w:vAlign w:val="center"/>
          </w:tcPr>
          <w:p w:rsidR="0024326E" w:rsidRPr="0084304D" w:rsidRDefault="0024326E" w:rsidP="008A4073">
            <w:pPr>
              <w:jc w:val="center"/>
              <w:rPr>
                <w:smallCaps w:val="0"/>
                <w:sz w:val="22"/>
                <w:szCs w:val="22"/>
              </w:rPr>
            </w:pPr>
            <w:r w:rsidRPr="0084304D">
              <w:rPr>
                <w:smallCaps w:val="0"/>
                <w:sz w:val="22"/>
                <w:szCs w:val="22"/>
              </w:rPr>
              <w:t>на 1 место 95-120</w:t>
            </w:r>
          </w:p>
        </w:tc>
      </w:tr>
    </w:tbl>
    <w:p w:rsidR="0024326E" w:rsidRPr="0068442C" w:rsidRDefault="0024326E" w:rsidP="0024326E">
      <w:pPr>
        <w:jc w:val="both"/>
        <w:rPr>
          <w:smallCaps w:val="0"/>
        </w:rPr>
      </w:pPr>
      <w:r w:rsidRPr="0068442C">
        <w:rPr>
          <w:smallCaps w:val="0"/>
        </w:rPr>
        <w:t xml:space="preserve"> </w:t>
      </w:r>
    </w:p>
    <w:p w:rsidR="0024326E" w:rsidRPr="0068442C" w:rsidRDefault="0024326E" w:rsidP="0084304D">
      <w:pPr>
        <w:ind w:firstLine="708"/>
        <w:jc w:val="both"/>
        <w:rPr>
          <w:smallCaps w:val="0"/>
        </w:rPr>
      </w:pPr>
      <w:r w:rsidRPr="0068442C">
        <w:rPr>
          <w:smallCaps w:val="0"/>
        </w:rPr>
        <w:t xml:space="preserve">5.2.12.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и железных дорог – не менее </w:t>
      </w:r>
      <w:smartTag w:uri="urn:schemas-microsoft-com:office:smarttags" w:element="metricconverter">
        <w:smartTagPr>
          <w:attr w:name="ProductID" w:val="500 м"/>
        </w:smartTagPr>
        <w:r w:rsidRPr="0068442C">
          <w:rPr>
            <w:smallCaps w:val="0"/>
          </w:rPr>
          <w:t>500 м</w:t>
        </w:r>
      </w:smartTag>
      <w:r w:rsidRPr="0068442C">
        <w:rPr>
          <w:smallCaps w:val="0"/>
        </w:rPr>
        <w:t xml:space="preserve">, от домов отдыха – не  менее </w:t>
      </w:r>
      <w:smartTag w:uri="urn:schemas-microsoft-com:office:smarttags" w:element="metricconverter">
        <w:smartTagPr>
          <w:attr w:name="ProductID" w:val="300 м"/>
        </w:smartTagPr>
        <w:r w:rsidRPr="0068442C">
          <w:rPr>
            <w:smallCaps w:val="0"/>
          </w:rPr>
          <w:t>300 м</w:t>
        </w:r>
      </w:smartTag>
      <w:r w:rsidRPr="0068442C">
        <w:rPr>
          <w:smallCaps w:val="0"/>
        </w:rPr>
        <w:t>.</w:t>
      </w:r>
    </w:p>
    <w:p w:rsidR="0024326E" w:rsidRPr="0068442C" w:rsidRDefault="0024326E" w:rsidP="0024326E">
      <w:pPr>
        <w:jc w:val="both"/>
      </w:pPr>
    </w:p>
    <w:p w:rsidR="0024326E" w:rsidRPr="0084304D" w:rsidRDefault="0024326E" w:rsidP="0084304D">
      <w:pPr>
        <w:tabs>
          <w:tab w:val="left" w:pos="2130"/>
          <w:tab w:val="left" w:pos="3330"/>
        </w:tabs>
        <w:jc w:val="center"/>
        <w:rPr>
          <w:b/>
          <w:smallCaps w:val="0"/>
        </w:rPr>
      </w:pPr>
      <w:r w:rsidRPr="0084304D">
        <w:rPr>
          <w:b/>
          <w:smallCaps w:val="0"/>
        </w:rPr>
        <w:t>5.3.Садоводческие и огороднические</w:t>
      </w:r>
      <w:r w:rsidR="0084304D">
        <w:rPr>
          <w:b/>
          <w:smallCaps w:val="0"/>
        </w:rPr>
        <w:t xml:space="preserve"> </w:t>
      </w:r>
      <w:r w:rsidRPr="0084304D">
        <w:rPr>
          <w:b/>
          <w:smallCaps w:val="0"/>
        </w:rPr>
        <w:t>объединения</w:t>
      </w:r>
    </w:p>
    <w:p w:rsidR="0024326E" w:rsidRPr="0068442C" w:rsidRDefault="0024326E" w:rsidP="0084304D">
      <w:pPr>
        <w:ind w:firstLine="708"/>
        <w:jc w:val="both"/>
        <w:rPr>
          <w:smallCaps w:val="0"/>
        </w:rPr>
      </w:pPr>
      <w:r w:rsidRPr="0068442C">
        <w:rPr>
          <w:smallCaps w:val="0"/>
        </w:rPr>
        <w:t>5.3.1. Классификация садоводческих и огороднических объединений производится в соответствии с таблицей 3:</w:t>
      </w:r>
    </w:p>
    <w:p w:rsidR="0024326E" w:rsidRPr="0068442C" w:rsidRDefault="0024326E" w:rsidP="0084304D">
      <w:pPr>
        <w:jc w:val="right"/>
        <w:rPr>
          <w:smallCaps w:val="0"/>
        </w:rPr>
      </w:pPr>
      <w:r w:rsidRPr="0068442C">
        <w:rPr>
          <w:smallCaps w:val="0"/>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4536"/>
      </w:tblGrid>
      <w:tr w:rsidR="0024326E" w:rsidRPr="0068442C" w:rsidTr="0084304D">
        <w:tc>
          <w:tcPr>
            <w:tcW w:w="4361" w:type="dxa"/>
            <w:tcBorders>
              <w:top w:val="single" w:sz="4" w:space="0" w:color="auto"/>
              <w:left w:val="single" w:sz="4" w:space="0" w:color="auto"/>
              <w:bottom w:val="single" w:sz="4" w:space="0" w:color="auto"/>
              <w:right w:val="single" w:sz="4" w:space="0" w:color="auto"/>
            </w:tcBorders>
            <w:vAlign w:val="center"/>
          </w:tcPr>
          <w:p w:rsidR="0024326E" w:rsidRPr="0084304D" w:rsidRDefault="0024326E" w:rsidP="008A4073">
            <w:pPr>
              <w:jc w:val="center"/>
              <w:rPr>
                <w:smallCaps w:val="0"/>
                <w:sz w:val="22"/>
                <w:szCs w:val="22"/>
              </w:rPr>
            </w:pPr>
            <w:r w:rsidRPr="0084304D">
              <w:rPr>
                <w:smallCaps w:val="0"/>
                <w:sz w:val="22"/>
                <w:szCs w:val="22"/>
              </w:rPr>
              <w:t>Тип садоводческого и огороднического объединения</w:t>
            </w:r>
          </w:p>
        </w:tc>
        <w:tc>
          <w:tcPr>
            <w:tcW w:w="4536" w:type="dxa"/>
            <w:tcBorders>
              <w:top w:val="single" w:sz="4" w:space="0" w:color="auto"/>
              <w:left w:val="single" w:sz="4" w:space="0" w:color="auto"/>
              <w:bottom w:val="single" w:sz="4" w:space="0" w:color="auto"/>
              <w:right w:val="single" w:sz="4" w:space="0" w:color="auto"/>
            </w:tcBorders>
            <w:vAlign w:val="center"/>
          </w:tcPr>
          <w:p w:rsidR="0024326E" w:rsidRPr="0084304D" w:rsidRDefault="0024326E" w:rsidP="008A4073">
            <w:pPr>
              <w:jc w:val="center"/>
              <w:rPr>
                <w:smallCaps w:val="0"/>
                <w:sz w:val="22"/>
                <w:szCs w:val="22"/>
              </w:rPr>
            </w:pPr>
            <w:r w:rsidRPr="0084304D">
              <w:rPr>
                <w:smallCaps w:val="0"/>
                <w:sz w:val="22"/>
                <w:szCs w:val="22"/>
              </w:rPr>
              <w:t>Количество садовых участков</w:t>
            </w:r>
          </w:p>
        </w:tc>
      </w:tr>
      <w:tr w:rsidR="0024326E" w:rsidRPr="0068442C" w:rsidTr="0084304D">
        <w:tc>
          <w:tcPr>
            <w:tcW w:w="4361" w:type="dxa"/>
            <w:tcBorders>
              <w:top w:val="single" w:sz="4" w:space="0" w:color="auto"/>
              <w:left w:val="single" w:sz="4" w:space="0" w:color="auto"/>
              <w:bottom w:val="single" w:sz="4" w:space="0" w:color="auto"/>
              <w:right w:val="single" w:sz="4" w:space="0" w:color="auto"/>
            </w:tcBorders>
          </w:tcPr>
          <w:p w:rsidR="0024326E" w:rsidRPr="0084304D" w:rsidRDefault="0024326E" w:rsidP="008A4073">
            <w:pPr>
              <w:jc w:val="both"/>
              <w:rPr>
                <w:smallCaps w:val="0"/>
                <w:sz w:val="22"/>
                <w:szCs w:val="22"/>
              </w:rPr>
            </w:pPr>
            <w:r w:rsidRPr="0084304D">
              <w:rPr>
                <w:smallCaps w:val="0"/>
                <w:sz w:val="22"/>
                <w:szCs w:val="22"/>
              </w:rPr>
              <w:t>Малые</w:t>
            </w:r>
          </w:p>
        </w:tc>
        <w:tc>
          <w:tcPr>
            <w:tcW w:w="4536" w:type="dxa"/>
            <w:tcBorders>
              <w:top w:val="single" w:sz="4" w:space="0" w:color="auto"/>
              <w:left w:val="single" w:sz="4" w:space="0" w:color="auto"/>
              <w:bottom w:val="single" w:sz="4" w:space="0" w:color="auto"/>
              <w:right w:val="single" w:sz="4" w:space="0" w:color="auto"/>
            </w:tcBorders>
            <w:vAlign w:val="center"/>
          </w:tcPr>
          <w:p w:rsidR="0024326E" w:rsidRPr="0084304D" w:rsidRDefault="0024326E" w:rsidP="008A4073">
            <w:pPr>
              <w:jc w:val="center"/>
              <w:rPr>
                <w:smallCaps w:val="0"/>
                <w:sz w:val="22"/>
                <w:szCs w:val="22"/>
              </w:rPr>
            </w:pPr>
            <w:r w:rsidRPr="0084304D">
              <w:rPr>
                <w:smallCaps w:val="0"/>
                <w:sz w:val="22"/>
                <w:szCs w:val="22"/>
              </w:rPr>
              <w:t>15 - 100</w:t>
            </w:r>
          </w:p>
        </w:tc>
      </w:tr>
      <w:tr w:rsidR="0024326E" w:rsidRPr="0068442C" w:rsidTr="0084304D">
        <w:tc>
          <w:tcPr>
            <w:tcW w:w="4361" w:type="dxa"/>
            <w:tcBorders>
              <w:top w:val="single" w:sz="4" w:space="0" w:color="auto"/>
              <w:left w:val="single" w:sz="4" w:space="0" w:color="auto"/>
              <w:bottom w:val="single" w:sz="4" w:space="0" w:color="auto"/>
              <w:right w:val="single" w:sz="4" w:space="0" w:color="auto"/>
            </w:tcBorders>
          </w:tcPr>
          <w:p w:rsidR="0024326E" w:rsidRPr="0084304D" w:rsidRDefault="0024326E" w:rsidP="008A4073">
            <w:pPr>
              <w:jc w:val="both"/>
              <w:rPr>
                <w:smallCaps w:val="0"/>
                <w:sz w:val="22"/>
                <w:szCs w:val="22"/>
              </w:rPr>
            </w:pPr>
            <w:r w:rsidRPr="0084304D">
              <w:rPr>
                <w:smallCaps w:val="0"/>
                <w:sz w:val="22"/>
                <w:szCs w:val="22"/>
              </w:rPr>
              <w:t xml:space="preserve">Средние </w:t>
            </w:r>
          </w:p>
        </w:tc>
        <w:tc>
          <w:tcPr>
            <w:tcW w:w="4536" w:type="dxa"/>
            <w:tcBorders>
              <w:top w:val="single" w:sz="4" w:space="0" w:color="auto"/>
              <w:left w:val="single" w:sz="4" w:space="0" w:color="auto"/>
              <w:bottom w:val="single" w:sz="4" w:space="0" w:color="auto"/>
              <w:right w:val="single" w:sz="4" w:space="0" w:color="auto"/>
            </w:tcBorders>
            <w:vAlign w:val="center"/>
          </w:tcPr>
          <w:p w:rsidR="0024326E" w:rsidRPr="0084304D" w:rsidRDefault="0024326E" w:rsidP="008A4073">
            <w:pPr>
              <w:jc w:val="center"/>
              <w:rPr>
                <w:smallCaps w:val="0"/>
                <w:sz w:val="22"/>
                <w:szCs w:val="22"/>
              </w:rPr>
            </w:pPr>
            <w:r w:rsidRPr="0084304D">
              <w:rPr>
                <w:smallCaps w:val="0"/>
                <w:sz w:val="22"/>
                <w:szCs w:val="22"/>
              </w:rPr>
              <w:t>101 – 300</w:t>
            </w:r>
          </w:p>
        </w:tc>
      </w:tr>
      <w:tr w:rsidR="0024326E" w:rsidRPr="0068442C" w:rsidTr="0084304D">
        <w:tc>
          <w:tcPr>
            <w:tcW w:w="4361" w:type="dxa"/>
            <w:tcBorders>
              <w:top w:val="single" w:sz="4" w:space="0" w:color="auto"/>
              <w:left w:val="single" w:sz="4" w:space="0" w:color="auto"/>
              <w:bottom w:val="single" w:sz="4" w:space="0" w:color="auto"/>
              <w:right w:val="single" w:sz="4" w:space="0" w:color="auto"/>
            </w:tcBorders>
          </w:tcPr>
          <w:p w:rsidR="0024326E" w:rsidRPr="0084304D" w:rsidRDefault="0024326E" w:rsidP="008A4073">
            <w:pPr>
              <w:jc w:val="both"/>
              <w:rPr>
                <w:smallCaps w:val="0"/>
                <w:sz w:val="22"/>
                <w:szCs w:val="22"/>
              </w:rPr>
            </w:pPr>
            <w:r w:rsidRPr="0084304D">
              <w:rPr>
                <w:smallCaps w:val="0"/>
                <w:sz w:val="22"/>
                <w:szCs w:val="22"/>
              </w:rPr>
              <w:t>Крупные</w:t>
            </w:r>
          </w:p>
        </w:tc>
        <w:tc>
          <w:tcPr>
            <w:tcW w:w="4536" w:type="dxa"/>
            <w:tcBorders>
              <w:top w:val="single" w:sz="4" w:space="0" w:color="auto"/>
              <w:left w:val="single" w:sz="4" w:space="0" w:color="auto"/>
              <w:bottom w:val="single" w:sz="4" w:space="0" w:color="auto"/>
              <w:right w:val="single" w:sz="4" w:space="0" w:color="auto"/>
            </w:tcBorders>
            <w:vAlign w:val="center"/>
          </w:tcPr>
          <w:p w:rsidR="0024326E" w:rsidRPr="0084304D" w:rsidRDefault="0024326E" w:rsidP="008A4073">
            <w:pPr>
              <w:jc w:val="center"/>
              <w:rPr>
                <w:smallCaps w:val="0"/>
                <w:sz w:val="22"/>
                <w:szCs w:val="22"/>
              </w:rPr>
            </w:pPr>
            <w:r w:rsidRPr="0084304D">
              <w:rPr>
                <w:smallCaps w:val="0"/>
                <w:sz w:val="22"/>
                <w:szCs w:val="22"/>
              </w:rPr>
              <w:t>301 и более</w:t>
            </w:r>
          </w:p>
        </w:tc>
      </w:tr>
    </w:tbl>
    <w:p w:rsidR="0024326E" w:rsidRPr="0068442C" w:rsidRDefault="0024326E" w:rsidP="0024326E">
      <w:pPr>
        <w:jc w:val="both"/>
        <w:rPr>
          <w:b/>
        </w:rPr>
      </w:pPr>
    </w:p>
    <w:p w:rsidR="0024326E" w:rsidRPr="0068442C" w:rsidRDefault="0084304D" w:rsidP="0084304D">
      <w:pPr>
        <w:jc w:val="both"/>
        <w:rPr>
          <w:smallCaps w:val="0"/>
        </w:rPr>
      </w:pPr>
      <w:r>
        <w:rPr>
          <w:smallCaps w:val="0"/>
        </w:rPr>
        <w:tab/>
      </w:r>
      <w:r w:rsidR="0024326E" w:rsidRPr="0068442C">
        <w:rPr>
          <w:smallCaps w:val="0"/>
        </w:rPr>
        <w:t>5.3.2. Предельные размеры земельных участков для ведения:</w:t>
      </w:r>
    </w:p>
    <w:p w:rsidR="0024326E" w:rsidRPr="0068442C" w:rsidRDefault="0024326E" w:rsidP="0084304D">
      <w:pPr>
        <w:jc w:val="right"/>
        <w:rPr>
          <w:smallCaps w:val="0"/>
        </w:rPr>
      </w:pPr>
      <w:r w:rsidRPr="0068442C">
        <w:rPr>
          <w:smallCaps w:val="0"/>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1701"/>
        <w:gridCol w:w="2552"/>
      </w:tblGrid>
      <w:tr w:rsidR="0024326E" w:rsidRPr="0068442C" w:rsidTr="0084304D">
        <w:tc>
          <w:tcPr>
            <w:tcW w:w="4219" w:type="dxa"/>
            <w:vMerge w:val="restart"/>
            <w:tcBorders>
              <w:top w:val="single" w:sz="4" w:space="0" w:color="auto"/>
              <w:left w:val="single" w:sz="4" w:space="0" w:color="auto"/>
              <w:bottom w:val="single" w:sz="4" w:space="0" w:color="auto"/>
              <w:right w:val="single" w:sz="4" w:space="0" w:color="auto"/>
            </w:tcBorders>
            <w:vAlign w:val="center"/>
          </w:tcPr>
          <w:p w:rsidR="0024326E" w:rsidRPr="0068442C" w:rsidRDefault="0024326E" w:rsidP="008A4073">
            <w:pPr>
              <w:jc w:val="center"/>
              <w:rPr>
                <w:smallCaps w:val="0"/>
              </w:rPr>
            </w:pPr>
            <w:r w:rsidRPr="0068442C">
              <w:rPr>
                <w:smallCaps w:val="0"/>
              </w:rPr>
              <w:t>Цель предоставления</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24326E" w:rsidRPr="0068442C" w:rsidRDefault="0024326E" w:rsidP="008A4073">
            <w:pPr>
              <w:jc w:val="center"/>
              <w:rPr>
                <w:smallCaps w:val="0"/>
              </w:rPr>
            </w:pPr>
            <w:r w:rsidRPr="0068442C">
              <w:rPr>
                <w:smallCaps w:val="0"/>
              </w:rPr>
              <w:t>Размеры земельных участков, га</w:t>
            </w:r>
          </w:p>
        </w:tc>
      </w:tr>
      <w:tr w:rsidR="0024326E" w:rsidRPr="0068442C" w:rsidTr="0084304D">
        <w:tc>
          <w:tcPr>
            <w:tcW w:w="4219" w:type="dxa"/>
            <w:vMerge/>
            <w:tcBorders>
              <w:top w:val="single" w:sz="4" w:space="0" w:color="auto"/>
              <w:left w:val="single" w:sz="4" w:space="0" w:color="auto"/>
              <w:bottom w:val="single" w:sz="4" w:space="0" w:color="auto"/>
              <w:right w:val="single" w:sz="4" w:space="0" w:color="auto"/>
            </w:tcBorders>
            <w:vAlign w:val="center"/>
          </w:tcPr>
          <w:p w:rsidR="0024326E" w:rsidRPr="0068442C" w:rsidRDefault="0024326E" w:rsidP="008A4073">
            <w:pPr>
              <w:rPr>
                <w:smallCaps w:val="0"/>
              </w:rPr>
            </w:pPr>
          </w:p>
        </w:tc>
        <w:tc>
          <w:tcPr>
            <w:tcW w:w="1701" w:type="dxa"/>
            <w:tcBorders>
              <w:top w:val="single" w:sz="4" w:space="0" w:color="auto"/>
              <w:left w:val="single" w:sz="4" w:space="0" w:color="auto"/>
              <w:bottom w:val="single" w:sz="4" w:space="0" w:color="auto"/>
              <w:right w:val="single" w:sz="4" w:space="0" w:color="auto"/>
            </w:tcBorders>
            <w:vAlign w:val="center"/>
          </w:tcPr>
          <w:p w:rsidR="0024326E" w:rsidRPr="0068442C" w:rsidRDefault="0024326E" w:rsidP="008A4073">
            <w:pPr>
              <w:jc w:val="center"/>
              <w:rPr>
                <w:smallCaps w:val="0"/>
              </w:rPr>
            </w:pPr>
            <w:r w:rsidRPr="0068442C">
              <w:rPr>
                <w:smallCaps w:val="0"/>
              </w:rPr>
              <w:t>минимальные</w:t>
            </w:r>
          </w:p>
        </w:tc>
        <w:tc>
          <w:tcPr>
            <w:tcW w:w="2552" w:type="dxa"/>
            <w:tcBorders>
              <w:top w:val="single" w:sz="4" w:space="0" w:color="auto"/>
              <w:left w:val="single" w:sz="4" w:space="0" w:color="auto"/>
              <w:bottom w:val="single" w:sz="4" w:space="0" w:color="auto"/>
              <w:right w:val="single" w:sz="4" w:space="0" w:color="auto"/>
            </w:tcBorders>
            <w:vAlign w:val="center"/>
          </w:tcPr>
          <w:p w:rsidR="0024326E" w:rsidRPr="0068442C" w:rsidRDefault="0024326E" w:rsidP="008A4073">
            <w:pPr>
              <w:jc w:val="center"/>
              <w:rPr>
                <w:smallCaps w:val="0"/>
              </w:rPr>
            </w:pPr>
            <w:r w:rsidRPr="0068442C">
              <w:rPr>
                <w:smallCaps w:val="0"/>
              </w:rPr>
              <w:t>максимальные</w:t>
            </w:r>
          </w:p>
        </w:tc>
      </w:tr>
      <w:tr w:rsidR="0024326E" w:rsidRPr="0068442C" w:rsidTr="0084304D">
        <w:tc>
          <w:tcPr>
            <w:tcW w:w="4219" w:type="dxa"/>
            <w:tcBorders>
              <w:top w:val="single" w:sz="4" w:space="0" w:color="auto"/>
              <w:left w:val="single" w:sz="4" w:space="0" w:color="auto"/>
              <w:bottom w:val="single" w:sz="4" w:space="0" w:color="auto"/>
              <w:right w:val="single" w:sz="4" w:space="0" w:color="auto"/>
            </w:tcBorders>
          </w:tcPr>
          <w:p w:rsidR="0024326E" w:rsidRPr="0068442C" w:rsidRDefault="00A2498A" w:rsidP="00A2498A">
            <w:pPr>
              <w:rPr>
                <w:smallCaps w:val="0"/>
              </w:rPr>
            </w:pPr>
            <w:r>
              <w:rPr>
                <w:smallCaps w:val="0"/>
              </w:rPr>
              <w:t>садоводство</w:t>
            </w:r>
            <w:r w:rsidR="0024326E" w:rsidRPr="0068442C">
              <w:rPr>
                <w:smallCaps w:val="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24326E" w:rsidRPr="0068442C" w:rsidRDefault="0024326E" w:rsidP="00A2498A">
            <w:pPr>
              <w:jc w:val="center"/>
              <w:rPr>
                <w:smallCaps w:val="0"/>
              </w:rPr>
            </w:pPr>
            <w:r w:rsidRPr="0068442C">
              <w:rPr>
                <w:smallCaps w:val="0"/>
              </w:rPr>
              <w:t>0,0</w:t>
            </w:r>
            <w:r w:rsidR="00A2498A">
              <w:rPr>
                <w:smallCaps w:val="0"/>
              </w:rPr>
              <w:t>1</w:t>
            </w:r>
          </w:p>
        </w:tc>
        <w:tc>
          <w:tcPr>
            <w:tcW w:w="2552" w:type="dxa"/>
            <w:tcBorders>
              <w:top w:val="single" w:sz="4" w:space="0" w:color="auto"/>
              <w:left w:val="single" w:sz="4" w:space="0" w:color="auto"/>
              <w:bottom w:val="single" w:sz="4" w:space="0" w:color="auto"/>
              <w:right w:val="single" w:sz="4" w:space="0" w:color="auto"/>
            </w:tcBorders>
            <w:vAlign w:val="center"/>
          </w:tcPr>
          <w:p w:rsidR="0024326E" w:rsidRPr="0068442C" w:rsidRDefault="0024326E" w:rsidP="00A2498A">
            <w:pPr>
              <w:jc w:val="center"/>
              <w:rPr>
                <w:smallCaps w:val="0"/>
              </w:rPr>
            </w:pPr>
            <w:r w:rsidRPr="0068442C">
              <w:rPr>
                <w:smallCaps w:val="0"/>
              </w:rPr>
              <w:t>0,</w:t>
            </w:r>
            <w:r w:rsidR="00A2498A">
              <w:rPr>
                <w:smallCaps w:val="0"/>
              </w:rPr>
              <w:t>08</w:t>
            </w:r>
          </w:p>
        </w:tc>
      </w:tr>
      <w:tr w:rsidR="0024326E" w:rsidRPr="0068442C" w:rsidTr="0084304D">
        <w:tc>
          <w:tcPr>
            <w:tcW w:w="4219" w:type="dxa"/>
            <w:tcBorders>
              <w:top w:val="single" w:sz="4" w:space="0" w:color="auto"/>
              <w:left w:val="single" w:sz="4" w:space="0" w:color="auto"/>
              <w:bottom w:val="single" w:sz="4" w:space="0" w:color="auto"/>
              <w:right w:val="single" w:sz="4" w:space="0" w:color="auto"/>
            </w:tcBorders>
          </w:tcPr>
          <w:p w:rsidR="0024326E" w:rsidRPr="0068442C" w:rsidRDefault="00A2498A" w:rsidP="008A4073">
            <w:pPr>
              <w:rPr>
                <w:smallCaps w:val="0"/>
              </w:rPr>
            </w:pPr>
            <w:r>
              <w:rPr>
                <w:smallCaps w:val="0"/>
              </w:rPr>
              <w:t>огородничество</w:t>
            </w:r>
          </w:p>
        </w:tc>
        <w:tc>
          <w:tcPr>
            <w:tcW w:w="1701" w:type="dxa"/>
            <w:tcBorders>
              <w:top w:val="single" w:sz="4" w:space="0" w:color="auto"/>
              <w:left w:val="single" w:sz="4" w:space="0" w:color="auto"/>
              <w:bottom w:val="single" w:sz="4" w:space="0" w:color="auto"/>
              <w:right w:val="single" w:sz="4" w:space="0" w:color="auto"/>
            </w:tcBorders>
            <w:vAlign w:val="center"/>
          </w:tcPr>
          <w:p w:rsidR="0024326E" w:rsidRPr="0068442C" w:rsidRDefault="00A2498A" w:rsidP="00A2498A">
            <w:pPr>
              <w:jc w:val="center"/>
              <w:rPr>
                <w:smallCaps w:val="0"/>
              </w:rPr>
            </w:pPr>
            <w:r>
              <w:rPr>
                <w:smallCaps w:val="0"/>
              </w:rPr>
              <w:t>0</w:t>
            </w:r>
            <w:r w:rsidR="0024326E" w:rsidRPr="0068442C">
              <w:rPr>
                <w:smallCaps w:val="0"/>
              </w:rPr>
              <w:t>,0</w:t>
            </w:r>
            <w:r>
              <w:rPr>
                <w:smallCaps w:val="0"/>
              </w:rPr>
              <w:t>25</w:t>
            </w:r>
          </w:p>
        </w:tc>
        <w:tc>
          <w:tcPr>
            <w:tcW w:w="2552" w:type="dxa"/>
            <w:tcBorders>
              <w:top w:val="single" w:sz="4" w:space="0" w:color="auto"/>
              <w:left w:val="single" w:sz="4" w:space="0" w:color="auto"/>
              <w:bottom w:val="single" w:sz="4" w:space="0" w:color="auto"/>
              <w:right w:val="single" w:sz="4" w:space="0" w:color="auto"/>
            </w:tcBorders>
            <w:vAlign w:val="center"/>
          </w:tcPr>
          <w:p w:rsidR="0024326E" w:rsidRPr="0068442C" w:rsidRDefault="00A2498A" w:rsidP="00A2498A">
            <w:pPr>
              <w:jc w:val="center"/>
              <w:rPr>
                <w:smallCaps w:val="0"/>
              </w:rPr>
            </w:pPr>
            <w:r>
              <w:rPr>
                <w:smallCaps w:val="0"/>
              </w:rPr>
              <w:t>0</w:t>
            </w:r>
            <w:r w:rsidR="0024326E" w:rsidRPr="0068442C">
              <w:rPr>
                <w:smallCaps w:val="0"/>
              </w:rPr>
              <w:t>,0</w:t>
            </w:r>
            <w:r>
              <w:rPr>
                <w:smallCaps w:val="0"/>
              </w:rPr>
              <w:t>6</w:t>
            </w:r>
          </w:p>
        </w:tc>
      </w:tr>
    </w:tbl>
    <w:p w:rsidR="0024326E" w:rsidRPr="0068442C" w:rsidRDefault="0024326E" w:rsidP="0024326E">
      <w:pPr>
        <w:jc w:val="both"/>
        <w:rPr>
          <w:smallCaps w:val="0"/>
        </w:rPr>
      </w:pPr>
    </w:p>
    <w:p w:rsidR="0024326E" w:rsidRPr="0068442C" w:rsidRDefault="0024326E" w:rsidP="0084304D">
      <w:pPr>
        <w:ind w:firstLine="708"/>
        <w:jc w:val="both"/>
        <w:rPr>
          <w:smallCaps w:val="0"/>
        </w:rPr>
      </w:pPr>
      <w:r w:rsidRPr="0068442C">
        <w:rPr>
          <w:smallCaps w:val="0"/>
        </w:rPr>
        <w:lastRenderedPageBreak/>
        <w:t>5.3.3. Расстояние от автомобильных  дорог до садоводческих и огороднических объединений:</w:t>
      </w:r>
    </w:p>
    <w:p w:rsidR="0024326E" w:rsidRPr="0068442C" w:rsidRDefault="0024326E" w:rsidP="0024326E"/>
    <w:p w:rsidR="0024326E" w:rsidRPr="0068442C" w:rsidRDefault="0024326E" w:rsidP="0084304D">
      <w:pPr>
        <w:jc w:val="right"/>
        <w:rPr>
          <w:smallCaps w:val="0"/>
        </w:rPr>
      </w:pPr>
      <w:r w:rsidRPr="0068442C">
        <w:rPr>
          <w:smallCaps w:val="0"/>
        </w:rPr>
        <w:t>Таблица 5</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1"/>
        <w:gridCol w:w="2180"/>
        <w:gridCol w:w="1442"/>
        <w:gridCol w:w="3099"/>
      </w:tblGrid>
      <w:tr w:rsidR="0024326E" w:rsidRPr="0068442C" w:rsidTr="008A4073">
        <w:tc>
          <w:tcPr>
            <w:tcW w:w="3708" w:type="dxa"/>
            <w:tcBorders>
              <w:top w:val="single" w:sz="4" w:space="0" w:color="auto"/>
              <w:left w:val="single" w:sz="4" w:space="0" w:color="auto"/>
              <w:bottom w:val="single" w:sz="4" w:space="0" w:color="auto"/>
              <w:right w:val="single" w:sz="4" w:space="0" w:color="auto"/>
            </w:tcBorders>
            <w:vAlign w:val="center"/>
          </w:tcPr>
          <w:p w:rsidR="0024326E" w:rsidRPr="0084304D" w:rsidRDefault="0024326E" w:rsidP="008A4073">
            <w:pPr>
              <w:jc w:val="center"/>
              <w:rPr>
                <w:smallCaps w:val="0"/>
                <w:sz w:val="22"/>
                <w:szCs w:val="22"/>
              </w:rPr>
            </w:pPr>
          </w:p>
        </w:tc>
        <w:tc>
          <w:tcPr>
            <w:tcW w:w="2590" w:type="dxa"/>
            <w:tcBorders>
              <w:top w:val="single" w:sz="4" w:space="0" w:color="auto"/>
              <w:left w:val="single" w:sz="4" w:space="0" w:color="auto"/>
              <w:bottom w:val="single" w:sz="4" w:space="0" w:color="auto"/>
              <w:right w:val="single" w:sz="4" w:space="0" w:color="auto"/>
            </w:tcBorders>
            <w:vAlign w:val="center"/>
          </w:tcPr>
          <w:p w:rsidR="0024326E" w:rsidRPr="0084304D" w:rsidRDefault="0024326E" w:rsidP="008A4073">
            <w:pPr>
              <w:jc w:val="center"/>
              <w:rPr>
                <w:smallCaps w:val="0"/>
                <w:sz w:val="22"/>
                <w:szCs w:val="22"/>
              </w:rPr>
            </w:pPr>
            <w:r w:rsidRPr="0084304D">
              <w:rPr>
                <w:smallCaps w:val="0"/>
                <w:sz w:val="22"/>
                <w:szCs w:val="22"/>
              </w:rPr>
              <w:t>Расстояние (не менее), м</w:t>
            </w:r>
          </w:p>
        </w:tc>
        <w:tc>
          <w:tcPr>
            <w:tcW w:w="1550" w:type="dxa"/>
            <w:tcBorders>
              <w:top w:val="single" w:sz="4" w:space="0" w:color="auto"/>
              <w:left w:val="single" w:sz="4" w:space="0" w:color="auto"/>
              <w:bottom w:val="single" w:sz="4" w:space="0" w:color="auto"/>
              <w:right w:val="single" w:sz="4" w:space="0" w:color="auto"/>
            </w:tcBorders>
          </w:tcPr>
          <w:p w:rsidR="0024326E" w:rsidRPr="0084304D" w:rsidRDefault="0024326E" w:rsidP="008A4073">
            <w:pPr>
              <w:jc w:val="center"/>
              <w:rPr>
                <w:smallCaps w:val="0"/>
                <w:sz w:val="22"/>
                <w:szCs w:val="22"/>
              </w:rPr>
            </w:pPr>
            <w:r w:rsidRPr="0084304D">
              <w:rPr>
                <w:smallCaps w:val="0"/>
                <w:sz w:val="22"/>
                <w:szCs w:val="22"/>
              </w:rPr>
              <w:t>Единица измерения</w:t>
            </w:r>
          </w:p>
        </w:tc>
        <w:tc>
          <w:tcPr>
            <w:tcW w:w="1874" w:type="dxa"/>
            <w:tcBorders>
              <w:top w:val="single" w:sz="4" w:space="0" w:color="auto"/>
              <w:left w:val="single" w:sz="4" w:space="0" w:color="auto"/>
              <w:bottom w:val="single" w:sz="4" w:space="0" w:color="auto"/>
              <w:right w:val="single" w:sz="4" w:space="0" w:color="auto"/>
            </w:tcBorders>
            <w:vAlign w:val="center"/>
          </w:tcPr>
          <w:p w:rsidR="0024326E" w:rsidRPr="0084304D" w:rsidRDefault="0024326E" w:rsidP="008A4073">
            <w:pPr>
              <w:jc w:val="center"/>
              <w:rPr>
                <w:smallCaps w:val="0"/>
                <w:sz w:val="22"/>
                <w:szCs w:val="22"/>
              </w:rPr>
            </w:pPr>
            <w:r w:rsidRPr="0084304D">
              <w:rPr>
                <w:smallCaps w:val="0"/>
                <w:sz w:val="22"/>
                <w:szCs w:val="22"/>
              </w:rPr>
              <w:t>Примечание</w:t>
            </w:r>
          </w:p>
        </w:tc>
      </w:tr>
      <w:tr w:rsidR="0024326E" w:rsidRPr="0068442C" w:rsidTr="008A4073">
        <w:tc>
          <w:tcPr>
            <w:tcW w:w="3708" w:type="dxa"/>
            <w:tcBorders>
              <w:top w:val="single" w:sz="4" w:space="0" w:color="auto"/>
              <w:left w:val="single" w:sz="4" w:space="0" w:color="auto"/>
              <w:bottom w:val="single" w:sz="4" w:space="0" w:color="auto"/>
              <w:right w:val="single" w:sz="4" w:space="0" w:color="auto"/>
            </w:tcBorders>
          </w:tcPr>
          <w:p w:rsidR="0024326E" w:rsidRPr="0084304D" w:rsidRDefault="0024326E" w:rsidP="008A4073">
            <w:pPr>
              <w:rPr>
                <w:smallCaps w:val="0"/>
                <w:sz w:val="22"/>
                <w:szCs w:val="22"/>
              </w:rPr>
            </w:pPr>
            <w:r w:rsidRPr="0084304D">
              <w:rPr>
                <w:smallCaps w:val="0"/>
                <w:sz w:val="22"/>
                <w:szCs w:val="22"/>
              </w:rPr>
              <w:t xml:space="preserve">Автодороги </w:t>
            </w:r>
            <w:r w:rsidRPr="0084304D">
              <w:rPr>
                <w:smallCaps w:val="0"/>
                <w:sz w:val="22"/>
                <w:szCs w:val="22"/>
                <w:lang w:val="en-US"/>
              </w:rPr>
              <w:t>I</w:t>
            </w:r>
            <w:r w:rsidRPr="0084304D">
              <w:rPr>
                <w:smallCaps w:val="0"/>
                <w:sz w:val="22"/>
                <w:szCs w:val="22"/>
              </w:rPr>
              <w:t xml:space="preserve">, </w:t>
            </w:r>
            <w:r w:rsidRPr="0084304D">
              <w:rPr>
                <w:smallCaps w:val="0"/>
                <w:sz w:val="22"/>
                <w:szCs w:val="22"/>
                <w:lang w:val="en-US"/>
              </w:rPr>
              <w:t>II</w:t>
            </w:r>
            <w:r w:rsidRPr="0084304D">
              <w:rPr>
                <w:smallCaps w:val="0"/>
                <w:sz w:val="22"/>
                <w:szCs w:val="22"/>
              </w:rPr>
              <w:t xml:space="preserve">, </w:t>
            </w:r>
            <w:r w:rsidRPr="0084304D">
              <w:rPr>
                <w:smallCaps w:val="0"/>
                <w:sz w:val="22"/>
                <w:szCs w:val="22"/>
                <w:lang w:val="en-US"/>
              </w:rPr>
              <w:t>III</w:t>
            </w:r>
            <w:r w:rsidRPr="0084304D">
              <w:rPr>
                <w:smallCaps w:val="0"/>
                <w:sz w:val="22"/>
                <w:szCs w:val="22"/>
              </w:rPr>
              <w:t xml:space="preserve"> категории</w:t>
            </w:r>
          </w:p>
        </w:tc>
        <w:tc>
          <w:tcPr>
            <w:tcW w:w="2590" w:type="dxa"/>
            <w:tcBorders>
              <w:top w:val="single" w:sz="4" w:space="0" w:color="auto"/>
              <w:left w:val="single" w:sz="4" w:space="0" w:color="auto"/>
              <w:bottom w:val="single" w:sz="4" w:space="0" w:color="auto"/>
              <w:right w:val="single" w:sz="4" w:space="0" w:color="auto"/>
            </w:tcBorders>
            <w:vAlign w:val="center"/>
          </w:tcPr>
          <w:p w:rsidR="0024326E" w:rsidRPr="0084304D" w:rsidRDefault="0024326E" w:rsidP="008A4073">
            <w:pPr>
              <w:jc w:val="center"/>
              <w:rPr>
                <w:smallCaps w:val="0"/>
                <w:sz w:val="22"/>
                <w:szCs w:val="22"/>
              </w:rPr>
            </w:pPr>
            <w:r w:rsidRPr="0084304D">
              <w:rPr>
                <w:smallCaps w:val="0"/>
                <w:sz w:val="22"/>
                <w:szCs w:val="22"/>
              </w:rPr>
              <w:t>50</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24326E" w:rsidRPr="0084304D" w:rsidRDefault="0024326E" w:rsidP="008A4073">
            <w:pPr>
              <w:rPr>
                <w:smallCaps w:val="0"/>
                <w:sz w:val="22"/>
                <w:szCs w:val="22"/>
              </w:rPr>
            </w:pPr>
            <w:r w:rsidRPr="0084304D">
              <w:rPr>
                <w:smallCaps w:val="0"/>
                <w:sz w:val="22"/>
                <w:szCs w:val="22"/>
              </w:rPr>
              <w:t xml:space="preserve">             м</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24326E" w:rsidRPr="0084304D" w:rsidRDefault="0024326E" w:rsidP="008A4073">
            <w:pPr>
              <w:rPr>
                <w:smallCaps w:val="0"/>
                <w:sz w:val="22"/>
                <w:szCs w:val="22"/>
              </w:rPr>
            </w:pPr>
            <w:r w:rsidRPr="0084304D">
              <w:rPr>
                <w:smallCaps w:val="0"/>
                <w:sz w:val="22"/>
                <w:szCs w:val="22"/>
              </w:rPr>
              <w:t xml:space="preserve">Устройство лесополосы не менее </w:t>
            </w:r>
            <w:smartTag w:uri="urn:schemas-microsoft-com:office:smarttags" w:element="metricconverter">
              <w:smartTagPr>
                <w:attr w:name="ProductID" w:val="10 м"/>
              </w:smartTagPr>
              <w:r w:rsidRPr="0084304D">
                <w:rPr>
                  <w:smallCaps w:val="0"/>
                  <w:sz w:val="22"/>
                  <w:szCs w:val="22"/>
                </w:rPr>
                <w:t>10 м</w:t>
              </w:r>
            </w:smartTag>
            <w:r w:rsidRPr="0084304D">
              <w:rPr>
                <w:smallCaps w:val="0"/>
                <w:sz w:val="22"/>
                <w:szCs w:val="22"/>
              </w:rPr>
              <w:t>.</w:t>
            </w:r>
          </w:p>
        </w:tc>
      </w:tr>
      <w:tr w:rsidR="0024326E" w:rsidRPr="0068442C" w:rsidTr="008A4073">
        <w:tc>
          <w:tcPr>
            <w:tcW w:w="3708" w:type="dxa"/>
            <w:tcBorders>
              <w:top w:val="single" w:sz="4" w:space="0" w:color="auto"/>
              <w:left w:val="single" w:sz="4" w:space="0" w:color="auto"/>
              <w:bottom w:val="single" w:sz="4" w:space="0" w:color="auto"/>
              <w:right w:val="single" w:sz="4" w:space="0" w:color="auto"/>
            </w:tcBorders>
          </w:tcPr>
          <w:p w:rsidR="0024326E" w:rsidRPr="0068442C" w:rsidRDefault="0024326E" w:rsidP="008A4073">
            <w:pPr>
              <w:rPr>
                <w:smallCaps w:val="0"/>
              </w:rPr>
            </w:pPr>
            <w:r w:rsidRPr="0068442C">
              <w:rPr>
                <w:smallCaps w:val="0"/>
              </w:rPr>
              <w:t xml:space="preserve">Автодороги </w:t>
            </w:r>
            <w:r w:rsidRPr="0068442C">
              <w:rPr>
                <w:smallCaps w:val="0"/>
                <w:lang w:val="en-US"/>
              </w:rPr>
              <w:t>IV</w:t>
            </w:r>
            <w:r w:rsidRPr="0068442C">
              <w:rPr>
                <w:smallCaps w:val="0"/>
              </w:rPr>
              <w:t xml:space="preserve"> категории</w:t>
            </w:r>
          </w:p>
        </w:tc>
        <w:tc>
          <w:tcPr>
            <w:tcW w:w="2590" w:type="dxa"/>
            <w:tcBorders>
              <w:top w:val="single" w:sz="4" w:space="0" w:color="auto"/>
              <w:left w:val="single" w:sz="4" w:space="0" w:color="auto"/>
              <w:bottom w:val="single" w:sz="4" w:space="0" w:color="auto"/>
              <w:right w:val="single" w:sz="4" w:space="0" w:color="auto"/>
            </w:tcBorders>
            <w:vAlign w:val="center"/>
          </w:tcPr>
          <w:p w:rsidR="0024326E" w:rsidRPr="0068442C" w:rsidRDefault="0024326E" w:rsidP="008A4073">
            <w:pPr>
              <w:jc w:val="center"/>
              <w:rPr>
                <w:smallCaps w:val="0"/>
              </w:rPr>
            </w:pPr>
            <w:r w:rsidRPr="0068442C">
              <w:rPr>
                <w:smallCaps w:val="0"/>
              </w:rPr>
              <w:t>25</w:t>
            </w:r>
          </w:p>
        </w:tc>
        <w:tc>
          <w:tcPr>
            <w:tcW w:w="0" w:type="auto"/>
            <w:vMerge/>
            <w:tcBorders>
              <w:top w:val="single" w:sz="4" w:space="0" w:color="auto"/>
              <w:left w:val="single" w:sz="4" w:space="0" w:color="auto"/>
              <w:bottom w:val="single" w:sz="4" w:space="0" w:color="auto"/>
              <w:right w:val="single" w:sz="4" w:space="0" w:color="auto"/>
            </w:tcBorders>
            <w:vAlign w:val="center"/>
          </w:tcPr>
          <w:p w:rsidR="0024326E" w:rsidRPr="0068442C" w:rsidRDefault="0024326E" w:rsidP="008A4073">
            <w:pPr>
              <w:rPr>
                <w:smallCaps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4326E" w:rsidRPr="0068442C" w:rsidRDefault="0024326E" w:rsidP="008A4073">
            <w:pPr>
              <w:rPr>
                <w:smallCaps w:val="0"/>
              </w:rPr>
            </w:pPr>
          </w:p>
        </w:tc>
      </w:tr>
    </w:tbl>
    <w:p w:rsidR="0024326E" w:rsidRPr="0068442C" w:rsidRDefault="0024326E" w:rsidP="0024326E">
      <w:pPr>
        <w:shd w:val="clear" w:color="auto" w:fill="FFFFFF"/>
        <w:rPr>
          <w:smallCaps w:val="0"/>
        </w:rPr>
      </w:pPr>
    </w:p>
    <w:p w:rsidR="0024326E" w:rsidRPr="0068442C" w:rsidRDefault="0024326E" w:rsidP="0084304D">
      <w:pPr>
        <w:ind w:firstLine="708"/>
        <w:jc w:val="both"/>
        <w:rPr>
          <w:smallCaps w:val="0"/>
        </w:rPr>
      </w:pPr>
      <w:r w:rsidRPr="0068442C">
        <w:rPr>
          <w:smallCaps w:val="0"/>
        </w:rPr>
        <w:t xml:space="preserve">5.3.4. Расстояние от застройки на территории садоводческих и огороднических объединений до лесных массивов (не менее) – </w:t>
      </w:r>
      <w:smartTag w:uri="urn:schemas-microsoft-com:office:smarttags" w:element="metricconverter">
        <w:smartTagPr>
          <w:attr w:name="ProductID" w:val="15 м"/>
        </w:smartTagPr>
        <w:r w:rsidRPr="0068442C">
          <w:rPr>
            <w:smallCaps w:val="0"/>
          </w:rPr>
          <w:t>15 м</w:t>
        </w:r>
      </w:smartTag>
      <w:r w:rsidRPr="0068442C">
        <w:rPr>
          <w:smallCaps w:val="0"/>
        </w:rPr>
        <w:t>.</w:t>
      </w:r>
    </w:p>
    <w:p w:rsidR="0024326E" w:rsidRPr="0068442C" w:rsidRDefault="0024326E" w:rsidP="0084304D">
      <w:pPr>
        <w:ind w:firstLine="708"/>
        <w:jc w:val="both"/>
        <w:rPr>
          <w:smallCaps w:val="0"/>
        </w:rPr>
      </w:pPr>
      <w:r w:rsidRPr="0068442C">
        <w:rPr>
          <w:smallCaps w:val="0"/>
        </w:rPr>
        <w:t>5.3.5. Размеры и состав площадок общего пользования на территориях садоводческих и огороднических объединений:</w:t>
      </w:r>
    </w:p>
    <w:p w:rsidR="0024326E" w:rsidRPr="0068442C" w:rsidRDefault="0024326E" w:rsidP="0024326E">
      <w:pPr>
        <w:jc w:val="both"/>
      </w:pPr>
    </w:p>
    <w:p w:rsidR="0024326E" w:rsidRPr="0068442C" w:rsidRDefault="0024326E" w:rsidP="0084304D">
      <w:pPr>
        <w:jc w:val="right"/>
        <w:rPr>
          <w:smallCaps w:val="0"/>
        </w:rPr>
      </w:pPr>
      <w:r w:rsidRPr="0068442C">
        <w:rPr>
          <w:smallCaps w:val="0"/>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2134"/>
        <w:gridCol w:w="2134"/>
        <w:gridCol w:w="2134"/>
      </w:tblGrid>
      <w:tr w:rsidR="0024326E" w:rsidRPr="0068442C" w:rsidTr="008A4073">
        <w:tc>
          <w:tcPr>
            <w:tcW w:w="3168" w:type="dxa"/>
            <w:vMerge w:val="restart"/>
            <w:tcBorders>
              <w:top w:val="single" w:sz="4" w:space="0" w:color="auto"/>
              <w:left w:val="single" w:sz="4" w:space="0" w:color="auto"/>
              <w:bottom w:val="single" w:sz="4" w:space="0" w:color="auto"/>
              <w:right w:val="single" w:sz="4" w:space="0" w:color="auto"/>
            </w:tcBorders>
            <w:vAlign w:val="center"/>
          </w:tcPr>
          <w:p w:rsidR="0024326E" w:rsidRPr="0084304D" w:rsidRDefault="0024326E" w:rsidP="008A4073">
            <w:pPr>
              <w:jc w:val="center"/>
              <w:rPr>
                <w:smallCaps w:val="0"/>
                <w:sz w:val="22"/>
                <w:szCs w:val="22"/>
              </w:rPr>
            </w:pPr>
            <w:r w:rsidRPr="0084304D">
              <w:rPr>
                <w:smallCaps w:val="0"/>
                <w:sz w:val="22"/>
                <w:szCs w:val="22"/>
              </w:rPr>
              <w:t>Наименование объекта</w:t>
            </w:r>
          </w:p>
        </w:tc>
        <w:tc>
          <w:tcPr>
            <w:tcW w:w="6402" w:type="dxa"/>
            <w:gridSpan w:val="3"/>
            <w:tcBorders>
              <w:top w:val="single" w:sz="4" w:space="0" w:color="auto"/>
              <w:left w:val="single" w:sz="4" w:space="0" w:color="auto"/>
              <w:bottom w:val="single" w:sz="4" w:space="0" w:color="auto"/>
              <w:right w:val="single" w:sz="4" w:space="0" w:color="auto"/>
            </w:tcBorders>
            <w:vAlign w:val="center"/>
          </w:tcPr>
          <w:p w:rsidR="0024326E" w:rsidRPr="0084304D" w:rsidRDefault="0024326E" w:rsidP="008A4073">
            <w:pPr>
              <w:jc w:val="center"/>
              <w:rPr>
                <w:smallCaps w:val="0"/>
                <w:sz w:val="22"/>
                <w:szCs w:val="22"/>
              </w:rPr>
            </w:pPr>
            <w:r w:rsidRPr="0084304D">
              <w:rPr>
                <w:smallCaps w:val="0"/>
                <w:sz w:val="22"/>
                <w:szCs w:val="22"/>
              </w:rPr>
              <w:t>Размеры земельных участков, м</w:t>
            </w:r>
            <w:r w:rsidRPr="0084304D">
              <w:rPr>
                <w:smallCaps w:val="0"/>
                <w:sz w:val="22"/>
                <w:szCs w:val="22"/>
                <w:vertAlign w:val="superscript"/>
              </w:rPr>
              <w:t>2</w:t>
            </w:r>
            <w:r w:rsidRPr="0084304D">
              <w:rPr>
                <w:smallCaps w:val="0"/>
                <w:sz w:val="22"/>
                <w:szCs w:val="22"/>
              </w:rPr>
              <w:t xml:space="preserve"> на 1 садовый участок</w:t>
            </w:r>
          </w:p>
        </w:tc>
      </w:tr>
      <w:tr w:rsidR="0024326E" w:rsidRPr="0068442C" w:rsidTr="008A4073">
        <w:tc>
          <w:tcPr>
            <w:tcW w:w="0" w:type="auto"/>
            <w:vMerge/>
            <w:tcBorders>
              <w:top w:val="single" w:sz="4" w:space="0" w:color="auto"/>
              <w:left w:val="single" w:sz="4" w:space="0" w:color="auto"/>
              <w:bottom w:val="single" w:sz="4" w:space="0" w:color="auto"/>
              <w:right w:val="single" w:sz="4" w:space="0" w:color="auto"/>
            </w:tcBorders>
            <w:vAlign w:val="center"/>
          </w:tcPr>
          <w:p w:rsidR="0024326E" w:rsidRPr="0084304D" w:rsidRDefault="0024326E" w:rsidP="008A4073">
            <w:pPr>
              <w:rPr>
                <w:smallCaps w:val="0"/>
                <w:sz w:val="22"/>
                <w:szCs w:val="22"/>
              </w:rPr>
            </w:pPr>
          </w:p>
        </w:tc>
        <w:tc>
          <w:tcPr>
            <w:tcW w:w="2134" w:type="dxa"/>
            <w:tcBorders>
              <w:top w:val="single" w:sz="4" w:space="0" w:color="auto"/>
              <w:left w:val="single" w:sz="4" w:space="0" w:color="auto"/>
              <w:bottom w:val="single" w:sz="4" w:space="0" w:color="auto"/>
              <w:right w:val="single" w:sz="4" w:space="0" w:color="auto"/>
            </w:tcBorders>
            <w:vAlign w:val="center"/>
          </w:tcPr>
          <w:p w:rsidR="0024326E" w:rsidRPr="0084304D" w:rsidRDefault="0024326E" w:rsidP="008A4073">
            <w:pPr>
              <w:jc w:val="center"/>
              <w:rPr>
                <w:smallCaps w:val="0"/>
                <w:sz w:val="22"/>
                <w:szCs w:val="22"/>
              </w:rPr>
            </w:pPr>
            <w:r w:rsidRPr="0084304D">
              <w:rPr>
                <w:smallCaps w:val="0"/>
                <w:sz w:val="22"/>
                <w:szCs w:val="22"/>
              </w:rPr>
              <w:t>15-100 (малые)</w:t>
            </w:r>
          </w:p>
        </w:tc>
        <w:tc>
          <w:tcPr>
            <w:tcW w:w="2134" w:type="dxa"/>
            <w:tcBorders>
              <w:top w:val="single" w:sz="4" w:space="0" w:color="auto"/>
              <w:left w:val="single" w:sz="4" w:space="0" w:color="auto"/>
              <w:bottom w:val="single" w:sz="4" w:space="0" w:color="auto"/>
              <w:right w:val="single" w:sz="4" w:space="0" w:color="auto"/>
            </w:tcBorders>
            <w:vAlign w:val="center"/>
          </w:tcPr>
          <w:p w:rsidR="0024326E" w:rsidRPr="0084304D" w:rsidRDefault="0024326E" w:rsidP="008A4073">
            <w:pPr>
              <w:jc w:val="center"/>
              <w:rPr>
                <w:smallCaps w:val="0"/>
                <w:sz w:val="22"/>
                <w:szCs w:val="22"/>
              </w:rPr>
            </w:pPr>
            <w:r w:rsidRPr="0084304D">
              <w:rPr>
                <w:smallCaps w:val="0"/>
                <w:sz w:val="22"/>
                <w:szCs w:val="22"/>
              </w:rPr>
              <w:t>101-300 (средние)</w:t>
            </w:r>
          </w:p>
        </w:tc>
        <w:tc>
          <w:tcPr>
            <w:tcW w:w="2134" w:type="dxa"/>
            <w:tcBorders>
              <w:top w:val="single" w:sz="4" w:space="0" w:color="auto"/>
              <w:left w:val="single" w:sz="4" w:space="0" w:color="auto"/>
              <w:bottom w:val="single" w:sz="4" w:space="0" w:color="auto"/>
              <w:right w:val="single" w:sz="4" w:space="0" w:color="auto"/>
            </w:tcBorders>
            <w:vAlign w:val="center"/>
          </w:tcPr>
          <w:p w:rsidR="0024326E" w:rsidRPr="0084304D" w:rsidRDefault="0024326E" w:rsidP="008A4073">
            <w:pPr>
              <w:jc w:val="center"/>
              <w:rPr>
                <w:smallCaps w:val="0"/>
                <w:sz w:val="22"/>
                <w:szCs w:val="22"/>
              </w:rPr>
            </w:pPr>
            <w:r w:rsidRPr="0084304D">
              <w:rPr>
                <w:smallCaps w:val="0"/>
                <w:sz w:val="22"/>
                <w:szCs w:val="22"/>
              </w:rPr>
              <w:t>301 и более (крупные)</w:t>
            </w:r>
          </w:p>
        </w:tc>
      </w:tr>
      <w:tr w:rsidR="0024326E" w:rsidRPr="0068442C" w:rsidTr="008A4073">
        <w:tc>
          <w:tcPr>
            <w:tcW w:w="3168" w:type="dxa"/>
            <w:tcBorders>
              <w:top w:val="single" w:sz="4" w:space="0" w:color="auto"/>
              <w:left w:val="single" w:sz="4" w:space="0" w:color="auto"/>
              <w:bottom w:val="single" w:sz="4" w:space="0" w:color="auto"/>
              <w:right w:val="single" w:sz="4" w:space="0" w:color="auto"/>
            </w:tcBorders>
          </w:tcPr>
          <w:p w:rsidR="0024326E" w:rsidRPr="0084304D" w:rsidRDefault="0024326E" w:rsidP="008A4073">
            <w:pPr>
              <w:rPr>
                <w:smallCaps w:val="0"/>
                <w:sz w:val="22"/>
                <w:szCs w:val="22"/>
              </w:rPr>
            </w:pPr>
            <w:r w:rsidRPr="0084304D">
              <w:rPr>
                <w:smallCaps w:val="0"/>
                <w:sz w:val="22"/>
                <w:szCs w:val="22"/>
              </w:rPr>
              <w:t>Здания и сооружения для хранения средств пожаротушения</w:t>
            </w:r>
          </w:p>
        </w:tc>
        <w:tc>
          <w:tcPr>
            <w:tcW w:w="2134" w:type="dxa"/>
            <w:tcBorders>
              <w:top w:val="single" w:sz="4" w:space="0" w:color="auto"/>
              <w:left w:val="single" w:sz="4" w:space="0" w:color="auto"/>
              <w:bottom w:val="single" w:sz="4" w:space="0" w:color="auto"/>
              <w:right w:val="single" w:sz="4" w:space="0" w:color="auto"/>
            </w:tcBorders>
            <w:vAlign w:val="center"/>
          </w:tcPr>
          <w:p w:rsidR="0024326E" w:rsidRPr="0084304D" w:rsidRDefault="0024326E" w:rsidP="008A4073">
            <w:pPr>
              <w:jc w:val="center"/>
              <w:rPr>
                <w:smallCaps w:val="0"/>
                <w:sz w:val="22"/>
                <w:szCs w:val="22"/>
              </w:rPr>
            </w:pPr>
            <w:r w:rsidRPr="0084304D">
              <w:rPr>
                <w:smallCaps w:val="0"/>
                <w:sz w:val="22"/>
                <w:szCs w:val="22"/>
              </w:rPr>
              <w:t>0,5</w:t>
            </w:r>
          </w:p>
        </w:tc>
        <w:tc>
          <w:tcPr>
            <w:tcW w:w="2134" w:type="dxa"/>
            <w:tcBorders>
              <w:top w:val="single" w:sz="4" w:space="0" w:color="auto"/>
              <w:left w:val="single" w:sz="4" w:space="0" w:color="auto"/>
              <w:bottom w:val="single" w:sz="4" w:space="0" w:color="auto"/>
              <w:right w:val="single" w:sz="4" w:space="0" w:color="auto"/>
            </w:tcBorders>
            <w:vAlign w:val="center"/>
          </w:tcPr>
          <w:p w:rsidR="0024326E" w:rsidRPr="0084304D" w:rsidRDefault="0024326E" w:rsidP="008A4073">
            <w:pPr>
              <w:jc w:val="center"/>
              <w:rPr>
                <w:smallCaps w:val="0"/>
                <w:sz w:val="22"/>
                <w:szCs w:val="22"/>
              </w:rPr>
            </w:pPr>
            <w:r w:rsidRPr="0084304D">
              <w:rPr>
                <w:smallCaps w:val="0"/>
                <w:sz w:val="22"/>
                <w:szCs w:val="22"/>
              </w:rPr>
              <w:t>0,4</w:t>
            </w:r>
          </w:p>
        </w:tc>
        <w:tc>
          <w:tcPr>
            <w:tcW w:w="2134" w:type="dxa"/>
            <w:tcBorders>
              <w:top w:val="single" w:sz="4" w:space="0" w:color="auto"/>
              <w:left w:val="single" w:sz="4" w:space="0" w:color="auto"/>
              <w:bottom w:val="single" w:sz="4" w:space="0" w:color="auto"/>
              <w:right w:val="single" w:sz="4" w:space="0" w:color="auto"/>
            </w:tcBorders>
            <w:vAlign w:val="center"/>
          </w:tcPr>
          <w:p w:rsidR="0024326E" w:rsidRPr="0084304D" w:rsidRDefault="0024326E" w:rsidP="008A4073">
            <w:pPr>
              <w:jc w:val="center"/>
              <w:rPr>
                <w:smallCaps w:val="0"/>
                <w:sz w:val="22"/>
                <w:szCs w:val="22"/>
              </w:rPr>
            </w:pPr>
            <w:r w:rsidRPr="0084304D">
              <w:rPr>
                <w:smallCaps w:val="0"/>
                <w:sz w:val="22"/>
                <w:szCs w:val="22"/>
              </w:rPr>
              <w:t>0,35</w:t>
            </w:r>
          </w:p>
        </w:tc>
      </w:tr>
      <w:tr w:rsidR="0024326E" w:rsidRPr="0068442C" w:rsidTr="008A4073">
        <w:tc>
          <w:tcPr>
            <w:tcW w:w="3168" w:type="dxa"/>
            <w:tcBorders>
              <w:top w:val="single" w:sz="4" w:space="0" w:color="auto"/>
              <w:left w:val="single" w:sz="4" w:space="0" w:color="auto"/>
              <w:bottom w:val="single" w:sz="4" w:space="0" w:color="auto"/>
              <w:right w:val="single" w:sz="4" w:space="0" w:color="auto"/>
            </w:tcBorders>
          </w:tcPr>
          <w:p w:rsidR="0024326E" w:rsidRPr="0084304D" w:rsidRDefault="0024326E" w:rsidP="008A4073">
            <w:pPr>
              <w:rPr>
                <w:smallCaps w:val="0"/>
                <w:sz w:val="22"/>
                <w:szCs w:val="22"/>
              </w:rPr>
            </w:pPr>
            <w:r w:rsidRPr="0084304D">
              <w:rPr>
                <w:smallCaps w:val="0"/>
                <w:sz w:val="22"/>
                <w:szCs w:val="22"/>
              </w:rPr>
              <w:t>Площадки для мусоросборников</w:t>
            </w:r>
          </w:p>
        </w:tc>
        <w:tc>
          <w:tcPr>
            <w:tcW w:w="2134" w:type="dxa"/>
            <w:tcBorders>
              <w:top w:val="single" w:sz="4" w:space="0" w:color="auto"/>
              <w:left w:val="single" w:sz="4" w:space="0" w:color="auto"/>
              <w:bottom w:val="single" w:sz="4" w:space="0" w:color="auto"/>
              <w:right w:val="single" w:sz="4" w:space="0" w:color="auto"/>
            </w:tcBorders>
            <w:vAlign w:val="center"/>
          </w:tcPr>
          <w:p w:rsidR="0024326E" w:rsidRPr="0084304D" w:rsidRDefault="0024326E" w:rsidP="008A4073">
            <w:pPr>
              <w:jc w:val="center"/>
              <w:rPr>
                <w:smallCaps w:val="0"/>
                <w:sz w:val="22"/>
                <w:szCs w:val="22"/>
              </w:rPr>
            </w:pPr>
            <w:r w:rsidRPr="0084304D">
              <w:rPr>
                <w:smallCaps w:val="0"/>
                <w:sz w:val="22"/>
                <w:szCs w:val="22"/>
              </w:rPr>
              <w:t>0,1</w:t>
            </w:r>
          </w:p>
        </w:tc>
        <w:tc>
          <w:tcPr>
            <w:tcW w:w="2134" w:type="dxa"/>
            <w:tcBorders>
              <w:top w:val="single" w:sz="4" w:space="0" w:color="auto"/>
              <w:left w:val="single" w:sz="4" w:space="0" w:color="auto"/>
              <w:bottom w:val="single" w:sz="4" w:space="0" w:color="auto"/>
              <w:right w:val="single" w:sz="4" w:space="0" w:color="auto"/>
            </w:tcBorders>
            <w:vAlign w:val="center"/>
          </w:tcPr>
          <w:p w:rsidR="0024326E" w:rsidRPr="0084304D" w:rsidRDefault="0024326E" w:rsidP="008A4073">
            <w:pPr>
              <w:jc w:val="center"/>
              <w:rPr>
                <w:smallCaps w:val="0"/>
                <w:sz w:val="22"/>
                <w:szCs w:val="22"/>
              </w:rPr>
            </w:pPr>
            <w:r w:rsidRPr="0084304D">
              <w:rPr>
                <w:smallCaps w:val="0"/>
                <w:sz w:val="22"/>
                <w:szCs w:val="22"/>
              </w:rPr>
              <w:t>0,1</w:t>
            </w:r>
          </w:p>
        </w:tc>
        <w:tc>
          <w:tcPr>
            <w:tcW w:w="2134" w:type="dxa"/>
            <w:tcBorders>
              <w:top w:val="single" w:sz="4" w:space="0" w:color="auto"/>
              <w:left w:val="single" w:sz="4" w:space="0" w:color="auto"/>
              <w:bottom w:val="single" w:sz="4" w:space="0" w:color="auto"/>
              <w:right w:val="single" w:sz="4" w:space="0" w:color="auto"/>
            </w:tcBorders>
            <w:vAlign w:val="center"/>
          </w:tcPr>
          <w:p w:rsidR="0024326E" w:rsidRPr="0084304D" w:rsidRDefault="0024326E" w:rsidP="008A4073">
            <w:pPr>
              <w:jc w:val="center"/>
              <w:rPr>
                <w:smallCaps w:val="0"/>
                <w:sz w:val="22"/>
                <w:szCs w:val="22"/>
              </w:rPr>
            </w:pPr>
            <w:r w:rsidRPr="0084304D">
              <w:rPr>
                <w:smallCaps w:val="0"/>
                <w:sz w:val="22"/>
                <w:szCs w:val="22"/>
              </w:rPr>
              <w:t>0,1</w:t>
            </w:r>
          </w:p>
        </w:tc>
      </w:tr>
      <w:tr w:rsidR="0024326E" w:rsidRPr="0068442C" w:rsidTr="008A4073">
        <w:tc>
          <w:tcPr>
            <w:tcW w:w="3168" w:type="dxa"/>
            <w:tcBorders>
              <w:top w:val="single" w:sz="4" w:space="0" w:color="auto"/>
              <w:left w:val="single" w:sz="4" w:space="0" w:color="auto"/>
              <w:bottom w:val="single" w:sz="4" w:space="0" w:color="auto"/>
              <w:right w:val="single" w:sz="4" w:space="0" w:color="auto"/>
            </w:tcBorders>
          </w:tcPr>
          <w:p w:rsidR="0024326E" w:rsidRPr="0084304D" w:rsidRDefault="0024326E" w:rsidP="008A4073">
            <w:pPr>
              <w:rPr>
                <w:smallCaps w:val="0"/>
                <w:sz w:val="22"/>
                <w:szCs w:val="22"/>
              </w:rPr>
            </w:pPr>
            <w:r w:rsidRPr="0084304D">
              <w:rPr>
                <w:smallCaps w:val="0"/>
                <w:sz w:val="22"/>
                <w:szCs w:val="22"/>
              </w:rPr>
              <w:t>Площадка для стоянки автомобилей при въезде на территорию садоводческого и огороднического объединения</w:t>
            </w:r>
          </w:p>
        </w:tc>
        <w:tc>
          <w:tcPr>
            <w:tcW w:w="2134" w:type="dxa"/>
            <w:tcBorders>
              <w:top w:val="single" w:sz="4" w:space="0" w:color="auto"/>
              <w:left w:val="single" w:sz="4" w:space="0" w:color="auto"/>
              <w:bottom w:val="single" w:sz="4" w:space="0" w:color="auto"/>
              <w:right w:val="single" w:sz="4" w:space="0" w:color="auto"/>
            </w:tcBorders>
            <w:vAlign w:val="center"/>
          </w:tcPr>
          <w:p w:rsidR="0024326E" w:rsidRPr="0084304D" w:rsidRDefault="0024326E" w:rsidP="008A4073">
            <w:pPr>
              <w:jc w:val="center"/>
              <w:rPr>
                <w:smallCaps w:val="0"/>
                <w:sz w:val="22"/>
                <w:szCs w:val="22"/>
              </w:rPr>
            </w:pPr>
            <w:r w:rsidRPr="0084304D">
              <w:rPr>
                <w:smallCaps w:val="0"/>
                <w:sz w:val="22"/>
                <w:szCs w:val="22"/>
              </w:rPr>
              <w:t>1,5</w:t>
            </w:r>
          </w:p>
        </w:tc>
        <w:tc>
          <w:tcPr>
            <w:tcW w:w="2134" w:type="dxa"/>
            <w:tcBorders>
              <w:top w:val="single" w:sz="4" w:space="0" w:color="auto"/>
              <w:left w:val="single" w:sz="4" w:space="0" w:color="auto"/>
              <w:bottom w:val="single" w:sz="4" w:space="0" w:color="auto"/>
              <w:right w:val="single" w:sz="4" w:space="0" w:color="auto"/>
            </w:tcBorders>
            <w:vAlign w:val="center"/>
          </w:tcPr>
          <w:p w:rsidR="0024326E" w:rsidRPr="0084304D" w:rsidRDefault="0024326E" w:rsidP="008A4073">
            <w:pPr>
              <w:jc w:val="center"/>
              <w:rPr>
                <w:smallCaps w:val="0"/>
                <w:sz w:val="22"/>
                <w:szCs w:val="22"/>
              </w:rPr>
            </w:pPr>
            <w:r w:rsidRPr="0084304D">
              <w:rPr>
                <w:smallCaps w:val="0"/>
                <w:sz w:val="22"/>
                <w:szCs w:val="22"/>
              </w:rPr>
              <w:t>1,5-1,0</w:t>
            </w:r>
          </w:p>
        </w:tc>
        <w:tc>
          <w:tcPr>
            <w:tcW w:w="2134" w:type="dxa"/>
            <w:tcBorders>
              <w:top w:val="single" w:sz="4" w:space="0" w:color="auto"/>
              <w:left w:val="single" w:sz="4" w:space="0" w:color="auto"/>
              <w:bottom w:val="single" w:sz="4" w:space="0" w:color="auto"/>
              <w:right w:val="single" w:sz="4" w:space="0" w:color="auto"/>
            </w:tcBorders>
            <w:vAlign w:val="center"/>
          </w:tcPr>
          <w:p w:rsidR="0024326E" w:rsidRPr="0084304D" w:rsidRDefault="0024326E" w:rsidP="008A4073">
            <w:pPr>
              <w:jc w:val="center"/>
              <w:rPr>
                <w:smallCaps w:val="0"/>
                <w:sz w:val="22"/>
                <w:szCs w:val="22"/>
              </w:rPr>
            </w:pPr>
            <w:r w:rsidRPr="0084304D">
              <w:rPr>
                <w:smallCaps w:val="0"/>
                <w:sz w:val="22"/>
                <w:szCs w:val="22"/>
              </w:rPr>
              <w:t>1,0 и менее</w:t>
            </w:r>
          </w:p>
        </w:tc>
      </w:tr>
    </w:tbl>
    <w:p w:rsidR="0024326E" w:rsidRPr="0068442C" w:rsidRDefault="0024326E" w:rsidP="0024326E">
      <w:pPr>
        <w:shd w:val="clear" w:color="auto" w:fill="FFFFFF"/>
      </w:pPr>
    </w:p>
    <w:p w:rsidR="0024326E" w:rsidRPr="0068442C" w:rsidRDefault="0024326E" w:rsidP="0084304D">
      <w:pPr>
        <w:ind w:firstLine="708"/>
        <w:jc w:val="both"/>
        <w:rPr>
          <w:smallCaps w:val="0"/>
        </w:rPr>
      </w:pPr>
      <w:r w:rsidRPr="0068442C">
        <w:rPr>
          <w:smallCaps w:val="0"/>
        </w:rPr>
        <w:t xml:space="preserve">5.3.6.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68442C">
          <w:rPr>
            <w:smallCaps w:val="0"/>
          </w:rPr>
          <w:t>20 м</w:t>
        </w:r>
      </w:smartTag>
      <w:r w:rsidRPr="0068442C">
        <w:rPr>
          <w:smallCaps w:val="0"/>
        </w:rPr>
        <w:t xml:space="preserve">. и не более </w:t>
      </w:r>
      <w:smartTag w:uri="urn:schemas-microsoft-com:office:smarttags" w:element="metricconverter">
        <w:smartTagPr>
          <w:attr w:name="ProductID" w:val="100 м"/>
        </w:smartTagPr>
        <w:r w:rsidRPr="0068442C">
          <w:rPr>
            <w:smallCaps w:val="0"/>
          </w:rPr>
          <w:t>100 м</w:t>
        </w:r>
      </w:smartTag>
      <w:r w:rsidRPr="0068442C">
        <w:rPr>
          <w:smallCaps w:val="0"/>
        </w:rPr>
        <w:t>.</w:t>
      </w:r>
    </w:p>
    <w:p w:rsidR="0024326E" w:rsidRPr="0068442C" w:rsidRDefault="0024326E" w:rsidP="0084304D">
      <w:pPr>
        <w:ind w:firstLine="708"/>
        <w:jc w:val="both"/>
        <w:rPr>
          <w:smallCaps w:val="0"/>
        </w:rPr>
      </w:pPr>
      <w:r w:rsidRPr="0068442C">
        <w:rPr>
          <w:smallCaps w:val="0"/>
        </w:rPr>
        <w:t xml:space="preserve">5.3.7. Ширина улиц и проездов в красных линиях на территории садоводческих и огороднических объединений: </w:t>
      </w:r>
    </w:p>
    <w:p w:rsidR="0024326E" w:rsidRPr="0068442C" w:rsidRDefault="0024326E" w:rsidP="0024326E">
      <w:pPr>
        <w:jc w:val="both"/>
      </w:pPr>
    </w:p>
    <w:p w:rsidR="0024326E" w:rsidRPr="0068442C" w:rsidRDefault="0024326E" w:rsidP="0084304D">
      <w:pPr>
        <w:jc w:val="right"/>
        <w:rPr>
          <w:smallCaps w:val="0"/>
        </w:rPr>
      </w:pPr>
      <w:r w:rsidRPr="0068442C">
        <w:rPr>
          <w:smallCaps w:val="0"/>
        </w:rPr>
        <w:t>Таблица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24326E" w:rsidRPr="0068442C" w:rsidTr="008A4073">
        <w:tc>
          <w:tcPr>
            <w:tcW w:w="3190" w:type="dxa"/>
            <w:tcBorders>
              <w:top w:val="single" w:sz="4" w:space="0" w:color="auto"/>
              <w:left w:val="single" w:sz="4" w:space="0" w:color="auto"/>
              <w:bottom w:val="single" w:sz="4" w:space="0" w:color="auto"/>
              <w:right w:val="single" w:sz="4" w:space="0" w:color="auto"/>
            </w:tcBorders>
            <w:vAlign w:val="center"/>
          </w:tcPr>
          <w:p w:rsidR="0024326E" w:rsidRPr="0084304D" w:rsidRDefault="0024326E" w:rsidP="008A4073">
            <w:pPr>
              <w:jc w:val="center"/>
              <w:rPr>
                <w:smallCaps w:val="0"/>
                <w:sz w:val="22"/>
                <w:szCs w:val="22"/>
              </w:rPr>
            </w:pPr>
          </w:p>
        </w:tc>
        <w:tc>
          <w:tcPr>
            <w:tcW w:w="3190" w:type="dxa"/>
            <w:tcBorders>
              <w:top w:val="single" w:sz="4" w:space="0" w:color="auto"/>
              <w:left w:val="single" w:sz="4" w:space="0" w:color="auto"/>
              <w:bottom w:val="single" w:sz="4" w:space="0" w:color="auto"/>
              <w:right w:val="single" w:sz="4" w:space="0" w:color="auto"/>
            </w:tcBorders>
            <w:vAlign w:val="center"/>
          </w:tcPr>
          <w:p w:rsidR="0024326E" w:rsidRPr="0084304D" w:rsidRDefault="0024326E" w:rsidP="008A4073">
            <w:pPr>
              <w:jc w:val="center"/>
              <w:rPr>
                <w:smallCaps w:val="0"/>
                <w:sz w:val="22"/>
                <w:szCs w:val="22"/>
              </w:rPr>
            </w:pPr>
            <w:r w:rsidRPr="0084304D">
              <w:rPr>
                <w:smallCaps w:val="0"/>
                <w:sz w:val="22"/>
                <w:szCs w:val="22"/>
              </w:rPr>
              <w:t>Ширина улиц и проездов в красных линиях (не менее), м</w:t>
            </w:r>
          </w:p>
        </w:tc>
        <w:tc>
          <w:tcPr>
            <w:tcW w:w="3190" w:type="dxa"/>
            <w:tcBorders>
              <w:top w:val="single" w:sz="4" w:space="0" w:color="auto"/>
              <w:left w:val="single" w:sz="4" w:space="0" w:color="auto"/>
              <w:bottom w:val="single" w:sz="4" w:space="0" w:color="auto"/>
              <w:right w:val="single" w:sz="4" w:space="0" w:color="auto"/>
            </w:tcBorders>
            <w:vAlign w:val="center"/>
          </w:tcPr>
          <w:p w:rsidR="0024326E" w:rsidRPr="0084304D" w:rsidRDefault="0024326E" w:rsidP="008A4073">
            <w:pPr>
              <w:jc w:val="center"/>
              <w:rPr>
                <w:smallCaps w:val="0"/>
                <w:sz w:val="22"/>
                <w:szCs w:val="22"/>
              </w:rPr>
            </w:pPr>
            <w:r w:rsidRPr="0084304D">
              <w:rPr>
                <w:smallCaps w:val="0"/>
                <w:sz w:val="22"/>
                <w:szCs w:val="22"/>
              </w:rPr>
              <w:t>Минимальный радиус поворота, м</w:t>
            </w:r>
          </w:p>
        </w:tc>
      </w:tr>
      <w:tr w:rsidR="0024326E" w:rsidRPr="0068442C" w:rsidTr="008A4073">
        <w:tc>
          <w:tcPr>
            <w:tcW w:w="3190" w:type="dxa"/>
            <w:tcBorders>
              <w:top w:val="single" w:sz="4" w:space="0" w:color="auto"/>
              <w:left w:val="single" w:sz="4" w:space="0" w:color="auto"/>
              <w:bottom w:val="single" w:sz="4" w:space="0" w:color="auto"/>
              <w:right w:val="single" w:sz="4" w:space="0" w:color="auto"/>
            </w:tcBorders>
          </w:tcPr>
          <w:p w:rsidR="0024326E" w:rsidRPr="0084304D" w:rsidRDefault="0024326E" w:rsidP="008A4073">
            <w:pPr>
              <w:jc w:val="both"/>
              <w:rPr>
                <w:smallCaps w:val="0"/>
                <w:sz w:val="22"/>
                <w:szCs w:val="22"/>
              </w:rPr>
            </w:pPr>
            <w:r w:rsidRPr="0084304D">
              <w:rPr>
                <w:smallCaps w:val="0"/>
                <w:sz w:val="22"/>
                <w:szCs w:val="22"/>
              </w:rPr>
              <w:t>Улицы</w:t>
            </w:r>
          </w:p>
        </w:tc>
        <w:tc>
          <w:tcPr>
            <w:tcW w:w="3190" w:type="dxa"/>
            <w:tcBorders>
              <w:top w:val="single" w:sz="4" w:space="0" w:color="auto"/>
              <w:left w:val="single" w:sz="4" w:space="0" w:color="auto"/>
              <w:bottom w:val="single" w:sz="4" w:space="0" w:color="auto"/>
              <w:right w:val="single" w:sz="4" w:space="0" w:color="auto"/>
            </w:tcBorders>
            <w:vAlign w:val="center"/>
          </w:tcPr>
          <w:p w:rsidR="0024326E" w:rsidRPr="0084304D" w:rsidRDefault="0024326E" w:rsidP="008A4073">
            <w:pPr>
              <w:jc w:val="center"/>
              <w:rPr>
                <w:smallCaps w:val="0"/>
                <w:sz w:val="22"/>
                <w:szCs w:val="22"/>
              </w:rPr>
            </w:pPr>
            <w:r w:rsidRPr="0084304D">
              <w:rPr>
                <w:smallCaps w:val="0"/>
                <w:sz w:val="22"/>
                <w:szCs w:val="22"/>
              </w:rPr>
              <w:t>9</w:t>
            </w:r>
          </w:p>
        </w:tc>
        <w:tc>
          <w:tcPr>
            <w:tcW w:w="3190" w:type="dxa"/>
            <w:vMerge w:val="restart"/>
            <w:tcBorders>
              <w:top w:val="single" w:sz="4" w:space="0" w:color="auto"/>
              <w:left w:val="single" w:sz="4" w:space="0" w:color="auto"/>
              <w:bottom w:val="single" w:sz="4" w:space="0" w:color="auto"/>
              <w:right w:val="single" w:sz="4" w:space="0" w:color="auto"/>
            </w:tcBorders>
            <w:vAlign w:val="center"/>
          </w:tcPr>
          <w:p w:rsidR="0024326E" w:rsidRPr="0084304D" w:rsidRDefault="0024326E" w:rsidP="008A4073">
            <w:pPr>
              <w:jc w:val="center"/>
              <w:rPr>
                <w:smallCaps w:val="0"/>
                <w:sz w:val="22"/>
                <w:szCs w:val="22"/>
              </w:rPr>
            </w:pPr>
            <w:r w:rsidRPr="0084304D">
              <w:rPr>
                <w:smallCaps w:val="0"/>
                <w:sz w:val="22"/>
                <w:szCs w:val="22"/>
              </w:rPr>
              <w:t>6,5</w:t>
            </w:r>
          </w:p>
        </w:tc>
      </w:tr>
      <w:tr w:rsidR="0024326E" w:rsidRPr="0068442C" w:rsidTr="008A4073">
        <w:tc>
          <w:tcPr>
            <w:tcW w:w="3190" w:type="dxa"/>
            <w:tcBorders>
              <w:top w:val="single" w:sz="4" w:space="0" w:color="auto"/>
              <w:left w:val="single" w:sz="4" w:space="0" w:color="auto"/>
              <w:bottom w:val="single" w:sz="4" w:space="0" w:color="auto"/>
              <w:right w:val="single" w:sz="4" w:space="0" w:color="auto"/>
            </w:tcBorders>
          </w:tcPr>
          <w:p w:rsidR="0024326E" w:rsidRPr="0068442C" w:rsidRDefault="0024326E" w:rsidP="008A4073">
            <w:pPr>
              <w:jc w:val="both"/>
              <w:rPr>
                <w:smallCaps w:val="0"/>
              </w:rPr>
            </w:pPr>
            <w:r w:rsidRPr="0068442C">
              <w:rPr>
                <w:smallCaps w:val="0"/>
              </w:rPr>
              <w:t>Проезды</w:t>
            </w:r>
          </w:p>
        </w:tc>
        <w:tc>
          <w:tcPr>
            <w:tcW w:w="3190" w:type="dxa"/>
            <w:tcBorders>
              <w:top w:val="single" w:sz="4" w:space="0" w:color="auto"/>
              <w:left w:val="single" w:sz="4" w:space="0" w:color="auto"/>
              <w:bottom w:val="single" w:sz="4" w:space="0" w:color="auto"/>
              <w:right w:val="single" w:sz="4" w:space="0" w:color="auto"/>
            </w:tcBorders>
            <w:vAlign w:val="center"/>
          </w:tcPr>
          <w:p w:rsidR="0024326E" w:rsidRPr="0068442C" w:rsidRDefault="0024326E" w:rsidP="008A4073">
            <w:pPr>
              <w:jc w:val="center"/>
              <w:rPr>
                <w:smallCaps w:val="0"/>
              </w:rPr>
            </w:pPr>
            <w:r w:rsidRPr="0068442C">
              <w:rPr>
                <w:smallCaps w:val="0"/>
              </w:rPr>
              <w:t>7</w:t>
            </w:r>
          </w:p>
        </w:tc>
        <w:tc>
          <w:tcPr>
            <w:tcW w:w="0" w:type="auto"/>
            <w:vMerge/>
            <w:tcBorders>
              <w:top w:val="single" w:sz="4" w:space="0" w:color="auto"/>
              <w:left w:val="single" w:sz="4" w:space="0" w:color="auto"/>
              <w:bottom w:val="single" w:sz="4" w:space="0" w:color="auto"/>
              <w:right w:val="single" w:sz="4" w:space="0" w:color="auto"/>
            </w:tcBorders>
            <w:vAlign w:val="center"/>
          </w:tcPr>
          <w:p w:rsidR="0024326E" w:rsidRPr="0068442C" w:rsidRDefault="0024326E" w:rsidP="008A4073">
            <w:pPr>
              <w:rPr>
                <w:smallCaps w:val="0"/>
              </w:rPr>
            </w:pPr>
          </w:p>
        </w:tc>
      </w:tr>
    </w:tbl>
    <w:p w:rsidR="0024326E" w:rsidRPr="0068442C" w:rsidRDefault="0024326E" w:rsidP="004E7039">
      <w:pPr>
        <w:rPr>
          <w:smallCaps w:val="0"/>
          <w:sz w:val="28"/>
          <w:szCs w:val="28"/>
        </w:rPr>
      </w:pPr>
    </w:p>
    <w:p w:rsidR="0024326E" w:rsidRDefault="0024326E" w:rsidP="004E7039">
      <w:pPr>
        <w:spacing w:line="240" w:lineRule="atLeast"/>
        <w:ind w:firstLine="225"/>
        <w:jc w:val="center"/>
        <w:rPr>
          <w:b/>
          <w:smallCaps w:val="0"/>
        </w:rPr>
      </w:pPr>
      <w:r w:rsidRPr="0068442C">
        <w:rPr>
          <w:b/>
          <w:smallCaps w:val="0"/>
        </w:rPr>
        <w:t>Раздел 6. БЛАГОУСТРОЙСТВО НА ТЕРРИТОРИЯХ ПРОИЗВОДСТВЕННОГО НАЗНАЧЕНИЯ</w:t>
      </w:r>
    </w:p>
    <w:p w:rsidR="004E7039" w:rsidRPr="0068442C" w:rsidRDefault="004E7039" w:rsidP="004E7039">
      <w:pPr>
        <w:spacing w:line="240" w:lineRule="atLeast"/>
        <w:ind w:firstLine="225"/>
        <w:jc w:val="center"/>
        <w:rPr>
          <w:b/>
          <w:smallCaps w:val="0"/>
        </w:rPr>
      </w:pPr>
    </w:p>
    <w:p w:rsidR="0024326E" w:rsidRPr="0068442C" w:rsidRDefault="0024326E" w:rsidP="004E7039">
      <w:pPr>
        <w:framePr w:w="48" w:hSpace="180" w:wrap="around" w:vAnchor="text" w:hAnchor="page" w:x="955" w:y="261"/>
        <w:rPr>
          <w:b/>
        </w:rPr>
      </w:pPr>
      <w:r w:rsidRPr="0068442C">
        <w:rPr>
          <w:b/>
          <w:i/>
        </w:rPr>
        <w:t xml:space="preserve"> </w:t>
      </w:r>
    </w:p>
    <w:p w:rsidR="0024326E" w:rsidRPr="004E7039" w:rsidRDefault="0024326E" w:rsidP="0024326E">
      <w:pPr>
        <w:jc w:val="center"/>
        <w:rPr>
          <w:b/>
          <w:smallCaps w:val="0"/>
        </w:rPr>
      </w:pPr>
      <w:r w:rsidRPr="004E7039">
        <w:rPr>
          <w:b/>
          <w:smallCaps w:val="0"/>
        </w:rPr>
        <w:t xml:space="preserve">6.1. Общие положения </w:t>
      </w:r>
    </w:p>
    <w:p w:rsidR="0024326E" w:rsidRPr="0068442C" w:rsidRDefault="0024326E" w:rsidP="005208B4">
      <w:pPr>
        <w:tabs>
          <w:tab w:val="left" w:pos="1418"/>
        </w:tabs>
        <w:ind w:firstLine="708"/>
        <w:jc w:val="both"/>
        <w:rPr>
          <w:smallCaps w:val="0"/>
        </w:rPr>
      </w:pPr>
      <w:r w:rsidRPr="0068442C">
        <w:rPr>
          <w:smallCaps w:val="0"/>
        </w:rPr>
        <w:t>6.1.1.</w:t>
      </w:r>
      <w:r w:rsidR="004E7039">
        <w:rPr>
          <w:smallCaps w:val="0"/>
        </w:rPr>
        <w:t xml:space="preserve"> </w:t>
      </w:r>
      <w:r w:rsidRPr="0068442C">
        <w:rPr>
          <w:smallCaps w:val="0"/>
        </w:rPr>
        <w:t>Объектами нормирования благоустройства на территориях производственного</w:t>
      </w:r>
      <w:r w:rsidR="004E7039">
        <w:rPr>
          <w:smallCaps w:val="0"/>
        </w:rPr>
        <w:t xml:space="preserve"> </w:t>
      </w:r>
      <w:r w:rsidRPr="0068442C">
        <w:rPr>
          <w:smallCaps w:val="0"/>
        </w:rPr>
        <w:t xml:space="preserve">назначения,  являются общественные пространства в зонах производственной застройки и озелененные территории санитарно-защитных зон.  </w:t>
      </w:r>
    </w:p>
    <w:p w:rsidR="004E7039" w:rsidRDefault="004E7039" w:rsidP="0024326E">
      <w:pPr>
        <w:jc w:val="center"/>
        <w:rPr>
          <w:smallCaps w:val="0"/>
        </w:rPr>
      </w:pPr>
    </w:p>
    <w:p w:rsidR="0024326E" w:rsidRPr="004E7039" w:rsidRDefault="0024326E" w:rsidP="0024326E">
      <w:pPr>
        <w:jc w:val="center"/>
        <w:rPr>
          <w:b/>
          <w:smallCaps w:val="0"/>
        </w:rPr>
      </w:pPr>
      <w:r w:rsidRPr="004E7039">
        <w:rPr>
          <w:b/>
          <w:smallCaps w:val="0"/>
        </w:rPr>
        <w:t>6.2. Озелененные территории санитарно-защитных зон</w:t>
      </w:r>
    </w:p>
    <w:p w:rsidR="0024326E" w:rsidRPr="0068442C" w:rsidRDefault="0024326E" w:rsidP="004E7039">
      <w:pPr>
        <w:pStyle w:val="ConsPlusNormal"/>
        <w:widowControl/>
        <w:ind w:firstLine="708"/>
        <w:jc w:val="both"/>
        <w:rPr>
          <w:rFonts w:ascii="Times New Roman" w:hAnsi="Times New Roman"/>
          <w:sz w:val="24"/>
          <w:szCs w:val="24"/>
        </w:rPr>
      </w:pPr>
      <w:r w:rsidRPr="0068442C">
        <w:rPr>
          <w:rFonts w:ascii="Times New Roman" w:hAnsi="Times New Roman"/>
          <w:sz w:val="24"/>
          <w:szCs w:val="24"/>
        </w:rPr>
        <w:t>6.2.1.</w:t>
      </w:r>
      <w:r w:rsidR="005208B4">
        <w:rPr>
          <w:rFonts w:ascii="Times New Roman" w:hAnsi="Times New Roman"/>
          <w:sz w:val="24"/>
          <w:szCs w:val="24"/>
        </w:rPr>
        <w:t xml:space="preserve"> </w:t>
      </w:r>
      <w:r w:rsidRPr="0068442C">
        <w:rPr>
          <w:rFonts w:ascii="Times New Roman" w:hAnsi="Times New Roman"/>
          <w:sz w:val="24"/>
          <w:szCs w:val="24"/>
        </w:rPr>
        <w:t>Площадь озеленения санитарно-защитных зон промышленных предприятий:</w:t>
      </w:r>
    </w:p>
    <w:p w:rsidR="0024326E" w:rsidRPr="0068442C" w:rsidRDefault="0024326E" w:rsidP="0024326E">
      <w:pPr>
        <w:jc w:val="both"/>
        <w:rPr>
          <w:smallCaps w:val="0"/>
        </w:rPr>
      </w:pPr>
    </w:p>
    <w:p w:rsidR="004E7039" w:rsidRDefault="004E7039" w:rsidP="0024326E">
      <w:pPr>
        <w:jc w:val="both"/>
        <w:rPr>
          <w:smallCaps w:val="0"/>
        </w:rPr>
      </w:pPr>
    </w:p>
    <w:p w:rsidR="00A2498A" w:rsidRDefault="00A2498A" w:rsidP="004E7039">
      <w:pPr>
        <w:jc w:val="right"/>
        <w:rPr>
          <w:smallCaps w:val="0"/>
        </w:rPr>
      </w:pPr>
    </w:p>
    <w:p w:rsidR="0024326E" w:rsidRPr="0068442C" w:rsidRDefault="0024326E" w:rsidP="004E7039">
      <w:pPr>
        <w:jc w:val="right"/>
        <w:rPr>
          <w:smallCaps w:val="0"/>
        </w:rPr>
      </w:pPr>
      <w:r w:rsidRPr="0068442C">
        <w:rPr>
          <w:smallCaps w:val="0"/>
        </w:rPr>
        <w:lastRenderedPageBreak/>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5"/>
        <w:gridCol w:w="3625"/>
        <w:gridCol w:w="2004"/>
      </w:tblGrid>
      <w:tr w:rsidR="0024326E" w:rsidRPr="0068442C" w:rsidTr="008A4073">
        <w:tc>
          <w:tcPr>
            <w:tcW w:w="3625" w:type="dxa"/>
            <w:tcBorders>
              <w:top w:val="single" w:sz="4" w:space="0" w:color="auto"/>
              <w:left w:val="single" w:sz="4" w:space="0" w:color="auto"/>
              <w:bottom w:val="single" w:sz="4" w:space="0" w:color="auto"/>
              <w:right w:val="single" w:sz="4" w:space="0" w:color="auto"/>
            </w:tcBorders>
            <w:vAlign w:val="center"/>
          </w:tcPr>
          <w:p w:rsidR="0024326E" w:rsidRPr="004E7039" w:rsidRDefault="0024326E" w:rsidP="008A4073">
            <w:pPr>
              <w:jc w:val="center"/>
              <w:rPr>
                <w:smallCaps w:val="0"/>
                <w:sz w:val="22"/>
                <w:szCs w:val="22"/>
              </w:rPr>
            </w:pPr>
            <w:r w:rsidRPr="004E7039">
              <w:rPr>
                <w:smallCaps w:val="0"/>
                <w:sz w:val="22"/>
                <w:szCs w:val="22"/>
              </w:rPr>
              <w:t>Ширина санитарно-защитной зоны предприятия</w:t>
            </w:r>
          </w:p>
        </w:tc>
        <w:tc>
          <w:tcPr>
            <w:tcW w:w="3625" w:type="dxa"/>
            <w:tcBorders>
              <w:top w:val="single" w:sz="4" w:space="0" w:color="auto"/>
              <w:left w:val="single" w:sz="4" w:space="0" w:color="auto"/>
              <w:bottom w:val="single" w:sz="4" w:space="0" w:color="auto"/>
              <w:right w:val="single" w:sz="4" w:space="0" w:color="auto"/>
            </w:tcBorders>
            <w:vAlign w:val="center"/>
          </w:tcPr>
          <w:p w:rsidR="0024326E" w:rsidRPr="004E7039" w:rsidRDefault="0024326E" w:rsidP="008A4073">
            <w:pPr>
              <w:jc w:val="center"/>
              <w:rPr>
                <w:smallCaps w:val="0"/>
                <w:sz w:val="22"/>
                <w:szCs w:val="22"/>
              </w:rPr>
            </w:pPr>
            <w:r w:rsidRPr="004E7039">
              <w:rPr>
                <w:smallCaps w:val="0"/>
                <w:sz w:val="22"/>
                <w:szCs w:val="22"/>
              </w:rPr>
              <w:t>Норма обеспеченности</w:t>
            </w:r>
          </w:p>
        </w:tc>
        <w:tc>
          <w:tcPr>
            <w:tcW w:w="2004" w:type="dxa"/>
            <w:tcBorders>
              <w:top w:val="single" w:sz="4" w:space="0" w:color="auto"/>
              <w:left w:val="single" w:sz="4" w:space="0" w:color="auto"/>
              <w:bottom w:val="single" w:sz="4" w:space="0" w:color="auto"/>
              <w:right w:val="single" w:sz="4" w:space="0" w:color="auto"/>
            </w:tcBorders>
            <w:vAlign w:val="center"/>
          </w:tcPr>
          <w:p w:rsidR="0024326E" w:rsidRPr="004E7039" w:rsidRDefault="0024326E" w:rsidP="008A4073">
            <w:pPr>
              <w:jc w:val="center"/>
              <w:rPr>
                <w:smallCaps w:val="0"/>
                <w:sz w:val="22"/>
                <w:szCs w:val="22"/>
              </w:rPr>
            </w:pPr>
            <w:r w:rsidRPr="004E7039">
              <w:rPr>
                <w:smallCaps w:val="0"/>
                <w:sz w:val="22"/>
                <w:szCs w:val="22"/>
              </w:rPr>
              <w:t>Единица измерения</w:t>
            </w:r>
          </w:p>
        </w:tc>
      </w:tr>
      <w:tr w:rsidR="0024326E" w:rsidRPr="0068442C" w:rsidTr="008A4073">
        <w:tc>
          <w:tcPr>
            <w:tcW w:w="3625" w:type="dxa"/>
            <w:tcBorders>
              <w:top w:val="single" w:sz="4" w:space="0" w:color="auto"/>
              <w:left w:val="single" w:sz="4" w:space="0" w:color="auto"/>
              <w:bottom w:val="single" w:sz="4" w:space="0" w:color="auto"/>
              <w:right w:val="single" w:sz="4" w:space="0" w:color="auto"/>
            </w:tcBorders>
          </w:tcPr>
          <w:p w:rsidR="0024326E" w:rsidRPr="004E7039" w:rsidRDefault="0024326E" w:rsidP="008A4073">
            <w:pPr>
              <w:rPr>
                <w:smallCaps w:val="0"/>
                <w:sz w:val="22"/>
                <w:szCs w:val="22"/>
              </w:rPr>
            </w:pPr>
            <w:r w:rsidRPr="004E7039">
              <w:rPr>
                <w:smallCaps w:val="0"/>
                <w:sz w:val="22"/>
                <w:szCs w:val="22"/>
              </w:rPr>
              <w:t>до 300</w:t>
            </w:r>
          </w:p>
        </w:tc>
        <w:tc>
          <w:tcPr>
            <w:tcW w:w="3625" w:type="dxa"/>
            <w:tcBorders>
              <w:top w:val="single" w:sz="4" w:space="0" w:color="auto"/>
              <w:left w:val="single" w:sz="4" w:space="0" w:color="auto"/>
              <w:bottom w:val="single" w:sz="4" w:space="0" w:color="auto"/>
              <w:right w:val="single" w:sz="4" w:space="0" w:color="auto"/>
            </w:tcBorders>
            <w:vAlign w:val="center"/>
          </w:tcPr>
          <w:p w:rsidR="0024326E" w:rsidRPr="004E7039" w:rsidRDefault="0024326E" w:rsidP="008A4073">
            <w:pPr>
              <w:jc w:val="center"/>
              <w:rPr>
                <w:smallCaps w:val="0"/>
                <w:sz w:val="22"/>
                <w:szCs w:val="22"/>
              </w:rPr>
            </w:pPr>
            <w:r w:rsidRPr="004E7039">
              <w:rPr>
                <w:smallCaps w:val="0"/>
                <w:sz w:val="22"/>
                <w:szCs w:val="22"/>
              </w:rPr>
              <w:t>60</w:t>
            </w:r>
          </w:p>
        </w:tc>
        <w:tc>
          <w:tcPr>
            <w:tcW w:w="2004" w:type="dxa"/>
            <w:tcBorders>
              <w:top w:val="single" w:sz="4" w:space="0" w:color="auto"/>
              <w:left w:val="single" w:sz="4" w:space="0" w:color="auto"/>
              <w:bottom w:val="single" w:sz="4" w:space="0" w:color="auto"/>
              <w:right w:val="single" w:sz="4" w:space="0" w:color="auto"/>
            </w:tcBorders>
            <w:vAlign w:val="center"/>
          </w:tcPr>
          <w:p w:rsidR="0024326E" w:rsidRPr="004E7039" w:rsidRDefault="0024326E" w:rsidP="008A4073">
            <w:pPr>
              <w:jc w:val="center"/>
              <w:rPr>
                <w:smallCaps w:val="0"/>
                <w:sz w:val="22"/>
                <w:szCs w:val="22"/>
              </w:rPr>
            </w:pPr>
            <w:r w:rsidRPr="004E7039">
              <w:rPr>
                <w:smallCaps w:val="0"/>
                <w:sz w:val="22"/>
                <w:szCs w:val="22"/>
              </w:rPr>
              <w:t>%</w:t>
            </w:r>
          </w:p>
        </w:tc>
      </w:tr>
      <w:tr w:rsidR="0024326E" w:rsidRPr="0068442C" w:rsidTr="008A4073">
        <w:tc>
          <w:tcPr>
            <w:tcW w:w="3625" w:type="dxa"/>
            <w:tcBorders>
              <w:top w:val="single" w:sz="4" w:space="0" w:color="auto"/>
              <w:left w:val="single" w:sz="4" w:space="0" w:color="auto"/>
              <w:bottom w:val="single" w:sz="4" w:space="0" w:color="auto"/>
              <w:right w:val="single" w:sz="4" w:space="0" w:color="auto"/>
            </w:tcBorders>
          </w:tcPr>
          <w:p w:rsidR="0024326E" w:rsidRPr="004E7039" w:rsidRDefault="0024326E" w:rsidP="008A4073">
            <w:pPr>
              <w:rPr>
                <w:smallCaps w:val="0"/>
                <w:sz w:val="22"/>
                <w:szCs w:val="22"/>
              </w:rPr>
            </w:pPr>
            <w:r w:rsidRPr="004E7039">
              <w:rPr>
                <w:smallCaps w:val="0"/>
                <w:sz w:val="22"/>
                <w:szCs w:val="22"/>
              </w:rPr>
              <w:t>св. 300 до 1000</w:t>
            </w:r>
          </w:p>
        </w:tc>
        <w:tc>
          <w:tcPr>
            <w:tcW w:w="3625" w:type="dxa"/>
            <w:tcBorders>
              <w:top w:val="single" w:sz="4" w:space="0" w:color="auto"/>
              <w:left w:val="single" w:sz="4" w:space="0" w:color="auto"/>
              <w:bottom w:val="single" w:sz="4" w:space="0" w:color="auto"/>
              <w:right w:val="single" w:sz="4" w:space="0" w:color="auto"/>
            </w:tcBorders>
            <w:vAlign w:val="center"/>
          </w:tcPr>
          <w:p w:rsidR="0024326E" w:rsidRPr="004E7039" w:rsidRDefault="0024326E" w:rsidP="008A4073">
            <w:pPr>
              <w:jc w:val="center"/>
              <w:rPr>
                <w:smallCaps w:val="0"/>
                <w:sz w:val="22"/>
                <w:szCs w:val="22"/>
              </w:rPr>
            </w:pPr>
            <w:r w:rsidRPr="004E7039">
              <w:rPr>
                <w:smallCaps w:val="0"/>
                <w:sz w:val="22"/>
                <w:szCs w:val="22"/>
              </w:rPr>
              <w:t>50</w:t>
            </w:r>
          </w:p>
        </w:tc>
        <w:tc>
          <w:tcPr>
            <w:tcW w:w="2004" w:type="dxa"/>
            <w:tcBorders>
              <w:top w:val="single" w:sz="4" w:space="0" w:color="auto"/>
              <w:left w:val="single" w:sz="4" w:space="0" w:color="auto"/>
              <w:bottom w:val="single" w:sz="4" w:space="0" w:color="auto"/>
              <w:right w:val="single" w:sz="4" w:space="0" w:color="auto"/>
            </w:tcBorders>
            <w:vAlign w:val="center"/>
          </w:tcPr>
          <w:p w:rsidR="0024326E" w:rsidRPr="004E7039" w:rsidRDefault="0024326E" w:rsidP="008A4073">
            <w:pPr>
              <w:jc w:val="center"/>
              <w:rPr>
                <w:smallCaps w:val="0"/>
                <w:sz w:val="22"/>
                <w:szCs w:val="22"/>
              </w:rPr>
            </w:pPr>
            <w:r w:rsidRPr="004E7039">
              <w:rPr>
                <w:smallCaps w:val="0"/>
                <w:sz w:val="22"/>
                <w:szCs w:val="22"/>
              </w:rPr>
              <w:t>%</w:t>
            </w:r>
          </w:p>
        </w:tc>
      </w:tr>
    </w:tbl>
    <w:p w:rsidR="0024326E" w:rsidRPr="0068442C" w:rsidRDefault="0024326E" w:rsidP="0024326E">
      <w:pPr>
        <w:tabs>
          <w:tab w:val="left" w:pos="3420"/>
        </w:tabs>
        <w:rPr>
          <w:smallCaps w:val="0"/>
        </w:rPr>
      </w:pPr>
    </w:p>
    <w:p w:rsidR="0024326E" w:rsidRPr="0068442C" w:rsidRDefault="0024326E" w:rsidP="004E7039">
      <w:pPr>
        <w:tabs>
          <w:tab w:val="left" w:pos="3420"/>
        </w:tabs>
        <w:ind w:firstLine="709"/>
        <w:jc w:val="both"/>
        <w:rPr>
          <w:smallCaps w:val="0"/>
        </w:rPr>
      </w:pPr>
      <w:r w:rsidRPr="0068442C">
        <w:rPr>
          <w:smallCaps w:val="0"/>
        </w:rPr>
        <w:t>6.2.2.. Ширина полосы древесно-кустарниковых насаждений, со стороны селитебной территории, в составе санитарно-защитной зоны предприятий (не менее):</w:t>
      </w:r>
    </w:p>
    <w:p w:rsidR="0024326E" w:rsidRPr="0068442C" w:rsidRDefault="0024326E" w:rsidP="0024326E">
      <w:pPr>
        <w:tabs>
          <w:tab w:val="left" w:pos="3420"/>
        </w:tabs>
      </w:pPr>
    </w:p>
    <w:p w:rsidR="0024326E" w:rsidRPr="0068442C" w:rsidRDefault="0024326E" w:rsidP="004E7039">
      <w:pPr>
        <w:tabs>
          <w:tab w:val="left" w:pos="3420"/>
        </w:tabs>
        <w:jc w:val="right"/>
        <w:rPr>
          <w:smallCaps w:val="0"/>
        </w:rPr>
      </w:pPr>
      <w:r w:rsidRPr="0068442C">
        <w:rPr>
          <w:smallCaps w:val="0"/>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5"/>
        <w:gridCol w:w="3625"/>
        <w:gridCol w:w="2004"/>
      </w:tblGrid>
      <w:tr w:rsidR="0024326E" w:rsidRPr="004E7039" w:rsidTr="008A4073">
        <w:tc>
          <w:tcPr>
            <w:tcW w:w="3625" w:type="dxa"/>
            <w:tcBorders>
              <w:top w:val="single" w:sz="4" w:space="0" w:color="auto"/>
              <w:left w:val="single" w:sz="4" w:space="0" w:color="auto"/>
              <w:bottom w:val="single" w:sz="4" w:space="0" w:color="auto"/>
              <w:right w:val="single" w:sz="4" w:space="0" w:color="auto"/>
            </w:tcBorders>
            <w:vAlign w:val="center"/>
          </w:tcPr>
          <w:p w:rsidR="0024326E" w:rsidRPr="004E7039" w:rsidRDefault="0024326E" w:rsidP="008A4073">
            <w:pPr>
              <w:jc w:val="center"/>
              <w:rPr>
                <w:smallCaps w:val="0"/>
                <w:sz w:val="22"/>
                <w:szCs w:val="22"/>
              </w:rPr>
            </w:pPr>
            <w:r w:rsidRPr="004E7039">
              <w:rPr>
                <w:smallCaps w:val="0"/>
                <w:sz w:val="22"/>
                <w:szCs w:val="22"/>
              </w:rPr>
              <w:t>Ширина санитарно-защитной зоны предприятия</w:t>
            </w:r>
          </w:p>
        </w:tc>
        <w:tc>
          <w:tcPr>
            <w:tcW w:w="3625" w:type="dxa"/>
            <w:tcBorders>
              <w:top w:val="single" w:sz="4" w:space="0" w:color="auto"/>
              <w:left w:val="single" w:sz="4" w:space="0" w:color="auto"/>
              <w:bottom w:val="single" w:sz="4" w:space="0" w:color="auto"/>
              <w:right w:val="single" w:sz="4" w:space="0" w:color="auto"/>
            </w:tcBorders>
            <w:vAlign w:val="center"/>
          </w:tcPr>
          <w:p w:rsidR="0024326E" w:rsidRPr="004E7039" w:rsidRDefault="0024326E" w:rsidP="008A4073">
            <w:pPr>
              <w:jc w:val="center"/>
              <w:rPr>
                <w:smallCaps w:val="0"/>
                <w:sz w:val="22"/>
                <w:szCs w:val="22"/>
              </w:rPr>
            </w:pPr>
            <w:r w:rsidRPr="004E7039">
              <w:rPr>
                <w:smallCaps w:val="0"/>
                <w:sz w:val="22"/>
                <w:szCs w:val="22"/>
              </w:rPr>
              <w:t>Норма обеспеченности</w:t>
            </w:r>
          </w:p>
        </w:tc>
        <w:tc>
          <w:tcPr>
            <w:tcW w:w="2004" w:type="dxa"/>
            <w:tcBorders>
              <w:top w:val="single" w:sz="4" w:space="0" w:color="auto"/>
              <w:left w:val="single" w:sz="4" w:space="0" w:color="auto"/>
              <w:bottom w:val="single" w:sz="4" w:space="0" w:color="auto"/>
              <w:right w:val="single" w:sz="4" w:space="0" w:color="auto"/>
            </w:tcBorders>
            <w:vAlign w:val="center"/>
          </w:tcPr>
          <w:p w:rsidR="0024326E" w:rsidRPr="004E7039" w:rsidRDefault="0024326E" w:rsidP="008A4073">
            <w:pPr>
              <w:jc w:val="center"/>
              <w:rPr>
                <w:smallCaps w:val="0"/>
                <w:sz w:val="22"/>
                <w:szCs w:val="22"/>
              </w:rPr>
            </w:pPr>
            <w:r w:rsidRPr="004E7039">
              <w:rPr>
                <w:smallCaps w:val="0"/>
                <w:sz w:val="22"/>
                <w:szCs w:val="22"/>
              </w:rPr>
              <w:t>Единица измерения</w:t>
            </w:r>
          </w:p>
        </w:tc>
      </w:tr>
      <w:tr w:rsidR="0024326E" w:rsidRPr="004E7039" w:rsidTr="008A4073">
        <w:tc>
          <w:tcPr>
            <w:tcW w:w="3625" w:type="dxa"/>
            <w:tcBorders>
              <w:top w:val="single" w:sz="4" w:space="0" w:color="auto"/>
              <w:left w:val="single" w:sz="4" w:space="0" w:color="auto"/>
              <w:bottom w:val="single" w:sz="4" w:space="0" w:color="auto"/>
              <w:right w:val="single" w:sz="4" w:space="0" w:color="auto"/>
            </w:tcBorders>
          </w:tcPr>
          <w:p w:rsidR="0024326E" w:rsidRPr="004E7039" w:rsidRDefault="0024326E" w:rsidP="008A4073">
            <w:pPr>
              <w:rPr>
                <w:smallCaps w:val="0"/>
                <w:sz w:val="22"/>
                <w:szCs w:val="22"/>
              </w:rPr>
            </w:pPr>
            <w:r w:rsidRPr="004E7039">
              <w:rPr>
                <w:smallCaps w:val="0"/>
                <w:sz w:val="22"/>
                <w:szCs w:val="22"/>
              </w:rPr>
              <w:t>до 100</w:t>
            </w:r>
          </w:p>
        </w:tc>
        <w:tc>
          <w:tcPr>
            <w:tcW w:w="3625" w:type="dxa"/>
            <w:tcBorders>
              <w:top w:val="single" w:sz="4" w:space="0" w:color="auto"/>
              <w:left w:val="single" w:sz="4" w:space="0" w:color="auto"/>
              <w:bottom w:val="single" w:sz="4" w:space="0" w:color="auto"/>
              <w:right w:val="single" w:sz="4" w:space="0" w:color="auto"/>
            </w:tcBorders>
          </w:tcPr>
          <w:p w:rsidR="0024326E" w:rsidRPr="004E7039" w:rsidRDefault="0024326E" w:rsidP="008A4073">
            <w:pPr>
              <w:jc w:val="center"/>
              <w:rPr>
                <w:smallCaps w:val="0"/>
                <w:sz w:val="22"/>
                <w:szCs w:val="22"/>
              </w:rPr>
            </w:pPr>
            <w:r w:rsidRPr="004E7039">
              <w:rPr>
                <w:smallCaps w:val="0"/>
                <w:sz w:val="22"/>
                <w:szCs w:val="22"/>
              </w:rPr>
              <w:t>20</w:t>
            </w:r>
          </w:p>
        </w:tc>
        <w:tc>
          <w:tcPr>
            <w:tcW w:w="2004" w:type="dxa"/>
            <w:tcBorders>
              <w:top w:val="single" w:sz="4" w:space="0" w:color="auto"/>
              <w:left w:val="single" w:sz="4" w:space="0" w:color="auto"/>
              <w:bottom w:val="single" w:sz="4" w:space="0" w:color="auto"/>
              <w:right w:val="single" w:sz="4" w:space="0" w:color="auto"/>
            </w:tcBorders>
          </w:tcPr>
          <w:p w:rsidR="0024326E" w:rsidRPr="004E7039" w:rsidRDefault="0024326E" w:rsidP="008A4073">
            <w:pPr>
              <w:jc w:val="center"/>
              <w:rPr>
                <w:smallCaps w:val="0"/>
                <w:sz w:val="22"/>
                <w:szCs w:val="22"/>
              </w:rPr>
            </w:pPr>
            <w:r w:rsidRPr="004E7039">
              <w:rPr>
                <w:smallCaps w:val="0"/>
                <w:sz w:val="22"/>
                <w:szCs w:val="22"/>
              </w:rPr>
              <w:t>м</w:t>
            </w:r>
          </w:p>
        </w:tc>
      </w:tr>
      <w:tr w:rsidR="0024326E" w:rsidRPr="004E7039" w:rsidTr="008A4073">
        <w:tc>
          <w:tcPr>
            <w:tcW w:w="3625" w:type="dxa"/>
            <w:tcBorders>
              <w:top w:val="single" w:sz="4" w:space="0" w:color="auto"/>
              <w:left w:val="single" w:sz="4" w:space="0" w:color="auto"/>
              <w:bottom w:val="single" w:sz="4" w:space="0" w:color="auto"/>
              <w:right w:val="single" w:sz="4" w:space="0" w:color="auto"/>
            </w:tcBorders>
          </w:tcPr>
          <w:p w:rsidR="0024326E" w:rsidRPr="004E7039" w:rsidRDefault="0024326E" w:rsidP="008A4073">
            <w:pPr>
              <w:rPr>
                <w:smallCaps w:val="0"/>
                <w:sz w:val="22"/>
                <w:szCs w:val="22"/>
              </w:rPr>
            </w:pPr>
            <w:r w:rsidRPr="004E7039">
              <w:rPr>
                <w:smallCaps w:val="0"/>
                <w:sz w:val="22"/>
                <w:szCs w:val="22"/>
              </w:rPr>
              <w:t xml:space="preserve">св. 100 </w:t>
            </w:r>
          </w:p>
        </w:tc>
        <w:tc>
          <w:tcPr>
            <w:tcW w:w="3625" w:type="dxa"/>
            <w:tcBorders>
              <w:top w:val="single" w:sz="4" w:space="0" w:color="auto"/>
              <w:left w:val="single" w:sz="4" w:space="0" w:color="auto"/>
              <w:bottom w:val="single" w:sz="4" w:space="0" w:color="auto"/>
              <w:right w:val="single" w:sz="4" w:space="0" w:color="auto"/>
            </w:tcBorders>
          </w:tcPr>
          <w:p w:rsidR="0024326E" w:rsidRPr="004E7039" w:rsidRDefault="0024326E" w:rsidP="008A4073">
            <w:pPr>
              <w:jc w:val="center"/>
              <w:rPr>
                <w:smallCaps w:val="0"/>
                <w:sz w:val="22"/>
                <w:szCs w:val="22"/>
              </w:rPr>
            </w:pPr>
            <w:r w:rsidRPr="004E7039">
              <w:rPr>
                <w:smallCaps w:val="0"/>
                <w:sz w:val="22"/>
                <w:szCs w:val="22"/>
              </w:rPr>
              <w:t>50</w:t>
            </w:r>
          </w:p>
        </w:tc>
        <w:tc>
          <w:tcPr>
            <w:tcW w:w="2004" w:type="dxa"/>
            <w:tcBorders>
              <w:top w:val="single" w:sz="4" w:space="0" w:color="auto"/>
              <w:left w:val="single" w:sz="4" w:space="0" w:color="auto"/>
              <w:bottom w:val="single" w:sz="4" w:space="0" w:color="auto"/>
              <w:right w:val="single" w:sz="4" w:space="0" w:color="auto"/>
            </w:tcBorders>
          </w:tcPr>
          <w:p w:rsidR="0024326E" w:rsidRPr="004E7039" w:rsidRDefault="0024326E" w:rsidP="008A4073">
            <w:pPr>
              <w:jc w:val="center"/>
              <w:rPr>
                <w:smallCaps w:val="0"/>
                <w:sz w:val="22"/>
                <w:szCs w:val="22"/>
              </w:rPr>
            </w:pPr>
            <w:r w:rsidRPr="004E7039">
              <w:rPr>
                <w:smallCaps w:val="0"/>
                <w:sz w:val="22"/>
                <w:szCs w:val="22"/>
              </w:rPr>
              <w:t>м</w:t>
            </w:r>
          </w:p>
        </w:tc>
      </w:tr>
    </w:tbl>
    <w:p w:rsidR="0024326E" w:rsidRPr="004E7039" w:rsidRDefault="0024326E" w:rsidP="0024326E">
      <w:pPr>
        <w:rPr>
          <w:b/>
          <w:color w:val="FF0000"/>
          <w:sz w:val="22"/>
          <w:szCs w:val="22"/>
        </w:rPr>
      </w:pPr>
    </w:p>
    <w:p w:rsidR="0024326E" w:rsidRPr="0068442C" w:rsidRDefault="0024326E" w:rsidP="004E7039">
      <w:pPr>
        <w:tabs>
          <w:tab w:val="left" w:pos="709"/>
          <w:tab w:val="left" w:pos="3420"/>
        </w:tabs>
        <w:ind w:firstLine="709"/>
        <w:jc w:val="both"/>
        <w:rPr>
          <w:smallCaps w:val="0"/>
        </w:rPr>
      </w:pPr>
      <w:r w:rsidRPr="0068442C">
        <w:rPr>
          <w:smallCaps w:val="0"/>
        </w:rPr>
        <w:t>6.2.3. Размеры земельных участков предприятий и сооружений по транспортировке, обезвреживанию и переработке бытовых отходов:</w:t>
      </w:r>
    </w:p>
    <w:p w:rsidR="0024326E" w:rsidRDefault="0024326E" w:rsidP="0024326E">
      <w:pPr>
        <w:tabs>
          <w:tab w:val="left" w:pos="3420"/>
        </w:tabs>
        <w:rPr>
          <w:color w:val="FF0000"/>
        </w:rPr>
      </w:pPr>
    </w:p>
    <w:p w:rsidR="0024326E" w:rsidRPr="0068442C" w:rsidRDefault="0024326E" w:rsidP="004E7039">
      <w:pPr>
        <w:tabs>
          <w:tab w:val="left" w:pos="3420"/>
        </w:tabs>
        <w:jc w:val="right"/>
        <w:rPr>
          <w:smallCaps w:val="0"/>
        </w:rPr>
      </w:pPr>
      <w:r w:rsidRPr="0068442C">
        <w:rPr>
          <w:smallCaps w:val="0"/>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1335"/>
        <w:gridCol w:w="1842"/>
        <w:gridCol w:w="2552"/>
      </w:tblGrid>
      <w:tr w:rsidR="0024326E" w:rsidRPr="004E7039" w:rsidTr="004E7039">
        <w:tc>
          <w:tcPr>
            <w:tcW w:w="4503" w:type="dxa"/>
            <w:gridSpan w:val="2"/>
            <w:tcBorders>
              <w:top w:val="single" w:sz="4" w:space="0" w:color="auto"/>
              <w:left w:val="single" w:sz="4" w:space="0" w:color="auto"/>
              <w:bottom w:val="single" w:sz="4" w:space="0" w:color="auto"/>
              <w:right w:val="single" w:sz="4" w:space="0" w:color="auto"/>
            </w:tcBorders>
            <w:vAlign w:val="center"/>
          </w:tcPr>
          <w:p w:rsidR="0024326E" w:rsidRPr="004E7039" w:rsidRDefault="0024326E" w:rsidP="008A4073">
            <w:pPr>
              <w:jc w:val="center"/>
              <w:rPr>
                <w:smallCaps w:val="0"/>
                <w:sz w:val="22"/>
                <w:szCs w:val="22"/>
              </w:rPr>
            </w:pPr>
            <w:r w:rsidRPr="004E7039">
              <w:rPr>
                <w:smallCaps w:val="0"/>
                <w:sz w:val="22"/>
                <w:szCs w:val="22"/>
              </w:rPr>
              <w:t>Предприятия и сооружения</w:t>
            </w:r>
          </w:p>
        </w:tc>
        <w:tc>
          <w:tcPr>
            <w:tcW w:w="1842" w:type="dxa"/>
            <w:tcBorders>
              <w:top w:val="single" w:sz="4" w:space="0" w:color="auto"/>
              <w:left w:val="single" w:sz="4" w:space="0" w:color="auto"/>
              <w:bottom w:val="single" w:sz="4" w:space="0" w:color="auto"/>
              <w:right w:val="single" w:sz="4" w:space="0" w:color="auto"/>
            </w:tcBorders>
            <w:vAlign w:val="center"/>
          </w:tcPr>
          <w:p w:rsidR="0024326E" w:rsidRPr="004E7039" w:rsidRDefault="0024326E" w:rsidP="008A4073">
            <w:pPr>
              <w:jc w:val="center"/>
              <w:rPr>
                <w:smallCaps w:val="0"/>
                <w:sz w:val="22"/>
                <w:szCs w:val="22"/>
              </w:rPr>
            </w:pPr>
            <w:r w:rsidRPr="004E7039">
              <w:rPr>
                <w:smallCaps w:val="0"/>
                <w:sz w:val="22"/>
                <w:szCs w:val="22"/>
              </w:rPr>
              <w:t>Единица измерения</w:t>
            </w:r>
          </w:p>
        </w:tc>
        <w:tc>
          <w:tcPr>
            <w:tcW w:w="2552" w:type="dxa"/>
            <w:tcBorders>
              <w:top w:val="single" w:sz="4" w:space="0" w:color="auto"/>
              <w:left w:val="single" w:sz="4" w:space="0" w:color="auto"/>
              <w:bottom w:val="single" w:sz="4" w:space="0" w:color="auto"/>
              <w:right w:val="single" w:sz="4" w:space="0" w:color="auto"/>
            </w:tcBorders>
            <w:vAlign w:val="center"/>
          </w:tcPr>
          <w:p w:rsidR="0024326E" w:rsidRPr="004E7039" w:rsidRDefault="0024326E" w:rsidP="008A4073">
            <w:pPr>
              <w:jc w:val="center"/>
              <w:rPr>
                <w:smallCaps w:val="0"/>
                <w:sz w:val="22"/>
                <w:szCs w:val="22"/>
              </w:rPr>
            </w:pPr>
            <w:r w:rsidRPr="004E7039">
              <w:rPr>
                <w:smallCaps w:val="0"/>
                <w:sz w:val="22"/>
                <w:szCs w:val="22"/>
              </w:rPr>
              <w:t>Размеры земельных участков</w:t>
            </w:r>
          </w:p>
        </w:tc>
      </w:tr>
      <w:tr w:rsidR="0024326E" w:rsidRPr="004E7039" w:rsidTr="004E7039">
        <w:trPr>
          <w:trHeight w:val="492"/>
        </w:trPr>
        <w:tc>
          <w:tcPr>
            <w:tcW w:w="3168" w:type="dxa"/>
            <w:vMerge w:val="restart"/>
            <w:tcBorders>
              <w:top w:val="single" w:sz="4" w:space="0" w:color="auto"/>
              <w:left w:val="single" w:sz="4" w:space="0" w:color="auto"/>
              <w:bottom w:val="single" w:sz="4" w:space="0" w:color="auto"/>
              <w:right w:val="single" w:sz="4" w:space="0" w:color="auto"/>
            </w:tcBorders>
          </w:tcPr>
          <w:p w:rsidR="0024326E" w:rsidRPr="0068442C" w:rsidRDefault="0024326E" w:rsidP="008A4073">
            <w:pPr>
              <w:rPr>
                <w:smallCaps w:val="0"/>
              </w:rPr>
            </w:pPr>
            <w:r w:rsidRPr="0068442C">
              <w:rPr>
                <w:smallCaps w:val="0"/>
              </w:rPr>
              <w:t>Предприятия по промышленной переработке бытовых отходов мощностью, тыс. т. в год:</w:t>
            </w:r>
          </w:p>
        </w:tc>
        <w:tc>
          <w:tcPr>
            <w:tcW w:w="1335" w:type="dxa"/>
            <w:tcBorders>
              <w:top w:val="single" w:sz="4" w:space="0" w:color="auto"/>
              <w:left w:val="single" w:sz="4" w:space="0" w:color="auto"/>
              <w:bottom w:val="single" w:sz="4" w:space="0" w:color="auto"/>
              <w:right w:val="single" w:sz="4" w:space="0" w:color="auto"/>
            </w:tcBorders>
          </w:tcPr>
          <w:p w:rsidR="0024326E" w:rsidRPr="004E7039" w:rsidRDefault="0024326E" w:rsidP="008A4073">
            <w:pPr>
              <w:rPr>
                <w:smallCaps w:val="0"/>
                <w:sz w:val="22"/>
                <w:szCs w:val="22"/>
              </w:rPr>
            </w:pPr>
            <w:r w:rsidRPr="004E7039">
              <w:rPr>
                <w:smallCaps w:val="0"/>
                <w:sz w:val="22"/>
                <w:szCs w:val="22"/>
              </w:rPr>
              <w:t>до 100</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24326E" w:rsidRPr="004E7039" w:rsidRDefault="0024326E" w:rsidP="008A4073">
            <w:pPr>
              <w:jc w:val="center"/>
              <w:rPr>
                <w:smallCaps w:val="0"/>
                <w:sz w:val="22"/>
                <w:szCs w:val="22"/>
              </w:rPr>
            </w:pPr>
            <w:r w:rsidRPr="004E7039">
              <w:rPr>
                <w:smallCaps w:val="0"/>
                <w:sz w:val="22"/>
                <w:szCs w:val="22"/>
              </w:rPr>
              <w:t xml:space="preserve">кол. га </w:t>
            </w:r>
          </w:p>
          <w:p w:rsidR="0024326E" w:rsidRPr="004E7039" w:rsidRDefault="0024326E" w:rsidP="008A4073">
            <w:pPr>
              <w:jc w:val="center"/>
              <w:rPr>
                <w:smallCaps w:val="0"/>
                <w:sz w:val="22"/>
                <w:szCs w:val="22"/>
              </w:rPr>
            </w:pPr>
            <w:r w:rsidRPr="004E7039">
              <w:rPr>
                <w:smallCaps w:val="0"/>
                <w:sz w:val="22"/>
                <w:szCs w:val="22"/>
              </w:rPr>
              <w:t>на 1000 т. тверд. быт. отходов в год</w:t>
            </w:r>
          </w:p>
        </w:tc>
        <w:tc>
          <w:tcPr>
            <w:tcW w:w="2552" w:type="dxa"/>
            <w:tcBorders>
              <w:top w:val="single" w:sz="4" w:space="0" w:color="auto"/>
              <w:left w:val="single" w:sz="4" w:space="0" w:color="auto"/>
              <w:bottom w:val="single" w:sz="4" w:space="0" w:color="auto"/>
              <w:right w:val="single" w:sz="4" w:space="0" w:color="auto"/>
            </w:tcBorders>
            <w:vAlign w:val="center"/>
          </w:tcPr>
          <w:p w:rsidR="0024326E" w:rsidRPr="004E7039" w:rsidRDefault="0024326E" w:rsidP="008A4073">
            <w:pPr>
              <w:jc w:val="center"/>
              <w:rPr>
                <w:smallCaps w:val="0"/>
                <w:sz w:val="22"/>
                <w:szCs w:val="22"/>
              </w:rPr>
            </w:pPr>
            <w:r w:rsidRPr="004E7039">
              <w:rPr>
                <w:smallCaps w:val="0"/>
                <w:sz w:val="22"/>
                <w:szCs w:val="22"/>
              </w:rPr>
              <w:t>0,05</w:t>
            </w:r>
          </w:p>
        </w:tc>
      </w:tr>
      <w:tr w:rsidR="0024326E" w:rsidRPr="004E7039" w:rsidTr="004E7039">
        <w:trPr>
          <w:trHeight w:val="317"/>
        </w:trPr>
        <w:tc>
          <w:tcPr>
            <w:tcW w:w="0" w:type="auto"/>
            <w:vMerge/>
            <w:tcBorders>
              <w:top w:val="single" w:sz="4" w:space="0" w:color="auto"/>
              <w:left w:val="single" w:sz="4" w:space="0" w:color="auto"/>
              <w:bottom w:val="single" w:sz="4" w:space="0" w:color="auto"/>
              <w:right w:val="single" w:sz="4" w:space="0" w:color="auto"/>
            </w:tcBorders>
            <w:vAlign w:val="center"/>
          </w:tcPr>
          <w:p w:rsidR="0024326E" w:rsidRPr="0068442C" w:rsidRDefault="0024326E" w:rsidP="008A4073">
            <w:pPr>
              <w:rPr>
                <w:smallCaps w:val="0"/>
              </w:rPr>
            </w:pPr>
          </w:p>
        </w:tc>
        <w:tc>
          <w:tcPr>
            <w:tcW w:w="1335" w:type="dxa"/>
            <w:tcBorders>
              <w:top w:val="single" w:sz="4" w:space="0" w:color="auto"/>
              <w:left w:val="single" w:sz="4" w:space="0" w:color="auto"/>
              <w:bottom w:val="single" w:sz="4" w:space="0" w:color="auto"/>
              <w:right w:val="single" w:sz="4" w:space="0" w:color="auto"/>
            </w:tcBorders>
          </w:tcPr>
          <w:p w:rsidR="0024326E" w:rsidRPr="004E7039" w:rsidRDefault="0024326E" w:rsidP="008A4073">
            <w:pPr>
              <w:rPr>
                <w:smallCaps w:val="0"/>
                <w:sz w:val="22"/>
                <w:szCs w:val="22"/>
              </w:rPr>
            </w:pPr>
            <w:r w:rsidRPr="004E7039">
              <w:rPr>
                <w:smallCaps w:val="0"/>
                <w:sz w:val="22"/>
                <w:szCs w:val="22"/>
              </w:rPr>
              <w:t>св. 100</w:t>
            </w:r>
          </w:p>
        </w:tc>
        <w:tc>
          <w:tcPr>
            <w:tcW w:w="1842" w:type="dxa"/>
            <w:vMerge/>
            <w:tcBorders>
              <w:top w:val="single" w:sz="4" w:space="0" w:color="auto"/>
              <w:left w:val="single" w:sz="4" w:space="0" w:color="auto"/>
              <w:bottom w:val="single" w:sz="4" w:space="0" w:color="auto"/>
              <w:right w:val="single" w:sz="4" w:space="0" w:color="auto"/>
            </w:tcBorders>
            <w:vAlign w:val="center"/>
          </w:tcPr>
          <w:p w:rsidR="0024326E" w:rsidRPr="004E7039" w:rsidRDefault="0024326E" w:rsidP="008A4073">
            <w:pPr>
              <w:rPr>
                <w:smallCaps w:val="0"/>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rsidR="0024326E" w:rsidRPr="004E7039" w:rsidRDefault="0024326E" w:rsidP="008A4073">
            <w:pPr>
              <w:jc w:val="center"/>
              <w:rPr>
                <w:smallCaps w:val="0"/>
                <w:sz w:val="22"/>
                <w:szCs w:val="22"/>
              </w:rPr>
            </w:pPr>
            <w:r w:rsidRPr="004E7039">
              <w:rPr>
                <w:smallCaps w:val="0"/>
                <w:sz w:val="22"/>
                <w:szCs w:val="22"/>
              </w:rPr>
              <w:t>0,05</w:t>
            </w:r>
          </w:p>
        </w:tc>
      </w:tr>
      <w:tr w:rsidR="0024326E" w:rsidRPr="004E7039" w:rsidTr="004E7039">
        <w:tc>
          <w:tcPr>
            <w:tcW w:w="4503" w:type="dxa"/>
            <w:gridSpan w:val="2"/>
            <w:tcBorders>
              <w:top w:val="single" w:sz="4" w:space="0" w:color="auto"/>
              <w:left w:val="single" w:sz="4" w:space="0" w:color="auto"/>
              <w:bottom w:val="single" w:sz="4" w:space="0" w:color="auto"/>
              <w:right w:val="single" w:sz="4" w:space="0" w:color="auto"/>
            </w:tcBorders>
          </w:tcPr>
          <w:p w:rsidR="0024326E" w:rsidRPr="004E7039" w:rsidRDefault="0024326E" w:rsidP="008A4073">
            <w:pPr>
              <w:rPr>
                <w:smallCaps w:val="0"/>
                <w:sz w:val="22"/>
                <w:szCs w:val="22"/>
              </w:rPr>
            </w:pPr>
            <w:r w:rsidRPr="004E7039">
              <w:rPr>
                <w:smallCaps w:val="0"/>
                <w:sz w:val="22"/>
                <w:szCs w:val="22"/>
              </w:rPr>
              <w:t>Склады свежего компоста</w:t>
            </w:r>
          </w:p>
        </w:tc>
        <w:tc>
          <w:tcPr>
            <w:tcW w:w="1842" w:type="dxa"/>
            <w:vMerge/>
            <w:tcBorders>
              <w:top w:val="single" w:sz="4" w:space="0" w:color="auto"/>
              <w:left w:val="single" w:sz="4" w:space="0" w:color="auto"/>
              <w:bottom w:val="single" w:sz="4" w:space="0" w:color="auto"/>
              <w:right w:val="single" w:sz="4" w:space="0" w:color="auto"/>
            </w:tcBorders>
            <w:vAlign w:val="center"/>
          </w:tcPr>
          <w:p w:rsidR="0024326E" w:rsidRPr="004E7039" w:rsidRDefault="0024326E" w:rsidP="008A4073">
            <w:pPr>
              <w:rPr>
                <w:smallCaps w:val="0"/>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rsidR="0024326E" w:rsidRPr="004E7039" w:rsidRDefault="0024326E" w:rsidP="008A4073">
            <w:pPr>
              <w:jc w:val="center"/>
              <w:rPr>
                <w:smallCaps w:val="0"/>
                <w:sz w:val="22"/>
                <w:szCs w:val="22"/>
              </w:rPr>
            </w:pPr>
            <w:r w:rsidRPr="004E7039">
              <w:rPr>
                <w:smallCaps w:val="0"/>
                <w:sz w:val="22"/>
                <w:szCs w:val="22"/>
              </w:rPr>
              <w:t>0,04</w:t>
            </w:r>
          </w:p>
        </w:tc>
      </w:tr>
      <w:tr w:rsidR="0024326E" w:rsidRPr="004E7039" w:rsidTr="004E7039">
        <w:tc>
          <w:tcPr>
            <w:tcW w:w="4503" w:type="dxa"/>
            <w:gridSpan w:val="2"/>
            <w:tcBorders>
              <w:top w:val="single" w:sz="4" w:space="0" w:color="auto"/>
              <w:left w:val="single" w:sz="4" w:space="0" w:color="auto"/>
              <w:bottom w:val="single" w:sz="4" w:space="0" w:color="auto"/>
              <w:right w:val="single" w:sz="4" w:space="0" w:color="auto"/>
            </w:tcBorders>
          </w:tcPr>
          <w:p w:rsidR="0024326E" w:rsidRPr="004E7039" w:rsidRDefault="0024326E" w:rsidP="008A4073">
            <w:pPr>
              <w:rPr>
                <w:smallCaps w:val="0"/>
                <w:sz w:val="22"/>
                <w:szCs w:val="22"/>
              </w:rPr>
            </w:pPr>
            <w:r w:rsidRPr="004E7039">
              <w:rPr>
                <w:smallCaps w:val="0"/>
                <w:sz w:val="22"/>
                <w:szCs w:val="22"/>
              </w:rPr>
              <w:t>Полигоны *</w:t>
            </w:r>
          </w:p>
        </w:tc>
        <w:tc>
          <w:tcPr>
            <w:tcW w:w="1842" w:type="dxa"/>
            <w:vMerge/>
            <w:tcBorders>
              <w:top w:val="single" w:sz="4" w:space="0" w:color="auto"/>
              <w:left w:val="single" w:sz="4" w:space="0" w:color="auto"/>
              <w:bottom w:val="single" w:sz="4" w:space="0" w:color="auto"/>
              <w:right w:val="single" w:sz="4" w:space="0" w:color="auto"/>
            </w:tcBorders>
            <w:vAlign w:val="center"/>
          </w:tcPr>
          <w:p w:rsidR="0024326E" w:rsidRPr="004E7039" w:rsidRDefault="0024326E" w:rsidP="008A4073">
            <w:pPr>
              <w:rPr>
                <w:smallCaps w:val="0"/>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rsidR="0024326E" w:rsidRPr="004E7039" w:rsidRDefault="0024326E" w:rsidP="008A4073">
            <w:pPr>
              <w:jc w:val="center"/>
              <w:rPr>
                <w:smallCaps w:val="0"/>
                <w:sz w:val="22"/>
                <w:szCs w:val="22"/>
              </w:rPr>
            </w:pPr>
            <w:r w:rsidRPr="004E7039">
              <w:rPr>
                <w:smallCaps w:val="0"/>
                <w:sz w:val="22"/>
                <w:szCs w:val="22"/>
              </w:rPr>
              <w:t>0,02-0,05</w:t>
            </w:r>
          </w:p>
        </w:tc>
      </w:tr>
      <w:tr w:rsidR="0024326E" w:rsidRPr="004E7039" w:rsidTr="004E7039">
        <w:tc>
          <w:tcPr>
            <w:tcW w:w="4503" w:type="dxa"/>
            <w:gridSpan w:val="2"/>
            <w:tcBorders>
              <w:top w:val="single" w:sz="4" w:space="0" w:color="auto"/>
              <w:left w:val="single" w:sz="4" w:space="0" w:color="auto"/>
              <w:bottom w:val="single" w:sz="4" w:space="0" w:color="auto"/>
              <w:right w:val="single" w:sz="4" w:space="0" w:color="auto"/>
            </w:tcBorders>
          </w:tcPr>
          <w:p w:rsidR="0024326E" w:rsidRPr="004E7039" w:rsidRDefault="0024326E" w:rsidP="008A4073">
            <w:pPr>
              <w:rPr>
                <w:smallCaps w:val="0"/>
                <w:sz w:val="22"/>
                <w:szCs w:val="22"/>
              </w:rPr>
            </w:pPr>
            <w:r w:rsidRPr="004E7039">
              <w:rPr>
                <w:smallCaps w:val="0"/>
                <w:sz w:val="22"/>
                <w:szCs w:val="22"/>
              </w:rPr>
              <w:t>Поля компостирования</w:t>
            </w:r>
          </w:p>
        </w:tc>
        <w:tc>
          <w:tcPr>
            <w:tcW w:w="1842" w:type="dxa"/>
            <w:vMerge/>
            <w:tcBorders>
              <w:top w:val="single" w:sz="4" w:space="0" w:color="auto"/>
              <w:left w:val="single" w:sz="4" w:space="0" w:color="auto"/>
              <w:bottom w:val="single" w:sz="4" w:space="0" w:color="auto"/>
              <w:right w:val="single" w:sz="4" w:space="0" w:color="auto"/>
            </w:tcBorders>
            <w:vAlign w:val="center"/>
          </w:tcPr>
          <w:p w:rsidR="0024326E" w:rsidRPr="004E7039" w:rsidRDefault="0024326E" w:rsidP="008A4073">
            <w:pPr>
              <w:rPr>
                <w:smallCaps w:val="0"/>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rsidR="0024326E" w:rsidRPr="004E7039" w:rsidRDefault="0024326E" w:rsidP="008A4073">
            <w:pPr>
              <w:jc w:val="center"/>
              <w:rPr>
                <w:smallCaps w:val="0"/>
                <w:sz w:val="22"/>
                <w:szCs w:val="22"/>
              </w:rPr>
            </w:pPr>
            <w:r w:rsidRPr="004E7039">
              <w:rPr>
                <w:smallCaps w:val="0"/>
                <w:sz w:val="22"/>
                <w:szCs w:val="22"/>
              </w:rPr>
              <w:t>0,5-1,0</w:t>
            </w:r>
          </w:p>
        </w:tc>
      </w:tr>
      <w:tr w:rsidR="0024326E" w:rsidRPr="004E7039" w:rsidTr="004E7039">
        <w:tc>
          <w:tcPr>
            <w:tcW w:w="4503" w:type="dxa"/>
            <w:gridSpan w:val="2"/>
            <w:tcBorders>
              <w:top w:val="single" w:sz="4" w:space="0" w:color="auto"/>
              <w:left w:val="single" w:sz="4" w:space="0" w:color="auto"/>
              <w:bottom w:val="single" w:sz="4" w:space="0" w:color="auto"/>
              <w:right w:val="single" w:sz="4" w:space="0" w:color="auto"/>
            </w:tcBorders>
          </w:tcPr>
          <w:p w:rsidR="0024326E" w:rsidRPr="004E7039" w:rsidRDefault="0024326E" w:rsidP="008A4073">
            <w:pPr>
              <w:rPr>
                <w:smallCaps w:val="0"/>
                <w:sz w:val="22"/>
                <w:szCs w:val="22"/>
              </w:rPr>
            </w:pPr>
            <w:r w:rsidRPr="004E7039">
              <w:rPr>
                <w:smallCaps w:val="0"/>
                <w:sz w:val="22"/>
                <w:szCs w:val="22"/>
              </w:rPr>
              <w:t>Поля ассенизации</w:t>
            </w:r>
          </w:p>
        </w:tc>
        <w:tc>
          <w:tcPr>
            <w:tcW w:w="1842" w:type="dxa"/>
            <w:vMerge/>
            <w:tcBorders>
              <w:top w:val="single" w:sz="4" w:space="0" w:color="auto"/>
              <w:left w:val="single" w:sz="4" w:space="0" w:color="auto"/>
              <w:bottom w:val="single" w:sz="4" w:space="0" w:color="auto"/>
              <w:right w:val="single" w:sz="4" w:space="0" w:color="auto"/>
            </w:tcBorders>
            <w:vAlign w:val="center"/>
          </w:tcPr>
          <w:p w:rsidR="0024326E" w:rsidRPr="004E7039" w:rsidRDefault="0024326E" w:rsidP="008A4073">
            <w:pPr>
              <w:rPr>
                <w:smallCaps w:val="0"/>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rsidR="0024326E" w:rsidRPr="004E7039" w:rsidRDefault="0024326E" w:rsidP="008A4073">
            <w:pPr>
              <w:jc w:val="center"/>
              <w:rPr>
                <w:smallCaps w:val="0"/>
                <w:sz w:val="22"/>
                <w:szCs w:val="22"/>
              </w:rPr>
            </w:pPr>
            <w:r w:rsidRPr="004E7039">
              <w:rPr>
                <w:smallCaps w:val="0"/>
                <w:sz w:val="22"/>
                <w:szCs w:val="22"/>
              </w:rPr>
              <w:t>2-4</w:t>
            </w:r>
          </w:p>
        </w:tc>
      </w:tr>
      <w:tr w:rsidR="0024326E" w:rsidRPr="004E7039" w:rsidTr="004E7039">
        <w:tc>
          <w:tcPr>
            <w:tcW w:w="4503" w:type="dxa"/>
            <w:gridSpan w:val="2"/>
            <w:tcBorders>
              <w:top w:val="single" w:sz="4" w:space="0" w:color="auto"/>
              <w:left w:val="single" w:sz="4" w:space="0" w:color="auto"/>
              <w:bottom w:val="single" w:sz="4" w:space="0" w:color="auto"/>
              <w:right w:val="single" w:sz="4" w:space="0" w:color="auto"/>
            </w:tcBorders>
          </w:tcPr>
          <w:p w:rsidR="0024326E" w:rsidRPr="004E7039" w:rsidRDefault="0024326E" w:rsidP="008A4073">
            <w:pPr>
              <w:rPr>
                <w:smallCaps w:val="0"/>
                <w:sz w:val="22"/>
                <w:szCs w:val="22"/>
              </w:rPr>
            </w:pPr>
            <w:r w:rsidRPr="004E7039">
              <w:rPr>
                <w:smallCaps w:val="0"/>
                <w:sz w:val="22"/>
                <w:szCs w:val="22"/>
              </w:rPr>
              <w:t>Сливные станции</w:t>
            </w:r>
          </w:p>
        </w:tc>
        <w:tc>
          <w:tcPr>
            <w:tcW w:w="1842" w:type="dxa"/>
            <w:vMerge/>
            <w:tcBorders>
              <w:top w:val="single" w:sz="4" w:space="0" w:color="auto"/>
              <w:left w:val="single" w:sz="4" w:space="0" w:color="auto"/>
              <w:bottom w:val="single" w:sz="4" w:space="0" w:color="auto"/>
              <w:right w:val="single" w:sz="4" w:space="0" w:color="auto"/>
            </w:tcBorders>
            <w:vAlign w:val="center"/>
          </w:tcPr>
          <w:p w:rsidR="0024326E" w:rsidRPr="004E7039" w:rsidRDefault="0024326E" w:rsidP="008A4073">
            <w:pPr>
              <w:rPr>
                <w:smallCaps w:val="0"/>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rsidR="0024326E" w:rsidRPr="004E7039" w:rsidRDefault="0024326E" w:rsidP="008A4073">
            <w:pPr>
              <w:jc w:val="center"/>
              <w:rPr>
                <w:smallCaps w:val="0"/>
                <w:sz w:val="22"/>
                <w:szCs w:val="22"/>
              </w:rPr>
            </w:pPr>
            <w:r w:rsidRPr="004E7039">
              <w:rPr>
                <w:smallCaps w:val="0"/>
                <w:sz w:val="22"/>
                <w:szCs w:val="22"/>
              </w:rPr>
              <w:t>0,2</w:t>
            </w:r>
          </w:p>
        </w:tc>
      </w:tr>
      <w:tr w:rsidR="0024326E" w:rsidRPr="004E7039" w:rsidTr="004E7039">
        <w:tc>
          <w:tcPr>
            <w:tcW w:w="4503" w:type="dxa"/>
            <w:gridSpan w:val="2"/>
            <w:tcBorders>
              <w:top w:val="single" w:sz="4" w:space="0" w:color="auto"/>
              <w:left w:val="single" w:sz="4" w:space="0" w:color="auto"/>
              <w:bottom w:val="single" w:sz="4" w:space="0" w:color="auto"/>
              <w:right w:val="single" w:sz="4" w:space="0" w:color="auto"/>
            </w:tcBorders>
          </w:tcPr>
          <w:p w:rsidR="0024326E" w:rsidRPr="004E7039" w:rsidRDefault="0024326E" w:rsidP="008A4073">
            <w:pPr>
              <w:rPr>
                <w:smallCaps w:val="0"/>
                <w:sz w:val="22"/>
                <w:szCs w:val="22"/>
              </w:rPr>
            </w:pPr>
            <w:r w:rsidRPr="004E7039">
              <w:rPr>
                <w:smallCaps w:val="0"/>
                <w:sz w:val="22"/>
                <w:szCs w:val="22"/>
              </w:rPr>
              <w:t>Мусороперегрузочные станции</w:t>
            </w:r>
          </w:p>
        </w:tc>
        <w:tc>
          <w:tcPr>
            <w:tcW w:w="1842" w:type="dxa"/>
            <w:vMerge/>
            <w:tcBorders>
              <w:top w:val="single" w:sz="4" w:space="0" w:color="auto"/>
              <w:left w:val="single" w:sz="4" w:space="0" w:color="auto"/>
              <w:bottom w:val="single" w:sz="4" w:space="0" w:color="auto"/>
              <w:right w:val="single" w:sz="4" w:space="0" w:color="auto"/>
            </w:tcBorders>
            <w:vAlign w:val="center"/>
          </w:tcPr>
          <w:p w:rsidR="0024326E" w:rsidRPr="004E7039" w:rsidRDefault="0024326E" w:rsidP="008A4073">
            <w:pPr>
              <w:rPr>
                <w:smallCaps w:val="0"/>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rsidR="0024326E" w:rsidRPr="004E7039" w:rsidRDefault="0024326E" w:rsidP="008A4073">
            <w:pPr>
              <w:jc w:val="center"/>
              <w:rPr>
                <w:smallCaps w:val="0"/>
                <w:sz w:val="22"/>
                <w:szCs w:val="22"/>
              </w:rPr>
            </w:pPr>
            <w:r w:rsidRPr="004E7039">
              <w:rPr>
                <w:smallCaps w:val="0"/>
                <w:sz w:val="22"/>
                <w:szCs w:val="22"/>
              </w:rPr>
              <w:t>0,04</w:t>
            </w:r>
          </w:p>
        </w:tc>
      </w:tr>
      <w:tr w:rsidR="0024326E" w:rsidRPr="004E7039" w:rsidTr="004E7039">
        <w:tc>
          <w:tcPr>
            <w:tcW w:w="4503" w:type="dxa"/>
            <w:gridSpan w:val="2"/>
            <w:tcBorders>
              <w:top w:val="single" w:sz="4" w:space="0" w:color="auto"/>
              <w:left w:val="single" w:sz="4" w:space="0" w:color="auto"/>
              <w:bottom w:val="single" w:sz="4" w:space="0" w:color="auto"/>
              <w:right w:val="single" w:sz="4" w:space="0" w:color="auto"/>
            </w:tcBorders>
          </w:tcPr>
          <w:p w:rsidR="0024326E" w:rsidRPr="004E7039" w:rsidRDefault="0024326E" w:rsidP="008A4073">
            <w:pPr>
              <w:rPr>
                <w:smallCaps w:val="0"/>
                <w:sz w:val="22"/>
                <w:szCs w:val="22"/>
              </w:rPr>
            </w:pPr>
            <w:r w:rsidRPr="004E7039">
              <w:rPr>
                <w:smallCaps w:val="0"/>
                <w:sz w:val="22"/>
                <w:szCs w:val="22"/>
              </w:rPr>
              <w:t>Поля складирования и захоронения обезвреженных осадков (по сухому веществу)</w:t>
            </w:r>
          </w:p>
        </w:tc>
        <w:tc>
          <w:tcPr>
            <w:tcW w:w="1842" w:type="dxa"/>
            <w:vMerge/>
            <w:tcBorders>
              <w:top w:val="single" w:sz="4" w:space="0" w:color="auto"/>
              <w:left w:val="single" w:sz="4" w:space="0" w:color="auto"/>
              <w:bottom w:val="single" w:sz="4" w:space="0" w:color="auto"/>
              <w:right w:val="single" w:sz="4" w:space="0" w:color="auto"/>
            </w:tcBorders>
            <w:vAlign w:val="center"/>
          </w:tcPr>
          <w:p w:rsidR="0024326E" w:rsidRPr="004E7039" w:rsidRDefault="0024326E" w:rsidP="008A4073">
            <w:pPr>
              <w:rPr>
                <w:smallCaps w:val="0"/>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rsidR="0024326E" w:rsidRPr="004E7039" w:rsidRDefault="0024326E" w:rsidP="008A4073">
            <w:pPr>
              <w:jc w:val="center"/>
              <w:rPr>
                <w:smallCaps w:val="0"/>
                <w:sz w:val="22"/>
                <w:szCs w:val="22"/>
              </w:rPr>
            </w:pPr>
            <w:r w:rsidRPr="004E7039">
              <w:rPr>
                <w:smallCaps w:val="0"/>
                <w:sz w:val="22"/>
                <w:szCs w:val="22"/>
              </w:rPr>
              <w:t>0,3</w:t>
            </w:r>
          </w:p>
        </w:tc>
      </w:tr>
    </w:tbl>
    <w:p w:rsidR="0024326E" w:rsidRPr="0068442C" w:rsidRDefault="0024326E" w:rsidP="0024326E">
      <w:pPr>
        <w:rPr>
          <w:smallCaps w:val="0"/>
        </w:rPr>
      </w:pPr>
      <w:r w:rsidRPr="0068442C">
        <w:rPr>
          <w:smallCaps w:val="0"/>
        </w:rPr>
        <w:t>Примечание:</w:t>
      </w:r>
    </w:p>
    <w:p w:rsidR="0024326E" w:rsidRPr="0068442C" w:rsidRDefault="0024326E" w:rsidP="0024326E">
      <w:pPr>
        <w:jc w:val="both"/>
        <w:rPr>
          <w:smallCaps w:val="0"/>
        </w:rPr>
      </w:pPr>
      <w:r w:rsidRPr="0068442C">
        <w:rPr>
          <w:smallCaps w:val="0"/>
        </w:rPr>
        <w:t>* - кроме полигонов по обезвреживанию и захоронению токсичных промышленных отходов.</w:t>
      </w:r>
    </w:p>
    <w:p w:rsidR="0024326E" w:rsidRPr="00AC6E84" w:rsidRDefault="0024326E" w:rsidP="0024326E">
      <w:pPr>
        <w:tabs>
          <w:tab w:val="left" w:pos="3420"/>
        </w:tabs>
        <w:rPr>
          <w:smallCaps w:val="0"/>
        </w:rPr>
      </w:pPr>
    </w:p>
    <w:p w:rsidR="0024326E" w:rsidRPr="00AC6E84" w:rsidRDefault="0024326E" w:rsidP="004E7039">
      <w:pPr>
        <w:tabs>
          <w:tab w:val="left" w:pos="3420"/>
        </w:tabs>
        <w:ind w:firstLine="851"/>
        <w:jc w:val="both"/>
        <w:rPr>
          <w:smallCaps w:val="0"/>
        </w:rPr>
      </w:pPr>
      <w:r w:rsidRPr="00AC6E84">
        <w:rPr>
          <w:smallCaps w:val="0"/>
        </w:rPr>
        <w:t>6.2.4. Расстояния от помещений (сооружений) для содержания и разведения животных до объектов жилой застройки:</w:t>
      </w:r>
    </w:p>
    <w:p w:rsidR="0024326E" w:rsidRPr="00AC6E84" w:rsidRDefault="0024326E" w:rsidP="0024326E">
      <w:pPr>
        <w:tabs>
          <w:tab w:val="left" w:pos="3420"/>
        </w:tabs>
      </w:pPr>
    </w:p>
    <w:p w:rsidR="0024326E" w:rsidRPr="00AC6E84" w:rsidRDefault="0024326E" w:rsidP="004E7039">
      <w:pPr>
        <w:tabs>
          <w:tab w:val="left" w:pos="3420"/>
        </w:tabs>
        <w:jc w:val="right"/>
        <w:rPr>
          <w:smallCaps w:val="0"/>
          <w:sz w:val="22"/>
          <w:szCs w:val="22"/>
        </w:rPr>
      </w:pPr>
      <w:r w:rsidRPr="00AC6E84">
        <w:rPr>
          <w:smallCaps w:val="0"/>
          <w:sz w:val="22"/>
          <w:szCs w:val="22"/>
        </w:rPr>
        <w:t>Таблица 4</w:t>
      </w:r>
    </w:p>
    <w:tbl>
      <w:tblPr>
        <w:tblW w:w="0" w:type="auto"/>
        <w:tblInd w:w="70" w:type="dxa"/>
        <w:tblLayout w:type="fixed"/>
        <w:tblCellMar>
          <w:left w:w="70" w:type="dxa"/>
          <w:right w:w="70" w:type="dxa"/>
        </w:tblCellMar>
        <w:tblLook w:val="04A0"/>
      </w:tblPr>
      <w:tblGrid>
        <w:gridCol w:w="1890"/>
        <w:gridCol w:w="1087"/>
        <w:gridCol w:w="992"/>
        <w:gridCol w:w="1292"/>
        <w:gridCol w:w="1080"/>
        <w:gridCol w:w="810"/>
        <w:gridCol w:w="945"/>
        <w:gridCol w:w="1215"/>
      </w:tblGrid>
      <w:tr w:rsidR="0024326E" w:rsidRPr="00AC6E84" w:rsidTr="004E7039">
        <w:trPr>
          <w:cantSplit/>
          <w:trHeight w:val="240"/>
        </w:trPr>
        <w:tc>
          <w:tcPr>
            <w:tcW w:w="1890" w:type="dxa"/>
            <w:vMerge w:val="restart"/>
            <w:tcBorders>
              <w:top w:val="single" w:sz="6" w:space="0" w:color="auto"/>
              <w:left w:val="single" w:sz="6" w:space="0" w:color="auto"/>
              <w:bottom w:val="single" w:sz="6" w:space="0" w:color="auto"/>
              <w:right w:val="single" w:sz="6" w:space="0" w:color="auto"/>
            </w:tcBorders>
            <w:vAlign w:val="center"/>
          </w:tcPr>
          <w:p w:rsidR="0024326E" w:rsidRPr="00AC6E84" w:rsidRDefault="0024326E" w:rsidP="008A4073">
            <w:pPr>
              <w:pStyle w:val="ConsPlusCell"/>
              <w:widowControl/>
              <w:jc w:val="center"/>
              <w:rPr>
                <w:rFonts w:ascii="Times New Roman" w:hAnsi="Times New Roman" w:cs="Times New Roman"/>
                <w:sz w:val="22"/>
                <w:szCs w:val="22"/>
              </w:rPr>
            </w:pPr>
            <w:r w:rsidRPr="00AC6E84">
              <w:rPr>
                <w:rFonts w:ascii="Times New Roman" w:hAnsi="Times New Roman" w:cs="Times New Roman"/>
                <w:sz w:val="22"/>
                <w:szCs w:val="22"/>
              </w:rPr>
              <w:t>Нормативный разрыв, м</w:t>
            </w:r>
          </w:p>
        </w:tc>
        <w:tc>
          <w:tcPr>
            <w:tcW w:w="7421" w:type="dxa"/>
            <w:gridSpan w:val="7"/>
            <w:tcBorders>
              <w:top w:val="single" w:sz="6" w:space="0" w:color="auto"/>
              <w:left w:val="single" w:sz="6" w:space="0" w:color="auto"/>
              <w:bottom w:val="single" w:sz="6" w:space="0" w:color="auto"/>
              <w:right w:val="single" w:sz="6" w:space="0" w:color="auto"/>
            </w:tcBorders>
            <w:vAlign w:val="center"/>
          </w:tcPr>
          <w:p w:rsidR="0024326E" w:rsidRPr="00AC6E84" w:rsidRDefault="0024326E" w:rsidP="008A4073">
            <w:pPr>
              <w:pStyle w:val="ConsPlusCell"/>
              <w:widowControl/>
              <w:jc w:val="center"/>
              <w:rPr>
                <w:rFonts w:ascii="Times New Roman" w:hAnsi="Times New Roman" w:cs="Times New Roman"/>
                <w:sz w:val="22"/>
                <w:szCs w:val="22"/>
              </w:rPr>
            </w:pPr>
            <w:r w:rsidRPr="00AC6E84">
              <w:rPr>
                <w:rFonts w:ascii="Times New Roman" w:hAnsi="Times New Roman" w:cs="Times New Roman"/>
                <w:sz w:val="22"/>
                <w:szCs w:val="22"/>
              </w:rPr>
              <w:t>Поголовье (шт.)</w:t>
            </w:r>
          </w:p>
        </w:tc>
      </w:tr>
      <w:tr w:rsidR="0024326E" w:rsidRPr="00AC6E84" w:rsidTr="004E7039">
        <w:trPr>
          <w:cantSplit/>
          <w:trHeight w:val="360"/>
        </w:trPr>
        <w:tc>
          <w:tcPr>
            <w:tcW w:w="1890" w:type="dxa"/>
            <w:vMerge/>
            <w:tcBorders>
              <w:top w:val="single" w:sz="6" w:space="0" w:color="auto"/>
              <w:left w:val="single" w:sz="6" w:space="0" w:color="auto"/>
              <w:bottom w:val="single" w:sz="6" w:space="0" w:color="auto"/>
              <w:right w:val="single" w:sz="6" w:space="0" w:color="auto"/>
            </w:tcBorders>
            <w:vAlign w:val="center"/>
          </w:tcPr>
          <w:p w:rsidR="0024326E" w:rsidRPr="00AC6E84" w:rsidRDefault="0024326E" w:rsidP="008A4073">
            <w:pPr>
              <w:rPr>
                <w:smallCaps w:val="0"/>
                <w:sz w:val="22"/>
                <w:szCs w:val="22"/>
              </w:rPr>
            </w:pPr>
          </w:p>
        </w:tc>
        <w:tc>
          <w:tcPr>
            <w:tcW w:w="1087" w:type="dxa"/>
            <w:tcBorders>
              <w:top w:val="single" w:sz="6" w:space="0" w:color="auto"/>
              <w:left w:val="single" w:sz="6" w:space="0" w:color="auto"/>
              <w:bottom w:val="single" w:sz="6" w:space="0" w:color="auto"/>
              <w:right w:val="single" w:sz="6" w:space="0" w:color="auto"/>
            </w:tcBorders>
            <w:vAlign w:val="center"/>
          </w:tcPr>
          <w:p w:rsidR="0024326E" w:rsidRPr="00AC6E84" w:rsidRDefault="0024326E" w:rsidP="008A4073">
            <w:pPr>
              <w:pStyle w:val="ConsPlusCell"/>
              <w:widowControl/>
              <w:jc w:val="center"/>
              <w:rPr>
                <w:rFonts w:ascii="Times New Roman" w:hAnsi="Times New Roman" w:cs="Times New Roman"/>
                <w:sz w:val="22"/>
                <w:szCs w:val="22"/>
              </w:rPr>
            </w:pPr>
            <w:r w:rsidRPr="00AC6E84">
              <w:rPr>
                <w:rFonts w:ascii="Times New Roman" w:hAnsi="Times New Roman" w:cs="Times New Roman"/>
                <w:sz w:val="22"/>
                <w:szCs w:val="22"/>
              </w:rPr>
              <w:t>свиньи</w:t>
            </w:r>
          </w:p>
        </w:tc>
        <w:tc>
          <w:tcPr>
            <w:tcW w:w="992" w:type="dxa"/>
            <w:tcBorders>
              <w:top w:val="single" w:sz="6" w:space="0" w:color="auto"/>
              <w:left w:val="single" w:sz="6" w:space="0" w:color="auto"/>
              <w:bottom w:val="single" w:sz="6" w:space="0" w:color="auto"/>
              <w:right w:val="single" w:sz="6" w:space="0" w:color="auto"/>
            </w:tcBorders>
            <w:vAlign w:val="center"/>
          </w:tcPr>
          <w:p w:rsidR="0024326E" w:rsidRPr="00AC6E84" w:rsidRDefault="0024326E" w:rsidP="008A4073">
            <w:pPr>
              <w:pStyle w:val="ConsPlusCell"/>
              <w:widowControl/>
              <w:jc w:val="center"/>
              <w:rPr>
                <w:rFonts w:ascii="Times New Roman" w:hAnsi="Times New Roman" w:cs="Times New Roman"/>
                <w:sz w:val="22"/>
                <w:szCs w:val="22"/>
              </w:rPr>
            </w:pPr>
            <w:r w:rsidRPr="00AC6E84">
              <w:rPr>
                <w:rFonts w:ascii="Times New Roman" w:hAnsi="Times New Roman" w:cs="Times New Roman"/>
                <w:sz w:val="22"/>
                <w:szCs w:val="22"/>
              </w:rPr>
              <w:t>коровы, бычки</w:t>
            </w:r>
          </w:p>
        </w:tc>
        <w:tc>
          <w:tcPr>
            <w:tcW w:w="1292" w:type="dxa"/>
            <w:tcBorders>
              <w:top w:val="single" w:sz="6" w:space="0" w:color="auto"/>
              <w:left w:val="single" w:sz="6" w:space="0" w:color="auto"/>
              <w:bottom w:val="single" w:sz="6" w:space="0" w:color="auto"/>
              <w:right w:val="single" w:sz="6" w:space="0" w:color="auto"/>
            </w:tcBorders>
            <w:vAlign w:val="center"/>
          </w:tcPr>
          <w:p w:rsidR="0024326E" w:rsidRPr="00AC6E84" w:rsidRDefault="0024326E" w:rsidP="008A4073">
            <w:pPr>
              <w:pStyle w:val="ConsPlusCell"/>
              <w:widowControl/>
              <w:jc w:val="center"/>
              <w:rPr>
                <w:rFonts w:ascii="Times New Roman" w:hAnsi="Times New Roman" w:cs="Times New Roman"/>
                <w:sz w:val="22"/>
                <w:szCs w:val="22"/>
              </w:rPr>
            </w:pPr>
            <w:r w:rsidRPr="00AC6E84">
              <w:rPr>
                <w:rFonts w:ascii="Times New Roman" w:hAnsi="Times New Roman" w:cs="Times New Roman"/>
                <w:sz w:val="22"/>
                <w:szCs w:val="22"/>
              </w:rPr>
              <w:t>овцы, козы</w:t>
            </w:r>
          </w:p>
        </w:tc>
        <w:tc>
          <w:tcPr>
            <w:tcW w:w="1080" w:type="dxa"/>
            <w:tcBorders>
              <w:top w:val="single" w:sz="6" w:space="0" w:color="auto"/>
              <w:left w:val="single" w:sz="6" w:space="0" w:color="auto"/>
              <w:bottom w:val="single" w:sz="6" w:space="0" w:color="auto"/>
              <w:right w:val="single" w:sz="6" w:space="0" w:color="auto"/>
            </w:tcBorders>
            <w:vAlign w:val="center"/>
          </w:tcPr>
          <w:p w:rsidR="0024326E" w:rsidRPr="00AC6E84" w:rsidRDefault="0024326E" w:rsidP="008A4073">
            <w:pPr>
              <w:pStyle w:val="ConsPlusCell"/>
              <w:widowControl/>
              <w:jc w:val="center"/>
              <w:rPr>
                <w:rFonts w:ascii="Times New Roman" w:hAnsi="Times New Roman" w:cs="Times New Roman"/>
                <w:sz w:val="22"/>
                <w:szCs w:val="22"/>
              </w:rPr>
            </w:pPr>
            <w:r w:rsidRPr="00AC6E84">
              <w:rPr>
                <w:rFonts w:ascii="Times New Roman" w:hAnsi="Times New Roman" w:cs="Times New Roman"/>
                <w:sz w:val="22"/>
                <w:szCs w:val="22"/>
              </w:rPr>
              <w:t>кролики-матки</w:t>
            </w:r>
          </w:p>
        </w:tc>
        <w:tc>
          <w:tcPr>
            <w:tcW w:w="810" w:type="dxa"/>
            <w:tcBorders>
              <w:top w:val="single" w:sz="6" w:space="0" w:color="auto"/>
              <w:left w:val="single" w:sz="6" w:space="0" w:color="auto"/>
              <w:bottom w:val="single" w:sz="6" w:space="0" w:color="auto"/>
              <w:right w:val="single" w:sz="6" w:space="0" w:color="auto"/>
            </w:tcBorders>
            <w:vAlign w:val="center"/>
          </w:tcPr>
          <w:p w:rsidR="0024326E" w:rsidRPr="00AC6E84" w:rsidRDefault="0024326E" w:rsidP="008A4073">
            <w:pPr>
              <w:pStyle w:val="ConsPlusCell"/>
              <w:widowControl/>
              <w:jc w:val="center"/>
              <w:rPr>
                <w:rFonts w:ascii="Times New Roman" w:hAnsi="Times New Roman" w:cs="Times New Roman"/>
                <w:sz w:val="22"/>
                <w:szCs w:val="22"/>
              </w:rPr>
            </w:pPr>
            <w:r w:rsidRPr="00AC6E84">
              <w:rPr>
                <w:rFonts w:ascii="Times New Roman" w:hAnsi="Times New Roman" w:cs="Times New Roman"/>
                <w:sz w:val="22"/>
                <w:szCs w:val="22"/>
              </w:rPr>
              <w:t>птица</w:t>
            </w:r>
          </w:p>
        </w:tc>
        <w:tc>
          <w:tcPr>
            <w:tcW w:w="945" w:type="dxa"/>
            <w:tcBorders>
              <w:top w:val="single" w:sz="6" w:space="0" w:color="auto"/>
              <w:left w:val="single" w:sz="6" w:space="0" w:color="auto"/>
              <w:bottom w:val="single" w:sz="6" w:space="0" w:color="auto"/>
              <w:right w:val="single" w:sz="6" w:space="0" w:color="auto"/>
            </w:tcBorders>
            <w:vAlign w:val="center"/>
          </w:tcPr>
          <w:p w:rsidR="0024326E" w:rsidRPr="00AC6E84" w:rsidRDefault="0024326E" w:rsidP="008A4073">
            <w:pPr>
              <w:pStyle w:val="ConsPlusCell"/>
              <w:widowControl/>
              <w:jc w:val="center"/>
              <w:rPr>
                <w:rFonts w:ascii="Times New Roman" w:hAnsi="Times New Roman" w:cs="Times New Roman"/>
                <w:sz w:val="22"/>
                <w:szCs w:val="22"/>
              </w:rPr>
            </w:pPr>
            <w:r w:rsidRPr="00AC6E84">
              <w:rPr>
                <w:rFonts w:ascii="Times New Roman" w:hAnsi="Times New Roman" w:cs="Times New Roman"/>
                <w:sz w:val="22"/>
                <w:szCs w:val="22"/>
              </w:rPr>
              <w:t>лошади</w:t>
            </w:r>
          </w:p>
        </w:tc>
        <w:tc>
          <w:tcPr>
            <w:tcW w:w="1215" w:type="dxa"/>
            <w:tcBorders>
              <w:top w:val="single" w:sz="6" w:space="0" w:color="auto"/>
              <w:left w:val="single" w:sz="6" w:space="0" w:color="auto"/>
              <w:bottom w:val="single" w:sz="6" w:space="0" w:color="auto"/>
              <w:right w:val="single" w:sz="6" w:space="0" w:color="auto"/>
            </w:tcBorders>
            <w:vAlign w:val="center"/>
          </w:tcPr>
          <w:p w:rsidR="0024326E" w:rsidRPr="00AC6E84" w:rsidRDefault="0024326E" w:rsidP="008A4073">
            <w:pPr>
              <w:pStyle w:val="ConsPlusCell"/>
              <w:widowControl/>
              <w:jc w:val="center"/>
              <w:rPr>
                <w:rFonts w:ascii="Times New Roman" w:hAnsi="Times New Roman" w:cs="Times New Roman"/>
                <w:sz w:val="22"/>
                <w:szCs w:val="22"/>
              </w:rPr>
            </w:pPr>
            <w:r w:rsidRPr="00AC6E84">
              <w:rPr>
                <w:rFonts w:ascii="Times New Roman" w:hAnsi="Times New Roman" w:cs="Times New Roman"/>
                <w:sz w:val="22"/>
                <w:szCs w:val="22"/>
              </w:rPr>
              <w:t>нутрии, песцы</w:t>
            </w:r>
          </w:p>
        </w:tc>
      </w:tr>
      <w:tr w:rsidR="0024326E" w:rsidRPr="00AC6E84" w:rsidTr="004E7039">
        <w:trPr>
          <w:trHeight w:val="240"/>
        </w:trPr>
        <w:tc>
          <w:tcPr>
            <w:tcW w:w="1890" w:type="dxa"/>
            <w:tcBorders>
              <w:top w:val="single" w:sz="6" w:space="0" w:color="auto"/>
              <w:left w:val="single" w:sz="6" w:space="0" w:color="auto"/>
              <w:bottom w:val="single" w:sz="6" w:space="0" w:color="auto"/>
              <w:right w:val="single" w:sz="6" w:space="0" w:color="auto"/>
            </w:tcBorders>
            <w:vAlign w:val="center"/>
          </w:tcPr>
          <w:p w:rsidR="0024326E" w:rsidRPr="00AC6E84" w:rsidRDefault="0024326E" w:rsidP="008A4073">
            <w:pPr>
              <w:pStyle w:val="ConsPlusCell"/>
              <w:widowControl/>
              <w:jc w:val="center"/>
              <w:rPr>
                <w:rFonts w:ascii="Times New Roman" w:hAnsi="Times New Roman" w:cs="Times New Roman"/>
                <w:sz w:val="22"/>
                <w:szCs w:val="22"/>
              </w:rPr>
            </w:pPr>
            <w:r w:rsidRPr="00AC6E84">
              <w:rPr>
                <w:rFonts w:ascii="Times New Roman" w:hAnsi="Times New Roman" w:cs="Times New Roman"/>
                <w:sz w:val="22"/>
                <w:szCs w:val="22"/>
              </w:rPr>
              <w:t>15</w:t>
            </w:r>
          </w:p>
        </w:tc>
        <w:tc>
          <w:tcPr>
            <w:tcW w:w="1087" w:type="dxa"/>
            <w:tcBorders>
              <w:top w:val="single" w:sz="6" w:space="0" w:color="auto"/>
              <w:left w:val="single" w:sz="6" w:space="0" w:color="auto"/>
              <w:bottom w:val="single" w:sz="6" w:space="0" w:color="auto"/>
              <w:right w:val="single" w:sz="6" w:space="0" w:color="auto"/>
            </w:tcBorders>
            <w:vAlign w:val="center"/>
          </w:tcPr>
          <w:p w:rsidR="0024326E" w:rsidRPr="00AC6E84" w:rsidRDefault="0024326E" w:rsidP="008A4073">
            <w:pPr>
              <w:pStyle w:val="ConsPlusCell"/>
              <w:widowControl/>
              <w:jc w:val="center"/>
              <w:rPr>
                <w:rFonts w:ascii="Times New Roman" w:hAnsi="Times New Roman" w:cs="Times New Roman"/>
                <w:sz w:val="22"/>
                <w:szCs w:val="22"/>
              </w:rPr>
            </w:pPr>
            <w:r w:rsidRPr="00AC6E84">
              <w:rPr>
                <w:rFonts w:ascii="Times New Roman" w:hAnsi="Times New Roman" w:cs="Times New Roman"/>
                <w:sz w:val="22"/>
                <w:szCs w:val="22"/>
              </w:rPr>
              <w:t>до 5</w:t>
            </w:r>
          </w:p>
        </w:tc>
        <w:tc>
          <w:tcPr>
            <w:tcW w:w="992" w:type="dxa"/>
            <w:tcBorders>
              <w:top w:val="single" w:sz="6" w:space="0" w:color="auto"/>
              <w:left w:val="single" w:sz="6" w:space="0" w:color="auto"/>
              <w:bottom w:val="single" w:sz="6" w:space="0" w:color="auto"/>
              <w:right w:val="single" w:sz="6" w:space="0" w:color="auto"/>
            </w:tcBorders>
          </w:tcPr>
          <w:p w:rsidR="0024326E" w:rsidRPr="00AC6E84" w:rsidRDefault="0024326E" w:rsidP="008A4073">
            <w:pPr>
              <w:pStyle w:val="ConsPlusNormal"/>
              <w:widowControl/>
              <w:ind w:firstLine="0"/>
              <w:jc w:val="center"/>
              <w:rPr>
                <w:rFonts w:ascii="Times New Roman" w:hAnsi="Times New Roman" w:cs="Times New Roman"/>
                <w:sz w:val="22"/>
                <w:szCs w:val="22"/>
              </w:rPr>
            </w:pPr>
            <w:r w:rsidRPr="00AC6E84">
              <w:rPr>
                <w:rFonts w:ascii="Times New Roman" w:hAnsi="Times New Roman" w:cs="Times New Roman"/>
                <w:sz w:val="22"/>
                <w:szCs w:val="22"/>
              </w:rPr>
              <w:t>2 (5)</w:t>
            </w:r>
          </w:p>
        </w:tc>
        <w:tc>
          <w:tcPr>
            <w:tcW w:w="1292" w:type="dxa"/>
            <w:tcBorders>
              <w:top w:val="single" w:sz="6" w:space="0" w:color="auto"/>
              <w:left w:val="single" w:sz="6" w:space="0" w:color="auto"/>
              <w:bottom w:val="single" w:sz="6" w:space="0" w:color="auto"/>
              <w:right w:val="single" w:sz="6" w:space="0" w:color="auto"/>
            </w:tcBorders>
          </w:tcPr>
          <w:p w:rsidR="0024326E" w:rsidRPr="00AC6E84" w:rsidRDefault="0024326E" w:rsidP="008A4073">
            <w:pPr>
              <w:pStyle w:val="ConsPlusNormal"/>
              <w:widowControl/>
              <w:ind w:firstLine="0"/>
              <w:jc w:val="center"/>
              <w:rPr>
                <w:rFonts w:ascii="Times New Roman" w:hAnsi="Times New Roman" w:cs="Times New Roman"/>
                <w:sz w:val="22"/>
                <w:szCs w:val="22"/>
              </w:rPr>
            </w:pPr>
            <w:r w:rsidRPr="00AC6E84">
              <w:rPr>
                <w:rFonts w:ascii="Times New Roman" w:hAnsi="Times New Roman" w:cs="Times New Roman"/>
                <w:sz w:val="22"/>
                <w:szCs w:val="22"/>
              </w:rPr>
              <w:t>15</w:t>
            </w:r>
          </w:p>
        </w:tc>
        <w:tc>
          <w:tcPr>
            <w:tcW w:w="1080" w:type="dxa"/>
            <w:tcBorders>
              <w:top w:val="single" w:sz="6" w:space="0" w:color="auto"/>
              <w:left w:val="single" w:sz="6" w:space="0" w:color="auto"/>
              <w:bottom w:val="single" w:sz="6" w:space="0" w:color="auto"/>
              <w:right w:val="single" w:sz="6" w:space="0" w:color="auto"/>
            </w:tcBorders>
          </w:tcPr>
          <w:p w:rsidR="0024326E" w:rsidRPr="00AC6E84" w:rsidRDefault="0024326E" w:rsidP="008A4073">
            <w:pPr>
              <w:pStyle w:val="ConsPlusNormal"/>
              <w:widowControl/>
              <w:ind w:firstLine="0"/>
              <w:jc w:val="center"/>
              <w:rPr>
                <w:rFonts w:ascii="Times New Roman" w:hAnsi="Times New Roman" w:cs="Times New Roman"/>
                <w:sz w:val="22"/>
                <w:szCs w:val="22"/>
              </w:rPr>
            </w:pPr>
            <w:r w:rsidRPr="00AC6E84">
              <w:rPr>
                <w:rFonts w:ascii="Times New Roman" w:hAnsi="Times New Roman" w:cs="Times New Roman"/>
                <w:sz w:val="22"/>
                <w:szCs w:val="22"/>
              </w:rPr>
              <w:t>20</w:t>
            </w:r>
          </w:p>
        </w:tc>
        <w:tc>
          <w:tcPr>
            <w:tcW w:w="810" w:type="dxa"/>
            <w:tcBorders>
              <w:top w:val="single" w:sz="6" w:space="0" w:color="auto"/>
              <w:left w:val="single" w:sz="6" w:space="0" w:color="auto"/>
              <w:bottom w:val="single" w:sz="6" w:space="0" w:color="auto"/>
              <w:right w:val="single" w:sz="6" w:space="0" w:color="auto"/>
            </w:tcBorders>
          </w:tcPr>
          <w:p w:rsidR="0024326E" w:rsidRPr="00AC6E84" w:rsidRDefault="0024326E" w:rsidP="008A4073">
            <w:pPr>
              <w:pStyle w:val="ConsPlusNormal"/>
              <w:widowControl/>
              <w:ind w:firstLine="0"/>
              <w:jc w:val="center"/>
              <w:rPr>
                <w:rFonts w:ascii="Times New Roman" w:hAnsi="Times New Roman" w:cs="Times New Roman"/>
                <w:sz w:val="22"/>
                <w:szCs w:val="22"/>
              </w:rPr>
            </w:pPr>
            <w:r w:rsidRPr="00AC6E84">
              <w:rPr>
                <w:rFonts w:ascii="Times New Roman" w:hAnsi="Times New Roman" w:cs="Times New Roman"/>
                <w:sz w:val="22"/>
                <w:szCs w:val="22"/>
              </w:rPr>
              <w:t>50</w:t>
            </w:r>
          </w:p>
        </w:tc>
        <w:tc>
          <w:tcPr>
            <w:tcW w:w="945" w:type="dxa"/>
            <w:tcBorders>
              <w:top w:val="single" w:sz="6" w:space="0" w:color="auto"/>
              <w:left w:val="single" w:sz="6" w:space="0" w:color="auto"/>
              <w:bottom w:val="single" w:sz="6" w:space="0" w:color="auto"/>
              <w:right w:val="single" w:sz="6" w:space="0" w:color="auto"/>
            </w:tcBorders>
          </w:tcPr>
          <w:p w:rsidR="0024326E" w:rsidRPr="00AC6E84" w:rsidRDefault="0024326E" w:rsidP="008A4073">
            <w:pPr>
              <w:pStyle w:val="ConsPlusNormal"/>
              <w:widowControl/>
              <w:ind w:firstLine="0"/>
              <w:jc w:val="center"/>
              <w:rPr>
                <w:rFonts w:ascii="Times New Roman" w:hAnsi="Times New Roman" w:cs="Times New Roman"/>
                <w:sz w:val="22"/>
                <w:szCs w:val="22"/>
              </w:rPr>
            </w:pPr>
            <w:r w:rsidRPr="00AC6E84">
              <w:rPr>
                <w:rFonts w:ascii="Times New Roman" w:hAnsi="Times New Roman" w:cs="Times New Roman"/>
                <w:sz w:val="22"/>
                <w:szCs w:val="22"/>
              </w:rPr>
              <w:t>5</w:t>
            </w:r>
          </w:p>
        </w:tc>
        <w:tc>
          <w:tcPr>
            <w:tcW w:w="1215" w:type="dxa"/>
            <w:tcBorders>
              <w:top w:val="single" w:sz="6" w:space="0" w:color="auto"/>
              <w:left w:val="single" w:sz="6" w:space="0" w:color="auto"/>
              <w:bottom w:val="single" w:sz="6" w:space="0" w:color="auto"/>
              <w:right w:val="single" w:sz="6" w:space="0" w:color="auto"/>
            </w:tcBorders>
          </w:tcPr>
          <w:p w:rsidR="0024326E" w:rsidRPr="00AC6E84" w:rsidRDefault="0024326E" w:rsidP="008A4073">
            <w:pPr>
              <w:pStyle w:val="ConsPlusNormal"/>
              <w:widowControl/>
              <w:ind w:firstLine="0"/>
              <w:jc w:val="center"/>
              <w:rPr>
                <w:rFonts w:ascii="Times New Roman" w:hAnsi="Times New Roman" w:cs="Times New Roman"/>
                <w:sz w:val="22"/>
                <w:szCs w:val="22"/>
              </w:rPr>
            </w:pPr>
            <w:r w:rsidRPr="00AC6E84">
              <w:rPr>
                <w:rFonts w:ascii="Times New Roman" w:hAnsi="Times New Roman" w:cs="Times New Roman"/>
                <w:sz w:val="22"/>
                <w:szCs w:val="22"/>
              </w:rPr>
              <w:t>5</w:t>
            </w:r>
          </w:p>
        </w:tc>
      </w:tr>
      <w:tr w:rsidR="0024326E" w:rsidRPr="00AC6E84" w:rsidTr="004E7039">
        <w:trPr>
          <w:trHeight w:val="240"/>
        </w:trPr>
        <w:tc>
          <w:tcPr>
            <w:tcW w:w="1890" w:type="dxa"/>
            <w:tcBorders>
              <w:top w:val="single" w:sz="6" w:space="0" w:color="auto"/>
              <w:left w:val="single" w:sz="6" w:space="0" w:color="auto"/>
              <w:bottom w:val="single" w:sz="6" w:space="0" w:color="auto"/>
              <w:right w:val="single" w:sz="6" w:space="0" w:color="auto"/>
            </w:tcBorders>
            <w:vAlign w:val="center"/>
          </w:tcPr>
          <w:p w:rsidR="0024326E" w:rsidRPr="00AC6E84" w:rsidRDefault="0024326E" w:rsidP="008A4073">
            <w:pPr>
              <w:pStyle w:val="ConsPlusCell"/>
              <w:widowControl/>
              <w:jc w:val="center"/>
              <w:rPr>
                <w:rFonts w:ascii="Times New Roman" w:hAnsi="Times New Roman" w:cs="Times New Roman"/>
                <w:sz w:val="22"/>
                <w:szCs w:val="22"/>
              </w:rPr>
            </w:pPr>
            <w:r w:rsidRPr="00AC6E84">
              <w:rPr>
                <w:rFonts w:ascii="Times New Roman" w:hAnsi="Times New Roman" w:cs="Times New Roman"/>
                <w:sz w:val="22"/>
                <w:szCs w:val="22"/>
              </w:rPr>
              <w:t>25</w:t>
            </w:r>
          </w:p>
        </w:tc>
        <w:tc>
          <w:tcPr>
            <w:tcW w:w="1087" w:type="dxa"/>
            <w:tcBorders>
              <w:top w:val="single" w:sz="6" w:space="0" w:color="auto"/>
              <w:left w:val="single" w:sz="6" w:space="0" w:color="auto"/>
              <w:bottom w:val="single" w:sz="6" w:space="0" w:color="auto"/>
              <w:right w:val="single" w:sz="6" w:space="0" w:color="auto"/>
            </w:tcBorders>
            <w:vAlign w:val="center"/>
          </w:tcPr>
          <w:p w:rsidR="0024326E" w:rsidRPr="00AC6E84" w:rsidRDefault="0024326E" w:rsidP="008A4073">
            <w:pPr>
              <w:pStyle w:val="ConsPlusCell"/>
              <w:widowControl/>
              <w:jc w:val="center"/>
              <w:rPr>
                <w:rFonts w:ascii="Times New Roman" w:hAnsi="Times New Roman" w:cs="Times New Roman"/>
                <w:sz w:val="22"/>
                <w:szCs w:val="22"/>
              </w:rPr>
            </w:pPr>
            <w:r w:rsidRPr="00AC6E84">
              <w:rPr>
                <w:rFonts w:ascii="Times New Roman" w:hAnsi="Times New Roman" w:cs="Times New Roman"/>
                <w:sz w:val="22"/>
                <w:szCs w:val="22"/>
              </w:rPr>
              <w:t>15</w:t>
            </w:r>
          </w:p>
        </w:tc>
        <w:tc>
          <w:tcPr>
            <w:tcW w:w="992" w:type="dxa"/>
            <w:tcBorders>
              <w:top w:val="single" w:sz="6" w:space="0" w:color="auto"/>
              <w:left w:val="single" w:sz="6" w:space="0" w:color="auto"/>
              <w:bottom w:val="single" w:sz="6" w:space="0" w:color="auto"/>
              <w:right w:val="single" w:sz="6" w:space="0" w:color="auto"/>
            </w:tcBorders>
          </w:tcPr>
          <w:p w:rsidR="0024326E" w:rsidRPr="00AC6E84" w:rsidRDefault="0024326E" w:rsidP="008A4073">
            <w:pPr>
              <w:pStyle w:val="ConsPlusDocList"/>
              <w:widowControl/>
              <w:jc w:val="center"/>
              <w:rPr>
                <w:rFonts w:ascii="Times New Roman" w:hAnsi="Times New Roman" w:cs="Times New Roman"/>
                <w:sz w:val="22"/>
                <w:szCs w:val="22"/>
              </w:rPr>
            </w:pPr>
            <w:r w:rsidRPr="00AC6E84">
              <w:rPr>
                <w:rFonts w:ascii="Times New Roman" w:hAnsi="Times New Roman" w:cs="Times New Roman"/>
                <w:sz w:val="22"/>
                <w:szCs w:val="22"/>
              </w:rPr>
              <w:t>8 (15)</w:t>
            </w:r>
          </w:p>
        </w:tc>
        <w:tc>
          <w:tcPr>
            <w:tcW w:w="1292" w:type="dxa"/>
            <w:tcBorders>
              <w:top w:val="single" w:sz="6" w:space="0" w:color="auto"/>
              <w:left w:val="single" w:sz="6" w:space="0" w:color="auto"/>
              <w:bottom w:val="single" w:sz="6" w:space="0" w:color="auto"/>
              <w:right w:val="single" w:sz="6" w:space="0" w:color="auto"/>
            </w:tcBorders>
          </w:tcPr>
          <w:p w:rsidR="0024326E" w:rsidRPr="00AC6E84" w:rsidRDefault="0024326E" w:rsidP="008A4073">
            <w:pPr>
              <w:pStyle w:val="ConsPlusDocList"/>
              <w:widowControl/>
              <w:jc w:val="center"/>
              <w:rPr>
                <w:rFonts w:ascii="Times New Roman" w:hAnsi="Times New Roman" w:cs="Times New Roman"/>
                <w:sz w:val="22"/>
                <w:szCs w:val="22"/>
              </w:rPr>
            </w:pPr>
            <w:r w:rsidRPr="00AC6E84">
              <w:rPr>
                <w:rFonts w:ascii="Times New Roman" w:hAnsi="Times New Roman" w:cs="Times New Roman"/>
                <w:sz w:val="22"/>
                <w:szCs w:val="22"/>
              </w:rPr>
              <w:t>25</w:t>
            </w:r>
          </w:p>
        </w:tc>
        <w:tc>
          <w:tcPr>
            <w:tcW w:w="1080" w:type="dxa"/>
            <w:tcBorders>
              <w:top w:val="single" w:sz="6" w:space="0" w:color="auto"/>
              <w:left w:val="single" w:sz="6" w:space="0" w:color="auto"/>
              <w:bottom w:val="single" w:sz="6" w:space="0" w:color="auto"/>
              <w:right w:val="single" w:sz="6" w:space="0" w:color="auto"/>
            </w:tcBorders>
          </w:tcPr>
          <w:p w:rsidR="0024326E" w:rsidRPr="00AC6E84" w:rsidRDefault="0024326E" w:rsidP="008A4073">
            <w:pPr>
              <w:pStyle w:val="ConsPlusDocList"/>
              <w:widowControl/>
              <w:jc w:val="center"/>
              <w:rPr>
                <w:rFonts w:ascii="Times New Roman" w:hAnsi="Times New Roman" w:cs="Times New Roman"/>
                <w:sz w:val="22"/>
                <w:szCs w:val="22"/>
              </w:rPr>
            </w:pPr>
            <w:r w:rsidRPr="00AC6E84">
              <w:rPr>
                <w:rFonts w:ascii="Times New Roman" w:hAnsi="Times New Roman" w:cs="Times New Roman"/>
                <w:sz w:val="22"/>
                <w:szCs w:val="22"/>
              </w:rPr>
              <w:t>50</w:t>
            </w:r>
          </w:p>
        </w:tc>
        <w:tc>
          <w:tcPr>
            <w:tcW w:w="810" w:type="dxa"/>
            <w:tcBorders>
              <w:top w:val="single" w:sz="6" w:space="0" w:color="auto"/>
              <w:left w:val="single" w:sz="6" w:space="0" w:color="auto"/>
              <w:bottom w:val="single" w:sz="6" w:space="0" w:color="auto"/>
              <w:right w:val="single" w:sz="6" w:space="0" w:color="auto"/>
            </w:tcBorders>
          </w:tcPr>
          <w:p w:rsidR="0024326E" w:rsidRPr="00AC6E84" w:rsidRDefault="0024326E" w:rsidP="008A4073">
            <w:pPr>
              <w:pStyle w:val="ConsPlusDocList"/>
              <w:widowControl/>
              <w:jc w:val="center"/>
              <w:rPr>
                <w:rFonts w:ascii="Times New Roman" w:hAnsi="Times New Roman" w:cs="Times New Roman"/>
                <w:sz w:val="22"/>
                <w:szCs w:val="22"/>
              </w:rPr>
            </w:pPr>
            <w:r w:rsidRPr="00AC6E84">
              <w:rPr>
                <w:rFonts w:ascii="Times New Roman" w:hAnsi="Times New Roman" w:cs="Times New Roman"/>
                <w:sz w:val="22"/>
                <w:szCs w:val="22"/>
              </w:rPr>
              <w:t>75</w:t>
            </w:r>
          </w:p>
        </w:tc>
        <w:tc>
          <w:tcPr>
            <w:tcW w:w="945" w:type="dxa"/>
            <w:tcBorders>
              <w:top w:val="single" w:sz="6" w:space="0" w:color="auto"/>
              <w:left w:val="single" w:sz="6" w:space="0" w:color="auto"/>
              <w:bottom w:val="single" w:sz="6" w:space="0" w:color="auto"/>
              <w:right w:val="single" w:sz="6" w:space="0" w:color="auto"/>
            </w:tcBorders>
          </w:tcPr>
          <w:p w:rsidR="0024326E" w:rsidRPr="00AC6E84" w:rsidRDefault="0024326E" w:rsidP="008A4073">
            <w:pPr>
              <w:jc w:val="center"/>
              <w:rPr>
                <w:smallCaps w:val="0"/>
                <w:sz w:val="22"/>
                <w:szCs w:val="22"/>
              </w:rPr>
            </w:pPr>
            <w:r w:rsidRPr="00AC6E84">
              <w:rPr>
                <w:smallCaps w:val="0"/>
                <w:sz w:val="22"/>
                <w:szCs w:val="22"/>
              </w:rPr>
              <w:t>15</w:t>
            </w:r>
          </w:p>
        </w:tc>
        <w:tc>
          <w:tcPr>
            <w:tcW w:w="1215" w:type="dxa"/>
            <w:tcBorders>
              <w:top w:val="single" w:sz="6" w:space="0" w:color="auto"/>
              <w:left w:val="single" w:sz="6" w:space="0" w:color="auto"/>
              <w:bottom w:val="single" w:sz="6" w:space="0" w:color="auto"/>
              <w:right w:val="single" w:sz="6" w:space="0" w:color="auto"/>
            </w:tcBorders>
          </w:tcPr>
          <w:p w:rsidR="0024326E" w:rsidRPr="00AC6E84" w:rsidRDefault="0024326E" w:rsidP="008A4073">
            <w:pPr>
              <w:jc w:val="center"/>
              <w:rPr>
                <w:smallCaps w:val="0"/>
                <w:sz w:val="22"/>
                <w:szCs w:val="22"/>
              </w:rPr>
            </w:pPr>
            <w:r w:rsidRPr="00AC6E84">
              <w:rPr>
                <w:smallCaps w:val="0"/>
                <w:sz w:val="22"/>
                <w:szCs w:val="22"/>
              </w:rPr>
              <w:t>15</w:t>
            </w:r>
          </w:p>
        </w:tc>
      </w:tr>
      <w:tr w:rsidR="0024326E" w:rsidRPr="00AC6E84" w:rsidTr="004E7039">
        <w:trPr>
          <w:trHeight w:val="240"/>
        </w:trPr>
        <w:tc>
          <w:tcPr>
            <w:tcW w:w="1890" w:type="dxa"/>
            <w:tcBorders>
              <w:top w:val="single" w:sz="6" w:space="0" w:color="auto"/>
              <w:left w:val="single" w:sz="6" w:space="0" w:color="auto"/>
              <w:bottom w:val="single" w:sz="6" w:space="0" w:color="auto"/>
              <w:right w:val="single" w:sz="6" w:space="0" w:color="auto"/>
            </w:tcBorders>
            <w:vAlign w:val="center"/>
          </w:tcPr>
          <w:p w:rsidR="0024326E" w:rsidRPr="00AC6E84" w:rsidRDefault="0024326E" w:rsidP="008A4073">
            <w:pPr>
              <w:pStyle w:val="ConsPlusCell"/>
              <w:widowControl/>
              <w:jc w:val="center"/>
              <w:rPr>
                <w:rFonts w:ascii="Times New Roman" w:hAnsi="Times New Roman" w:cs="Times New Roman"/>
                <w:sz w:val="22"/>
                <w:szCs w:val="22"/>
              </w:rPr>
            </w:pPr>
            <w:r w:rsidRPr="00AC6E84">
              <w:rPr>
                <w:rFonts w:ascii="Times New Roman" w:hAnsi="Times New Roman" w:cs="Times New Roman"/>
                <w:sz w:val="22"/>
                <w:szCs w:val="22"/>
              </w:rPr>
              <w:t>52</w:t>
            </w:r>
          </w:p>
        </w:tc>
        <w:tc>
          <w:tcPr>
            <w:tcW w:w="1087" w:type="dxa"/>
            <w:tcBorders>
              <w:top w:val="single" w:sz="6" w:space="0" w:color="auto"/>
              <w:left w:val="single" w:sz="6" w:space="0" w:color="auto"/>
              <w:bottom w:val="single" w:sz="6" w:space="0" w:color="auto"/>
              <w:right w:val="single" w:sz="6" w:space="0" w:color="auto"/>
            </w:tcBorders>
            <w:vAlign w:val="center"/>
          </w:tcPr>
          <w:p w:rsidR="0024326E" w:rsidRPr="00AC6E84" w:rsidRDefault="0024326E" w:rsidP="008A4073">
            <w:pPr>
              <w:pStyle w:val="ConsPlusCell"/>
              <w:widowControl/>
              <w:jc w:val="center"/>
              <w:rPr>
                <w:rFonts w:ascii="Times New Roman" w:hAnsi="Times New Roman" w:cs="Times New Roman"/>
                <w:sz w:val="22"/>
                <w:szCs w:val="22"/>
              </w:rPr>
            </w:pPr>
            <w:r w:rsidRPr="00AC6E84">
              <w:rPr>
                <w:rFonts w:ascii="Times New Roman" w:hAnsi="Times New Roman" w:cs="Times New Roman"/>
                <w:sz w:val="22"/>
                <w:szCs w:val="22"/>
              </w:rPr>
              <w:t>50</w:t>
            </w:r>
          </w:p>
        </w:tc>
        <w:tc>
          <w:tcPr>
            <w:tcW w:w="992" w:type="dxa"/>
            <w:tcBorders>
              <w:top w:val="single" w:sz="6" w:space="0" w:color="auto"/>
              <w:left w:val="single" w:sz="6" w:space="0" w:color="auto"/>
              <w:bottom w:val="single" w:sz="6" w:space="0" w:color="auto"/>
              <w:right w:val="single" w:sz="6" w:space="0" w:color="auto"/>
            </w:tcBorders>
          </w:tcPr>
          <w:p w:rsidR="0024326E" w:rsidRPr="00AC6E84" w:rsidRDefault="0024326E" w:rsidP="008A4073">
            <w:pPr>
              <w:jc w:val="center"/>
              <w:rPr>
                <w:smallCaps w:val="0"/>
                <w:sz w:val="22"/>
                <w:szCs w:val="22"/>
              </w:rPr>
            </w:pPr>
            <w:r w:rsidRPr="00AC6E84">
              <w:rPr>
                <w:smallCaps w:val="0"/>
                <w:sz w:val="22"/>
                <w:szCs w:val="22"/>
              </w:rPr>
              <w:t>30 (50)</w:t>
            </w:r>
          </w:p>
        </w:tc>
        <w:tc>
          <w:tcPr>
            <w:tcW w:w="1292" w:type="dxa"/>
            <w:tcBorders>
              <w:top w:val="single" w:sz="6" w:space="0" w:color="auto"/>
              <w:left w:val="single" w:sz="6" w:space="0" w:color="auto"/>
              <w:bottom w:val="single" w:sz="6" w:space="0" w:color="auto"/>
              <w:right w:val="single" w:sz="6" w:space="0" w:color="auto"/>
            </w:tcBorders>
          </w:tcPr>
          <w:p w:rsidR="0024326E" w:rsidRPr="00AC6E84" w:rsidRDefault="0024326E" w:rsidP="008A4073">
            <w:pPr>
              <w:jc w:val="center"/>
              <w:rPr>
                <w:smallCaps w:val="0"/>
                <w:sz w:val="22"/>
                <w:szCs w:val="22"/>
              </w:rPr>
            </w:pPr>
            <w:r w:rsidRPr="00AC6E84">
              <w:rPr>
                <w:smallCaps w:val="0"/>
                <w:sz w:val="22"/>
                <w:szCs w:val="22"/>
              </w:rPr>
              <w:t>100</w:t>
            </w:r>
          </w:p>
        </w:tc>
        <w:tc>
          <w:tcPr>
            <w:tcW w:w="1080" w:type="dxa"/>
            <w:tcBorders>
              <w:top w:val="single" w:sz="6" w:space="0" w:color="auto"/>
              <w:left w:val="single" w:sz="6" w:space="0" w:color="auto"/>
              <w:bottom w:val="single" w:sz="6" w:space="0" w:color="auto"/>
              <w:right w:val="single" w:sz="6" w:space="0" w:color="auto"/>
            </w:tcBorders>
          </w:tcPr>
          <w:p w:rsidR="0024326E" w:rsidRPr="00AC6E84" w:rsidRDefault="0024326E" w:rsidP="008A4073">
            <w:pPr>
              <w:jc w:val="center"/>
              <w:rPr>
                <w:smallCaps w:val="0"/>
                <w:sz w:val="22"/>
                <w:szCs w:val="22"/>
              </w:rPr>
            </w:pPr>
            <w:r w:rsidRPr="00AC6E84">
              <w:rPr>
                <w:smallCaps w:val="0"/>
                <w:sz w:val="22"/>
                <w:szCs w:val="22"/>
              </w:rPr>
              <w:t>100</w:t>
            </w:r>
          </w:p>
        </w:tc>
        <w:tc>
          <w:tcPr>
            <w:tcW w:w="810" w:type="dxa"/>
            <w:tcBorders>
              <w:top w:val="single" w:sz="6" w:space="0" w:color="auto"/>
              <w:left w:val="single" w:sz="6" w:space="0" w:color="auto"/>
              <w:bottom w:val="single" w:sz="6" w:space="0" w:color="auto"/>
              <w:right w:val="single" w:sz="6" w:space="0" w:color="auto"/>
            </w:tcBorders>
          </w:tcPr>
          <w:p w:rsidR="0024326E" w:rsidRPr="00AC6E84" w:rsidRDefault="0024326E" w:rsidP="008A4073">
            <w:pPr>
              <w:jc w:val="center"/>
              <w:rPr>
                <w:smallCaps w:val="0"/>
                <w:sz w:val="22"/>
                <w:szCs w:val="22"/>
              </w:rPr>
            </w:pPr>
            <w:r w:rsidRPr="00AC6E84">
              <w:rPr>
                <w:smallCaps w:val="0"/>
                <w:sz w:val="22"/>
                <w:szCs w:val="22"/>
              </w:rPr>
              <w:t>150</w:t>
            </w:r>
          </w:p>
        </w:tc>
        <w:tc>
          <w:tcPr>
            <w:tcW w:w="945" w:type="dxa"/>
            <w:tcBorders>
              <w:top w:val="single" w:sz="6" w:space="0" w:color="auto"/>
              <w:left w:val="single" w:sz="6" w:space="0" w:color="auto"/>
              <w:bottom w:val="single" w:sz="6" w:space="0" w:color="auto"/>
              <w:right w:val="single" w:sz="6" w:space="0" w:color="auto"/>
            </w:tcBorders>
          </w:tcPr>
          <w:p w:rsidR="0024326E" w:rsidRPr="00AC6E84" w:rsidRDefault="0024326E" w:rsidP="008A4073">
            <w:pPr>
              <w:jc w:val="center"/>
              <w:rPr>
                <w:smallCaps w:val="0"/>
                <w:sz w:val="22"/>
                <w:szCs w:val="22"/>
              </w:rPr>
            </w:pPr>
            <w:r w:rsidRPr="00AC6E84">
              <w:rPr>
                <w:smallCaps w:val="0"/>
                <w:sz w:val="22"/>
                <w:szCs w:val="22"/>
              </w:rPr>
              <w:t>100</w:t>
            </w:r>
          </w:p>
        </w:tc>
        <w:tc>
          <w:tcPr>
            <w:tcW w:w="1215" w:type="dxa"/>
            <w:tcBorders>
              <w:top w:val="single" w:sz="6" w:space="0" w:color="auto"/>
              <w:left w:val="single" w:sz="6" w:space="0" w:color="auto"/>
              <w:bottom w:val="single" w:sz="6" w:space="0" w:color="auto"/>
              <w:right w:val="single" w:sz="6" w:space="0" w:color="auto"/>
            </w:tcBorders>
          </w:tcPr>
          <w:p w:rsidR="0024326E" w:rsidRPr="00AC6E84" w:rsidRDefault="0024326E" w:rsidP="008A4073">
            <w:pPr>
              <w:jc w:val="center"/>
              <w:rPr>
                <w:smallCaps w:val="0"/>
                <w:sz w:val="22"/>
                <w:szCs w:val="22"/>
              </w:rPr>
            </w:pPr>
            <w:r w:rsidRPr="00AC6E84">
              <w:rPr>
                <w:smallCaps w:val="0"/>
                <w:sz w:val="22"/>
                <w:szCs w:val="22"/>
              </w:rPr>
              <w:t>50</w:t>
            </w:r>
          </w:p>
        </w:tc>
      </w:tr>
      <w:tr w:rsidR="0024326E" w:rsidRPr="00AC6E84" w:rsidTr="004E7039">
        <w:trPr>
          <w:trHeight w:val="240"/>
        </w:trPr>
        <w:tc>
          <w:tcPr>
            <w:tcW w:w="1890" w:type="dxa"/>
            <w:tcBorders>
              <w:top w:val="single" w:sz="6" w:space="0" w:color="auto"/>
              <w:left w:val="single" w:sz="6" w:space="0" w:color="auto"/>
              <w:bottom w:val="single" w:sz="6" w:space="0" w:color="auto"/>
              <w:right w:val="single" w:sz="6" w:space="0" w:color="auto"/>
            </w:tcBorders>
            <w:vAlign w:val="center"/>
          </w:tcPr>
          <w:p w:rsidR="0024326E" w:rsidRPr="00AC6E84" w:rsidRDefault="0024326E" w:rsidP="008A4073">
            <w:pPr>
              <w:pStyle w:val="ConsPlusCell"/>
              <w:widowControl/>
              <w:jc w:val="center"/>
              <w:rPr>
                <w:rFonts w:ascii="Times New Roman" w:hAnsi="Times New Roman" w:cs="Times New Roman"/>
                <w:sz w:val="22"/>
                <w:szCs w:val="22"/>
              </w:rPr>
            </w:pPr>
            <w:r w:rsidRPr="00AC6E84">
              <w:rPr>
                <w:rFonts w:ascii="Times New Roman" w:hAnsi="Times New Roman" w:cs="Times New Roman"/>
                <w:sz w:val="22"/>
                <w:szCs w:val="22"/>
              </w:rPr>
              <w:t>100</w:t>
            </w:r>
          </w:p>
        </w:tc>
        <w:tc>
          <w:tcPr>
            <w:tcW w:w="1087" w:type="dxa"/>
            <w:tcBorders>
              <w:top w:val="single" w:sz="6" w:space="0" w:color="auto"/>
              <w:left w:val="single" w:sz="6" w:space="0" w:color="auto"/>
              <w:bottom w:val="single" w:sz="6" w:space="0" w:color="auto"/>
              <w:right w:val="single" w:sz="6" w:space="0" w:color="auto"/>
            </w:tcBorders>
            <w:vAlign w:val="center"/>
          </w:tcPr>
          <w:p w:rsidR="0024326E" w:rsidRPr="00AC6E84" w:rsidRDefault="0024326E" w:rsidP="008A4073">
            <w:pPr>
              <w:pStyle w:val="ConsPlusCell"/>
              <w:widowControl/>
              <w:jc w:val="center"/>
              <w:rPr>
                <w:rFonts w:ascii="Times New Roman" w:hAnsi="Times New Roman" w:cs="Times New Roman"/>
                <w:sz w:val="22"/>
                <w:szCs w:val="22"/>
              </w:rPr>
            </w:pPr>
            <w:r w:rsidRPr="00AC6E84">
              <w:rPr>
                <w:rFonts w:ascii="Times New Roman" w:hAnsi="Times New Roman" w:cs="Times New Roman"/>
                <w:sz w:val="22"/>
                <w:szCs w:val="22"/>
              </w:rPr>
              <w:t>100</w:t>
            </w:r>
          </w:p>
        </w:tc>
        <w:tc>
          <w:tcPr>
            <w:tcW w:w="992" w:type="dxa"/>
            <w:tcBorders>
              <w:top w:val="single" w:sz="6" w:space="0" w:color="auto"/>
              <w:left w:val="single" w:sz="6" w:space="0" w:color="auto"/>
              <w:bottom w:val="single" w:sz="6" w:space="0" w:color="auto"/>
              <w:right w:val="single" w:sz="6" w:space="0" w:color="auto"/>
            </w:tcBorders>
          </w:tcPr>
          <w:p w:rsidR="0024326E" w:rsidRPr="00AC6E84" w:rsidRDefault="0024326E" w:rsidP="008A4073">
            <w:pPr>
              <w:jc w:val="center"/>
              <w:rPr>
                <w:smallCaps w:val="0"/>
                <w:sz w:val="22"/>
                <w:szCs w:val="22"/>
              </w:rPr>
            </w:pPr>
            <w:r w:rsidRPr="00AC6E84">
              <w:rPr>
                <w:smallCaps w:val="0"/>
                <w:sz w:val="22"/>
                <w:szCs w:val="22"/>
              </w:rPr>
              <w:t>50 (150)</w:t>
            </w:r>
          </w:p>
        </w:tc>
        <w:tc>
          <w:tcPr>
            <w:tcW w:w="1292" w:type="dxa"/>
            <w:tcBorders>
              <w:top w:val="single" w:sz="6" w:space="0" w:color="auto"/>
              <w:left w:val="single" w:sz="6" w:space="0" w:color="auto"/>
              <w:bottom w:val="single" w:sz="6" w:space="0" w:color="auto"/>
              <w:right w:val="single" w:sz="6" w:space="0" w:color="auto"/>
            </w:tcBorders>
          </w:tcPr>
          <w:p w:rsidR="0024326E" w:rsidRPr="00AC6E84" w:rsidRDefault="0024326E" w:rsidP="008A4073">
            <w:pPr>
              <w:jc w:val="center"/>
              <w:rPr>
                <w:smallCaps w:val="0"/>
                <w:sz w:val="22"/>
                <w:szCs w:val="22"/>
              </w:rPr>
            </w:pPr>
            <w:r w:rsidRPr="00AC6E84">
              <w:rPr>
                <w:smallCaps w:val="0"/>
                <w:sz w:val="22"/>
                <w:szCs w:val="22"/>
              </w:rPr>
              <w:t>250</w:t>
            </w:r>
          </w:p>
        </w:tc>
        <w:tc>
          <w:tcPr>
            <w:tcW w:w="1080" w:type="dxa"/>
            <w:tcBorders>
              <w:top w:val="single" w:sz="6" w:space="0" w:color="auto"/>
              <w:left w:val="single" w:sz="6" w:space="0" w:color="auto"/>
              <w:bottom w:val="single" w:sz="6" w:space="0" w:color="auto"/>
              <w:right w:val="single" w:sz="6" w:space="0" w:color="auto"/>
            </w:tcBorders>
          </w:tcPr>
          <w:p w:rsidR="0024326E" w:rsidRPr="00AC6E84" w:rsidRDefault="0024326E" w:rsidP="008A4073">
            <w:pPr>
              <w:jc w:val="center"/>
              <w:rPr>
                <w:smallCaps w:val="0"/>
                <w:sz w:val="22"/>
                <w:szCs w:val="22"/>
              </w:rPr>
            </w:pPr>
            <w:r w:rsidRPr="00AC6E84">
              <w:rPr>
                <w:smallCaps w:val="0"/>
                <w:sz w:val="22"/>
                <w:szCs w:val="22"/>
              </w:rPr>
              <w:t>200</w:t>
            </w:r>
          </w:p>
        </w:tc>
        <w:tc>
          <w:tcPr>
            <w:tcW w:w="810" w:type="dxa"/>
            <w:tcBorders>
              <w:top w:val="single" w:sz="6" w:space="0" w:color="auto"/>
              <w:left w:val="single" w:sz="6" w:space="0" w:color="auto"/>
              <w:bottom w:val="single" w:sz="6" w:space="0" w:color="auto"/>
              <w:right w:val="single" w:sz="6" w:space="0" w:color="auto"/>
            </w:tcBorders>
          </w:tcPr>
          <w:p w:rsidR="0024326E" w:rsidRPr="00AC6E84" w:rsidRDefault="0024326E" w:rsidP="008A4073">
            <w:pPr>
              <w:jc w:val="center"/>
              <w:rPr>
                <w:smallCaps w:val="0"/>
                <w:sz w:val="22"/>
                <w:szCs w:val="22"/>
              </w:rPr>
            </w:pPr>
            <w:r w:rsidRPr="00AC6E84">
              <w:rPr>
                <w:smallCaps w:val="0"/>
                <w:sz w:val="22"/>
                <w:szCs w:val="22"/>
              </w:rPr>
              <w:t>500</w:t>
            </w:r>
          </w:p>
        </w:tc>
        <w:tc>
          <w:tcPr>
            <w:tcW w:w="945" w:type="dxa"/>
            <w:tcBorders>
              <w:top w:val="single" w:sz="6" w:space="0" w:color="auto"/>
              <w:left w:val="single" w:sz="6" w:space="0" w:color="auto"/>
              <w:bottom w:val="single" w:sz="6" w:space="0" w:color="auto"/>
              <w:right w:val="single" w:sz="6" w:space="0" w:color="auto"/>
            </w:tcBorders>
          </w:tcPr>
          <w:p w:rsidR="0024326E" w:rsidRPr="00AC6E84" w:rsidRDefault="0024326E" w:rsidP="008A4073">
            <w:pPr>
              <w:jc w:val="center"/>
              <w:rPr>
                <w:smallCaps w:val="0"/>
                <w:sz w:val="22"/>
                <w:szCs w:val="22"/>
              </w:rPr>
            </w:pPr>
            <w:r w:rsidRPr="00AC6E84">
              <w:rPr>
                <w:smallCaps w:val="0"/>
                <w:sz w:val="22"/>
                <w:szCs w:val="22"/>
              </w:rPr>
              <w:t>250</w:t>
            </w:r>
          </w:p>
        </w:tc>
        <w:tc>
          <w:tcPr>
            <w:tcW w:w="1215" w:type="dxa"/>
            <w:tcBorders>
              <w:top w:val="single" w:sz="6" w:space="0" w:color="auto"/>
              <w:left w:val="single" w:sz="6" w:space="0" w:color="auto"/>
              <w:bottom w:val="single" w:sz="6" w:space="0" w:color="auto"/>
              <w:right w:val="single" w:sz="6" w:space="0" w:color="auto"/>
            </w:tcBorders>
          </w:tcPr>
          <w:p w:rsidR="0024326E" w:rsidRPr="00AC6E84" w:rsidRDefault="0024326E" w:rsidP="008A4073">
            <w:pPr>
              <w:jc w:val="center"/>
              <w:rPr>
                <w:smallCaps w:val="0"/>
                <w:sz w:val="22"/>
                <w:szCs w:val="22"/>
              </w:rPr>
            </w:pPr>
            <w:r w:rsidRPr="00AC6E84">
              <w:rPr>
                <w:smallCaps w:val="0"/>
                <w:sz w:val="22"/>
                <w:szCs w:val="22"/>
              </w:rPr>
              <w:t>100</w:t>
            </w:r>
          </w:p>
        </w:tc>
      </w:tr>
    </w:tbl>
    <w:p w:rsidR="0024326E" w:rsidRPr="00AC6E84" w:rsidRDefault="0024326E" w:rsidP="0024326E">
      <w:pPr>
        <w:spacing w:before="150" w:after="150" w:line="240" w:lineRule="atLeast"/>
        <w:ind w:firstLine="225"/>
        <w:jc w:val="center"/>
        <w:rPr>
          <w:smallCaps w:val="0"/>
          <w:sz w:val="22"/>
          <w:szCs w:val="22"/>
        </w:rPr>
      </w:pPr>
    </w:p>
    <w:p w:rsidR="004E7039" w:rsidRDefault="004E7039" w:rsidP="0024326E">
      <w:pPr>
        <w:jc w:val="center"/>
        <w:rPr>
          <w:b/>
          <w:smallCaps w:val="0"/>
          <w:color w:val="444444"/>
        </w:rPr>
      </w:pPr>
    </w:p>
    <w:p w:rsidR="0024326E" w:rsidRPr="004E7039" w:rsidRDefault="0024326E" w:rsidP="004E7039">
      <w:pPr>
        <w:jc w:val="center"/>
        <w:rPr>
          <w:b/>
          <w:smallCaps w:val="0"/>
        </w:rPr>
      </w:pPr>
      <w:r w:rsidRPr="004E7039">
        <w:rPr>
          <w:b/>
          <w:smallCaps w:val="0"/>
        </w:rPr>
        <w:lastRenderedPageBreak/>
        <w:t>Раздел 7. ОБЪЕКТЫ БЛАГОУСТРОЙСТВА НА ТЕРРИТОРИЯХ ТРАНСПОРТНЫХ И ИНЖЕНЕРНЫХ КОММУНИКАЦИЙ ГОРОДСКОГО ПОСЕЛЕНИЯ МЫШКИН</w:t>
      </w:r>
    </w:p>
    <w:p w:rsidR="0024326E" w:rsidRPr="00692352" w:rsidRDefault="0024326E" w:rsidP="004E7039">
      <w:pPr>
        <w:jc w:val="center"/>
        <w:rPr>
          <w:b/>
          <w:smallCaps w:val="0"/>
          <w:color w:val="444444"/>
        </w:rPr>
      </w:pPr>
    </w:p>
    <w:p w:rsidR="0024326E" w:rsidRPr="004E7039" w:rsidRDefault="0024326E" w:rsidP="004E7039">
      <w:pPr>
        <w:jc w:val="center"/>
        <w:rPr>
          <w:b/>
          <w:smallCaps w:val="0"/>
        </w:rPr>
      </w:pPr>
      <w:r w:rsidRPr="004E7039">
        <w:rPr>
          <w:b/>
          <w:smallCaps w:val="0"/>
        </w:rPr>
        <w:t>7.1. Общие положения</w:t>
      </w:r>
    </w:p>
    <w:p w:rsidR="0024326E" w:rsidRPr="004E7039" w:rsidRDefault="0024326E" w:rsidP="004E7039">
      <w:pPr>
        <w:ind w:firstLine="708"/>
        <w:jc w:val="both"/>
        <w:rPr>
          <w:smallCaps w:val="0"/>
        </w:rPr>
      </w:pPr>
      <w:r w:rsidRPr="004E7039">
        <w:rPr>
          <w:smallCaps w:val="0"/>
          <w:sz w:val="28"/>
          <w:szCs w:val="28"/>
        </w:rPr>
        <w:t> </w:t>
      </w:r>
      <w:r w:rsidRPr="004E7039">
        <w:rPr>
          <w:smallCaps w:val="0"/>
        </w:rPr>
        <w:t>7.1.1. Объектами нормирования благоустройства на территориях транспортных коммуникаций городского поселения Мышкин является улично-дорожная сеть (УДС) города в границах красных линий, пешеходные переходы различных типов. Проектирование</w:t>
      </w:r>
      <w:r w:rsidRPr="004E7039">
        <w:rPr>
          <w:smallCaps w:val="0"/>
          <w:sz w:val="28"/>
          <w:szCs w:val="28"/>
        </w:rPr>
        <w:t xml:space="preserve"> </w:t>
      </w:r>
      <w:r w:rsidRPr="004E7039">
        <w:rPr>
          <w:smallCaps w:val="0"/>
        </w:rPr>
        <w:t>благоустройства возможно</w:t>
      </w:r>
      <w:r w:rsidRPr="004E7039">
        <w:rPr>
          <w:smallCaps w:val="0"/>
          <w:sz w:val="28"/>
          <w:szCs w:val="28"/>
        </w:rPr>
        <w:t xml:space="preserve"> </w:t>
      </w:r>
      <w:r w:rsidRPr="004E7039">
        <w:rPr>
          <w:smallCaps w:val="0"/>
        </w:rPr>
        <w:t>производить на сеть улиц определенной категории, отдельную улицу или площадь, часть улицы или площади, транспортное сооружение.</w:t>
      </w:r>
    </w:p>
    <w:p w:rsidR="0024326E" w:rsidRPr="004E7039" w:rsidRDefault="0024326E" w:rsidP="004E7039">
      <w:pPr>
        <w:spacing w:line="240" w:lineRule="atLeast"/>
        <w:ind w:firstLine="708"/>
        <w:jc w:val="both"/>
        <w:rPr>
          <w:smallCaps w:val="0"/>
        </w:rPr>
      </w:pPr>
      <w:r w:rsidRPr="004E7039">
        <w:rPr>
          <w:smallCaps w:val="0"/>
        </w:rPr>
        <w:t>7.1.2.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24326E" w:rsidRPr="004E7039" w:rsidRDefault="0024326E" w:rsidP="004E7039">
      <w:pPr>
        <w:spacing w:line="240" w:lineRule="atLeast"/>
        <w:ind w:firstLine="708"/>
        <w:jc w:val="both"/>
        <w:rPr>
          <w:smallCaps w:val="0"/>
        </w:rPr>
      </w:pPr>
      <w:r w:rsidRPr="004E7039">
        <w:rPr>
          <w:smallCaps w:val="0"/>
        </w:rPr>
        <w:t>7.1.3.</w:t>
      </w:r>
      <w:r w:rsidR="00BE29B5">
        <w:rPr>
          <w:smallCaps w:val="0"/>
        </w:rPr>
        <w:t xml:space="preserve"> </w:t>
      </w:r>
      <w:r w:rsidRPr="004E7039">
        <w:rPr>
          <w:smallCaps w:val="0"/>
        </w:rPr>
        <w:t>Проектирование комплексного благоустройства на территориях транспортных и инженерных коммуникаций города следует вести с учетом СНиП 35-01</w:t>
      </w:r>
      <w:r w:rsidR="00AC6E84">
        <w:rPr>
          <w:smallCaps w:val="0"/>
        </w:rPr>
        <w:t>-2001</w:t>
      </w:r>
      <w:r w:rsidRPr="004E7039">
        <w:rPr>
          <w:smallCaps w:val="0"/>
        </w:rPr>
        <w:t>, СНиП 2.05.02</w:t>
      </w:r>
      <w:r w:rsidR="00AC6E84">
        <w:rPr>
          <w:smallCaps w:val="0"/>
        </w:rPr>
        <w:t>-85</w:t>
      </w:r>
      <w:r w:rsidRPr="004E7039">
        <w:rPr>
          <w:smallCaps w:val="0"/>
        </w:rPr>
        <w:t>, ГОСТ Р 52289</w:t>
      </w:r>
      <w:r w:rsidR="00F374CD">
        <w:rPr>
          <w:smallCaps w:val="0"/>
        </w:rPr>
        <w:t>-2004</w:t>
      </w:r>
      <w:r w:rsidRPr="004E7039">
        <w:rPr>
          <w:smallCaps w:val="0"/>
        </w:rPr>
        <w:t>, ГОСТ Р 52290-2004, ГОСТ Р 51256</w:t>
      </w:r>
      <w:r w:rsidR="00F374CD">
        <w:rPr>
          <w:smallCaps w:val="0"/>
        </w:rPr>
        <w:t>-2011</w:t>
      </w:r>
      <w:r w:rsidRPr="004E7039">
        <w:rPr>
          <w:smallCaps w:val="0"/>
        </w:rPr>
        <w:t>, обеспечивая условия безопасности населения и защиту прилегающих территорий от воздействия транспорта и инженерных коммуникаций.</w:t>
      </w:r>
    </w:p>
    <w:p w:rsidR="00F374CD" w:rsidRDefault="00F374CD" w:rsidP="0024326E">
      <w:pPr>
        <w:spacing w:line="240" w:lineRule="atLeast"/>
        <w:ind w:firstLine="225"/>
        <w:jc w:val="center"/>
        <w:rPr>
          <w:b/>
          <w:smallCaps w:val="0"/>
          <w:color w:val="0000FF"/>
        </w:rPr>
      </w:pPr>
    </w:p>
    <w:p w:rsidR="0024326E" w:rsidRPr="004E7039" w:rsidRDefault="0024326E" w:rsidP="0024326E">
      <w:pPr>
        <w:spacing w:line="240" w:lineRule="atLeast"/>
        <w:ind w:firstLine="225"/>
        <w:jc w:val="center"/>
        <w:rPr>
          <w:b/>
          <w:smallCaps w:val="0"/>
        </w:rPr>
      </w:pPr>
      <w:r w:rsidRPr="004E7039">
        <w:rPr>
          <w:b/>
          <w:smallCaps w:val="0"/>
          <w:color w:val="0000FF"/>
        </w:rPr>
        <w:t> </w:t>
      </w:r>
      <w:r w:rsidRPr="004E7039">
        <w:rPr>
          <w:b/>
          <w:smallCaps w:val="0"/>
        </w:rPr>
        <w:t>7.2. Улицы и дороги</w:t>
      </w:r>
    </w:p>
    <w:p w:rsidR="0024326E" w:rsidRPr="004E7039" w:rsidRDefault="0024326E" w:rsidP="004E7039">
      <w:pPr>
        <w:spacing w:line="240" w:lineRule="atLeast"/>
        <w:ind w:firstLine="708"/>
        <w:jc w:val="both"/>
        <w:rPr>
          <w:smallCaps w:val="0"/>
        </w:rPr>
      </w:pPr>
      <w:r w:rsidRPr="004E7039">
        <w:rPr>
          <w:smallCaps w:val="0"/>
        </w:rPr>
        <w:t>7.2.1.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24326E" w:rsidRPr="004E7039" w:rsidRDefault="0024326E" w:rsidP="004E7039">
      <w:pPr>
        <w:spacing w:line="240" w:lineRule="atLeast"/>
        <w:ind w:firstLine="708"/>
        <w:jc w:val="both"/>
        <w:rPr>
          <w:smallCaps w:val="0"/>
        </w:rPr>
      </w:pPr>
      <w:r w:rsidRPr="004E7039">
        <w:rPr>
          <w:smallCaps w:val="0"/>
        </w:rPr>
        <w:t>7.2.2.1. Виды и конструкции дорожного покрытия проектируются с учетом категории улицы и обеспечением безопасности движения. Материалы для покрытий улиц и дорог приведены в Приложении 2 к настоящим правилам благоустройства городского поселения Мышкин.</w:t>
      </w:r>
    </w:p>
    <w:p w:rsidR="0024326E" w:rsidRPr="004E7039" w:rsidRDefault="0024326E" w:rsidP="004E7039">
      <w:pPr>
        <w:spacing w:line="240" w:lineRule="atLeast"/>
        <w:ind w:firstLine="708"/>
        <w:jc w:val="both"/>
        <w:rPr>
          <w:smallCaps w:val="0"/>
        </w:rPr>
      </w:pPr>
      <w:r w:rsidRPr="004E7039">
        <w:rPr>
          <w:smallCaps w:val="0"/>
        </w:rPr>
        <w:t xml:space="preserve">7.2.2.2. 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проектируется согласно пункту 7.5.2. настоящих правил благоустройства.  </w:t>
      </w:r>
    </w:p>
    <w:p w:rsidR="0024326E" w:rsidRPr="004E7039" w:rsidRDefault="0024326E" w:rsidP="004E7039">
      <w:pPr>
        <w:spacing w:line="240" w:lineRule="atLeast"/>
        <w:ind w:firstLine="708"/>
        <w:jc w:val="both"/>
        <w:rPr>
          <w:b/>
          <w:i/>
        </w:rPr>
      </w:pPr>
      <w:r w:rsidRPr="004E7039">
        <w:rPr>
          <w:smallCaps w:val="0"/>
        </w:rPr>
        <w:t>7.2.2.3.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w:t>
      </w:r>
      <w:r w:rsidR="00F374CD">
        <w:rPr>
          <w:smallCaps w:val="0"/>
        </w:rPr>
        <w:t>-2004</w:t>
      </w:r>
      <w:r w:rsidRPr="004E7039">
        <w:rPr>
          <w:smallCaps w:val="0"/>
        </w:rPr>
        <w:t>, ГОСТ 26804</w:t>
      </w:r>
      <w:r w:rsidR="00F374CD">
        <w:rPr>
          <w:smallCaps w:val="0"/>
        </w:rPr>
        <w:t>-2012</w:t>
      </w:r>
      <w:r w:rsidRPr="004E7039">
        <w:rPr>
          <w:smallCaps w:val="0"/>
        </w:rPr>
        <w:t xml:space="preserve">. </w:t>
      </w:r>
    </w:p>
    <w:p w:rsidR="0024326E" w:rsidRPr="004E7039" w:rsidRDefault="0024326E" w:rsidP="004E7039">
      <w:pPr>
        <w:ind w:firstLine="708"/>
        <w:jc w:val="both"/>
        <w:rPr>
          <w:smallCaps w:val="0"/>
        </w:rPr>
      </w:pPr>
      <w:r w:rsidRPr="004E7039">
        <w:rPr>
          <w:smallCaps w:val="0"/>
        </w:rPr>
        <w:t>7.2.2. Уровень автомобилизации на расчетный период (кол. автомашин на 1000 жит.) – 200 авт.</w:t>
      </w:r>
    </w:p>
    <w:p w:rsidR="0024326E" w:rsidRPr="004E7039" w:rsidRDefault="0024326E" w:rsidP="004E7039">
      <w:pPr>
        <w:jc w:val="both"/>
        <w:rPr>
          <w:smallCaps w:val="0"/>
        </w:rPr>
      </w:pPr>
      <w:r w:rsidRPr="004E7039">
        <w:rPr>
          <w:smallCaps w:val="0"/>
        </w:rPr>
        <w:t>Примечание: Указанный уровень включает также ведомственные легковые машины и такси.</w:t>
      </w:r>
    </w:p>
    <w:p w:rsidR="0024326E" w:rsidRPr="004E7039" w:rsidRDefault="0024326E" w:rsidP="004E7039">
      <w:pPr>
        <w:pStyle w:val="ConsPlusNormal"/>
        <w:widowControl/>
        <w:ind w:firstLine="708"/>
        <w:jc w:val="both"/>
        <w:rPr>
          <w:rFonts w:ascii="Times New Roman" w:hAnsi="Times New Roman" w:cs="Times New Roman"/>
          <w:sz w:val="24"/>
          <w:szCs w:val="24"/>
        </w:rPr>
      </w:pPr>
      <w:r w:rsidRPr="004E7039">
        <w:rPr>
          <w:rFonts w:ascii="Times New Roman" w:hAnsi="Times New Roman" w:cs="Times New Roman"/>
          <w:sz w:val="24"/>
          <w:szCs w:val="24"/>
        </w:rPr>
        <w:t>7.2.3. Категории улиц и дорог городских округов и поселений следует назначать в соответствии с классификацией.</w:t>
      </w:r>
    </w:p>
    <w:p w:rsidR="0024326E" w:rsidRPr="004E7039" w:rsidRDefault="0024326E" w:rsidP="004E7039">
      <w:pPr>
        <w:ind w:firstLine="708"/>
        <w:jc w:val="both"/>
        <w:rPr>
          <w:smallCaps w:val="0"/>
        </w:rPr>
      </w:pPr>
      <w:r w:rsidRPr="004E7039">
        <w:rPr>
          <w:smallCaps w:val="0"/>
        </w:rPr>
        <w:t>7.2.4. Расчетные параметры и категории улиц, дорог городского поселения Мышкин определяются по таблице 1:</w:t>
      </w:r>
    </w:p>
    <w:p w:rsidR="0024326E" w:rsidRPr="004E7039" w:rsidRDefault="0024326E" w:rsidP="004E7039"/>
    <w:p w:rsidR="004E7039" w:rsidRDefault="004E7039" w:rsidP="004E7039">
      <w:pPr>
        <w:jc w:val="right"/>
        <w:rPr>
          <w:smallCaps w:val="0"/>
          <w:sz w:val="20"/>
        </w:rPr>
      </w:pPr>
    </w:p>
    <w:p w:rsidR="004E7039" w:rsidRDefault="004E7039" w:rsidP="004E7039">
      <w:pPr>
        <w:jc w:val="right"/>
        <w:rPr>
          <w:smallCaps w:val="0"/>
          <w:sz w:val="20"/>
        </w:rPr>
      </w:pPr>
    </w:p>
    <w:p w:rsidR="004E7039" w:rsidRDefault="004E7039" w:rsidP="004E7039">
      <w:pPr>
        <w:jc w:val="right"/>
        <w:rPr>
          <w:smallCaps w:val="0"/>
          <w:sz w:val="20"/>
        </w:rPr>
      </w:pPr>
    </w:p>
    <w:p w:rsidR="004E7039" w:rsidRDefault="004E7039" w:rsidP="004E7039">
      <w:pPr>
        <w:jc w:val="right"/>
        <w:rPr>
          <w:smallCaps w:val="0"/>
          <w:sz w:val="20"/>
        </w:rPr>
      </w:pPr>
    </w:p>
    <w:p w:rsidR="0024326E" w:rsidRPr="004E7039" w:rsidRDefault="0024326E" w:rsidP="004E7039">
      <w:pPr>
        <w:jc w:val="right"/>
        <w:rPr>
          <w:smallCaps w:val="0"/>
          <w:sz w:val="20"/>
        </w:rPr>
      </w:pPr>
      <w:r w:rsidRPr="004E7039">
        <w:rPr>
          <w:smallCaps w:val="0"/>
          <w:sz w:val="20"/>
        </w:rPr>
        <w:t>Таблица 1</w:t>
      </w:r>
    </w:p>
    <w:tbl>
      <w:tblPr>
        <w:tblW w:w="9645" w:type="dxa"/>
        <w:tblInd w:w="70" w:type="dxa"/>
        <w:tblLayout w:type="fixed"/>
        <w:tblCellMar>
          <w:left w:w="70" w:type="dxa"/>
          <w:right w:w="70" w:type="dxa"/>
        </w:tblCellMar>
        <w:tblLook w:val="04A0"/>
      </w:tblPr>
      <w:tblGrid>
        <w:gridCol w:w="2127"/>
        <w:gridCol w:w="1134"/>
        <w:gridCol w:w="993"/>
        <w:gridCol w:w="1135"/>
        <w:gridCol w:w="851"/>
        <w:gridCol w:w="1135"/>
        <w:gridCol w:w="1135"/>
        <w:gridCol w:w="1135"/>
      </w:tblGrid>
      <w:tr w:rsidR="0024326E" w:rsidRPr="0068442C" w:rsidTr="008A4073">
        <w:trPr>
          <w:cantSplit/>
          <w:trHeight w:val="720"/>
        </w:trPr>
        <w:tc>
          <w:tcPr>
            <w:tcW w:w="2127"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r w:rsidRPr="0068442C">
              <w:rPr>
                <w:rFonts w:ascii="Times New Roman" w:hAnsi="Times New Roman"/>
              </w:rPr>
              <w:t xml:space="preserve">Категория дорог </w:t>
            </w:r>
            <w:r w:rsidRPr="0068442C">
              <w:rPr>
                <w:rFonts w:ascii="Times New Roman" w:hAnsi="Times New Roman"/>
              </w:rPr>
              <w:br/>
              <w:t>и улиц</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r w:rsidRPr="0068442C">
              <w:rPr>
                <w:rFonts w:ascii="Times New Roman" w:hAnsi="Times New Roman"/>
              </w:rPr>
              <w:t>Расчетная</w:t>
            </w:r>
            <w:r w:rsidRPr="0068442C">
              <w:rPr>
                <w:rFonts w:ascii="Times New Roman" w:hAnsi="Times New Roman"/>
              </w:rPr>
              <w:br/>
              <w:t xml:space="preserve">скорость </w:t>
            </w:r>
            <w:r w:rsidRPr="0068442C">
              <w:rPr>
                <w:rFonts w:ascii="Times New Roman" w:hAnsi="Times New Roman"/>
              </w:rPr>
              <w:br/>
              <w:t>движения,</w:t>
            </w:r>
            <w:r w:rsidRPr="0068442C">
              <w:rPr>
                <w:rFonts w:ascii="Times New Roman" w:hAnsi="Times New Roman"/>
              </w:rPr>
              <w:br/>
              <w:t>км/ч</w:t>
            </w:r>
          </w:p>
        </w:tc>
        <w:tc>
          <w:tcPr>
            <w:tcW w:w="992"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r w:rsidRPr="0068442C">
              <w:rPr>
                <w:rFonts w:ascii="Times New Roman" w:hAnsi="Times New Roman"/>
              </w:rPr>
              <w:t xml:space="preserve">Ширина </w:t>
            </w:r>
            <w:r w:rsidRPr="0068442C">
              <w:rPr>
                <w:rFonts w:ascii="Times New Roman" w:hAnsi="Times New Roman"/>
              </w:rPr>
              <w:br/>
              <w:t xml:space="preserve">в   </w:t>
            </w:r>
            <w:r w:rsidRPr="0068442C">
              <w:rPr>
                <w:rFonts w:ascii="Times New Roman" w:hAnsi="Times New Roman"/>
              </w:rPr>
              <w:br/>
              <w:t>красных</w:t>
            </w:r>
            <w:r w:rsidRPr="0068442C">
              <w:rPr>
                <w:rFonts w:ascii="Times New Roman" w:hAnsi="Times New Roman"/>
              </w:rPr>
              <w:br/>
              <w:t>линиях,</w:t>
            </w:r>
            <w:r w:rsidRPr="0068442C">
              <w:rPr>
                <w:rFonts w:ascii="Times New Roman" w:hAnsi="Times New Roman"/>
              </w:rPr>
              <w:br/>
              <w:t>м</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r w:rsidRPr="0068442C">
              <w:rPr>
                <w:rFonts w:ascii="Times New Roman" w:hAnsi="Times New Roman"/>
              </w:rPr>
              <w:t xml:space="preserve">Ширина  </w:t>
            </w:r>
            <w:r w:rsidRPr="0068442C">
              <w:rPr>
                <w:rFonts w:ascii="Times New Roman" w:hAnsi="Times New Roman"/>
              </w:rPr>
              <w:br/>
              <w:t xml:space="preserve">полосы  </w:t>
            </w:r>
            <w:r w:rsidRPr="0068442C">
              <w:rPr>
                <w:rFonts w:ascii="Times New Roman" w:hAnsi="Times New Roman"/>
              </w:rPr>
              <w:br/>
              <w:t>движения,</w:t>
            </w:r>
            <w:r w:rsidRPr="0068442C">
              <w:rPr>
                <w:rFonts w:ascii="Times New Roman" w:hAnsi="Times New Roman"/>
              </w:rPr>
              <w:br/>
              <w:t>м</w:t>
            </w:r>
          </w:p>
        </w:tc>
        <w:tc>
          <w:tcPr>
            <w:tcW w:w="850"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r w:rsidRPr="0068442C">
              <w:rPr>
                <w:rFonts w:ascii="Times New Roman" w:hAnsi="Times New Roman"/>
              </w:rPr>
              <w:t xml:space="preserve">Число </w:t>
            </w:r>
            <w:r w:rsidRPr="0068442C">
              <w:rPr>
                <w:rFonts w:ascii="Times New Roman" w:hAnsi="Times New Roman"/>
              </w:rPr>
              <w:br/>
              <w:t xml:space="preserve">полос </w:t>
            </w:r>
            <w:r w:rsidRPr="0068442C">
              <w:rPr>
                <w:rFonts w:ascii="Times New Roman" w:hAnsi="Times New Roman"/>
              </w:rPr>
              <w:br/>
              <w:t>движе-</w:t>
            </w:r>
            <w:r w:rsidRPr="0068442C">
              <w:rPr>
                <w:rFonts w:ascii="Times New Roman" w:hAnsi="Times New Roman"/>
              </w:rPr>
              <w:br/>
              <w:t>ния</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r w:rsidRPr="0068442C">
              <w:rPr>
                <w:rFonts w:ascii="Times New Roman" w:hAnsi="Times New Roman"/>
              </w:rPr>
              <w:t>Наимень-</w:t>
            </w:r>
            <w:r w:rsidRPr="0068442C">
              <w:rPr>
                <w:rFonts w:ascii="Times New Roman" w:hAnsi="Times New Roman"/>
              </w:rPr>
              <w:br/>
              <w:t xml:space="preserve">ший     </w:t>
            </w:r>
            <w:r w:rsidRPr="0068442C">
              <w:rPr>
                <w:rFonts w:ascii="Times New Roman" w:hAnsi="Times New Roman"/>
              </w:rPr>
              <w:br/>
              <w:t xml:space="preserve">радиус  </w:t>
            </w:r>
            <w:r w:rsidRPr="0068442C">
              <w:rPr>
                <w:rFonts w:ascii="Times New Roman" w:hAnsi="Times New Roman"/>
              </w:rPr>
              <w:br/>
              <w:t>кривых в</w:t>
            </w:r>
            <w:r w:rsidRPr="0068442C">
              <w:rPr>
                <w:rFonts w:ascii="Times New Roman" w:hAnsi="Times New Roman"/>
              </w:rPr>
              <w:br/>
              <w:t>плане, м</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r w:rsidRPr="0068442C">
              <w:rPr>
                <w:rFonts w:ascii="Times New Roman" w:hAnsi="Times New Roman"/>
              </w:rPr>
              <w:t>Наиболь-</w:t>
            </w:r>
            <w:r w:rsidRPr="0068442C">
              <w:rPr>
                <w:rFonts w:ascii="Times New Roman" w:hAnsi="Times New Roman"/>
              </w:rPr>
              <w:br/>
              <w:t>ший про-</w:t>
            </w:r>
            <w:r w:rsidRPr="0068442C">
              <w:rPr>
                <w:rFonts w:ascii="Times New Roman" w:hAnsi="Times New Roman"/>
              </w:rPr>
              <w:br/>
              <w:t xml:space="preserve">дольный </w:t>
            </w:r>
            <w:r w:rsidRPr="0068442C">
              <w:rPr>
                <w:rFonts w:ascii="Times New Roman" w:hAnsi="Times New Roman"/>
              </w:rPr>
              <w:br/>
              <w:t>уклон, %</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r w:rsidRPr="0068442C">
              <w:rPr>
                <w:rFonts w:ascii="Times New Roman" w:hAnsi="Times New Roman"/>
              </w:rPr>
              <w:t xml:space="preserve">Ширина   </w:t>
            </w:r>
            <w:r w:rsidRPr="0068442C">
              <w:rPr>
                <w:rFonts w:ascii="Times New Roman" w:hAnsi="Times New Roman"/>
              </w:rPr>
              <w:br/>
              <w:t xml:space="preserve">пешеход- </w:t>
            </w:r>
            <w:r w:rsidRPr="0068442C">
              <w:rPr>
                <w:rFonts w:ascii="Times New Roman" w:hAnsi="Times New Roman"/>
              </w:rPr>
              <w:br/>
              <w:t>ной части</w:t>
            </w:r>
            <w:r w:rsidRPr="0068442C">
              <w:rPr>
                <w:rFonts w:ascii="Times New Roman" w:hAnsi="Times New Roman"/>
              </w:rPr>
              <w:br/>
              <w:t>тротуара,</w:t>
            </w:r>
            <w:r w:rsidRPr="0068442C">
              <w:rPr>
                <w:rFonts w:ascii="Times New Roman" w:hAnsi="Times New Roman"/>
              </w:rPr>
              <w:br/>
              <w:t>м</w:t>
            </w:r>
          </w:p>
        </w:tc>
      </w:tr>
      <w:tr w:rsidR="0024326E" w:rsidRPr="0068442C" w:rsidTr="008A4073">
        <w:trPr>
          <w:cantSplit/>
          <w:trHeight w:val="240"/>
        </w:trPr>
        <w:tc>
          <w:tcPr>
            <w:tcW w:w="2127"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r w:rsidRPr="0068442C">
              <w:rPr>
                <w:rFonts w:ascii="Times New Roman" w:hAnsi="Times New Roman"/>
              </w:rPr>
              <w:t>1</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r w:rsidRPr="0068442C">
              <w:rPr>
                <w:rFonts w:ascii="Times New Roman" w:hAnsi="Times New Roman"/>
              </w:rPr>
              <w:t>2</w:t>
            </w:r>
          </w:p>
        </w:tc>
        <w:tc>
          <w:tcPr>
            <w:tcW w:w="992"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r w:rsidRPr="0068442C">
              <w:rPr>
                <w:rFonts w:ascii="Times New Roman" w:hAnsi="Times New Roman"/>
              </w:rPr>
              <w:t>3</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r w:rsidRPr="0068442C">
              <w:rPr>
                <w:rFonts w:ascii="Times New Roman" w:hAnsi="Times New Roman"/>
              </w:rPr>
              <w:t>4</w:t>
            </w:r>
          </w:p>
        </w:tc>
        <w:tc>
          <w:tcPr>
            <w:tcW w:w="850"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r w:rsidRPr="0068442C">
              <w:rPr>
                <w:rFonts w:ascii="Times New Roman" w:hAnsi="Times New Roman"/>
              </w:rPr>
              <w:t>5</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r w:rsidRPr="0068442C">
              <w:rPr>
                <w:rFonts w:ascii="Times New Roman" w:hAnsi="Times New Roman"/>
              </w:rPr>
              <w:t>6</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r w:rsidRPr="0068442C">
              <w:rPr>
                <w:rFonts w:ascii="Times New Roman" w:hAnsi="Times New Roman"/>
              </w:rPr>
              <w:t>7</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r w:rsidRPr="0068442C">
              <w:rPr>
                <w:rFonts w:ascii="Times New Roman" w:hAnsi="Times New Roman"/>
              </w:rPr>
              <w:t>8</w:t>
            </w:r>
          </w:p>
        </w:tc>
      </w:tr>
      <w:tr w:rsidR="0024326E" w:rsidRPr="0068442C" w:rsidTr="008A4073">
        <w:trPr>
          <w:cantSplit/>
          <w:trHeight w:val="360"/>
        </w:trPr>
        <w:tc>
          <w:tcPr>
            <w:tcW w:w="2127" w:type="dxa"/>
            <w:tcBorders>
              <w:top w:val="single" w:sz="6" w:space="0" w:color="auto"/>
              <w:left w:val="single" w:sz="6" w:space="0" w:color="auto"/>
              <w:bottom w:val="single" w:sz="6" w:space="0" w:color="auto"/>
              <w:right w:val="single" w:sz="6" w:space="0" w:color="auto"/>
            </w:tcBorders>
          </w:tcPr>
          <w:p w:rsidR="0024326E" w:rsidRPr="0068442C" w:rsidRDefault="0024326E" w:rsidP="008A4073">
            <w:pPr>
              <w:pStyle w:val="ConsPlusNormal"/>
              <w:widowControl/>
              <w:ind w:firstLine="0"/>
              <w:rPr>
                <w:rFonts w:ascii="Times New Roman" w:hAnsi="Times New Roman"/>
              </w:rPr>
            </w:pPr>
            <w:r w:rsidRPr="0068442C">
              <w:rPr>
                <w:rFonts w:ascii="Times New Roman" w:hAnsi="Times New Roman"/>
              </w:rPr>
              <w:t xml:space="preserve">Магистральные    </w:t>
            </w:r>
            <w:r w:rsidRPr="0068442C">
              <w:rPr>
                <w:rFonts w:ascii="Times New Roman" w:hAnsi="Times New Roman"/>
              </w:rPr>
              <w:br/>
              <w:t xml:space="preserve">дороги:          </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8A4073">
            <w:pPr>
              <w:pStyle w:val="ConsPlusNormal"/>
              <w:widowControl/>
              <w:ind w:firstLine="0"/>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rsidR="0024326E" w:rsidRPr="0068442C" w:rsidRDefault="0024326E" w:rsidP="008A4073">
            <w:pPr>
              <w:pStyle w:val="ConsPlusNormal"/>
              <w:widowControl/>
              <w:ind w:firstLine="0"/>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8A4073">
            <w:pPr>
              <w:pStyle w:val="ConsPlusNormal"/>
              <w:widowControl/>
              <w:ind w:firstLine="0"/>
              <w:rPr>
                <w:rFonts w:ascii="Times New Roman" w:hAnsi="Times New Roman"/>
              </w:rPr>
            </w:pPr>
          </w:p>
        </w:tc>
        <w:tc>
          <w:tcPr>
            <w:tcW w:w="850" w:type="dxa"/>
            <w:tcBorders>
              <w:top w:val="single" w:sz="6" w:space="0" w:color="auto"/>
              <w:left w:val="single" w:sz="6" w:space="0" w:color="auto"/>
              <w:bottom w:val="single" w:sz="6" w:space="0" w:color="auto"/>
              <w:right w:val="single" w:sz="6" w:space="0" w:color="auto"/>
            </w:tcBorders>
          </w:tcPr>
          <w:p w:rsidR="0024326E" w:rsidRPr="0068442C" w:rsidRDefault="0024326E" w:rsidP="008A4073">
            <w:pPr>
              <w:pStyle w:val="ConsPlusNormal"/>
              <w:widowControl/>
              <w:ind w:firstLine="0"/>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8A4073">
            <w:pPr>
              <w:pStyle w:val="ConsPlusNormal"/>
              <w:widowControl/>
              <w:ind w:firstLine="0"/>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8A4073">
            <w:pPr>
              <w:pStyle w:val="ConsPlusNormal"/>
              <w:widowControl/>
              <w:ind w:firstLine="0"/>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8A4073">
            <w:pPr>
              <w:pStyle w:val="ConsPlusNormal"/>
              <w:widowControl/>
              <w:ind w:firstLine="0"/>
              <w:rPr>
                <w:rFonts w:ascii="Times New Roman" w:hAnsi="Times New Roman"/>
              </w:rPr>
            </w:pPr>
          </w:p>
        </w:tc>
      </w:tr>
      <w:tr w:rsidR="0024326E" w:rsidRPr="0068442C" w:rsidTr="008A4073">
        <w:trPr>
          <w:cantSplit/>
          <w:trHeight w:val="360"/>
        </w:trPr>
        <w:tc>
          <w:tcPr>
            <w:tcW w:w="2127" w:type="dxa"/>
            <w:tcBorders>
              <w:top w:val="single" w:sz="6" w:space="0" w:color="auto"/>
              <w:left w:val="single" w:sz="6" w:space="0" w:color="auto"/>
              <w:bottom w:val="single" w:sz="6" w:space="0" w:color="auto"/>
              <w:right w:val="single" w:sz="6" w:space="0" w:color="auto"/>
            </w:tcBorders>
          </w:tcPr>
          <w:p w:rsidR="0024326E" w:rsidRPr="0068442C" w:rsidRDefault="0024326E" w:rsidP="008A4073">
            <w:pPr>
              <w:pStyle w:val="ConsPlusNormal"/>
              <w:widowControl/>
              <w:ind w:firstLine="0"/>
              <w:rPr>
                <w:rFonts w:ascii="Times New Roman" w:hAnsi="Times New Roman"/>
              </w:rPr>
            </w:pPr>
            <w:r w:rsidRPr="0068442C">
              <w:rPr>
                <w:rFonts w:ascii="Times New Roman" w:hAnsi="Times New Roman"/>
              </w:rPr>
              <w:t xml:space="preserve">скоростного     </w:t>
            </w:r>
            <w:r w:rsidRPr="0068442C">
              <w:rPr>
                <w:rFonts w:ascii="Times New Roman" w:hAnsi="Times New Roman"/>
              </w:rPr>
              <w:br/>
              <w:t xml:space="preserve">движения         </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r w:rsidRPr="0068442C">
              <w:rPr>
                <w:rFonts w:ascii="Times New Roman" w:hAnsi="Times New Roman"/>
              </w:rPr>
              <w:t>120</w:t>
            </w:r>
          </w:p>
        </w:tc>
        <w:tc>
          <w:tcPr>
            <w:tcW w:w="992"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r w:rsidRPr="0068442C">
              <w:rPr>
                <w:rFonts w:ascii="Times New Roman" w:hAnsi="Times New Roman"/>
              </w:rPr>
              <w:t>50 - 75</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r w:rsidRPr="0068442C">
              <w:rPr>
                <w:rFonts w:ascii="Times New Roman" w:hAnsi="Times New Roman"/>
              </w:rPr>
              <w:t>3,75</w:t>
            </w:r>
          </w:p>
        </w:tc>
        <w:tc>
          <w:tcPr>
            <w:tcW w:w="850"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r w:rsidRPr="0068442C">
              <w:rPr>
                <w:rFonts w:ascii="Times New Roman" w:hAnsi="Times New Roman"/>
              </w:rPr>
              <w:t>4 - 8</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r w:rsidRPr="0068442C">
              <w:rPr>
                <w:rFonts w:ascii="Times New Roman" w:hAnsi="Times New Roman"/>
              </w:rPr>
              <w:t>600</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r w:rsidRPr="0068442C">
              <w:rPr>
                <w:rFonts w:ascii="Times New Roman" w:hAnsi="Times New Roman"/>
              </w:rPr>
              <w:t>30</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r w:rsidRPr="0068442C">
              <w:rPr>
                <w:rFonts w:ascii="Times New Roman" w:hAnsi="Times New Roman"/>
              </w:rPr>
              <w:t>-</w:t>
            </w:r>
          </w:p>
        </w:tc>
      </w:tr>
      <w:tr w:rsidR="0024326E" w:rsidRPr="0068442C" w:rsidTr="008A4073">
        <w:trPr>
          <w:cantSplit/>
          <w:trHeight w:val="360"/>
        </w:trPr>
        <w:tc>
          <w:tcPr>
            <w:tcW w:w="2127" w:type="dxa"/>
            <w:tcBorders>
              <w:top w:val="single" w:sz="6" w:space="0" w:color="auto"/>
              <w:left w:val="single" w:sz="6" w:space="0" w:color="auto"/>
              <w:bottom w:val="single" w:sz="6" w:space="0" w:color="auto"/>
              <w:right w:val="single" w:sz="6" w:space="0" w:color="auto"/>
            </w:tcBorders>
          </w:tcPr>
          <w:p w:rsidR="0024326E" w:rsidRPr="0068442C" w:rsidRDefault="0024326E" w:rsidP="008A4073">
            <w:pPr>
              <w:pStyle w:val="ConsPlusNormal"/>
              <w:widowControl/>
              <w:ind w:firstLine="0"/>
              <w:rPr>
                <w:rFonts w:ascii="Times New Roman" w:hAnsi="Times New Roman"/>
              </w:rPr>
            </w:pPr>
            <w:r w:rsidRPr="0068442C">
              <w:rPr>
                <w:rFonts w:ascii="Times New Roman" w:hAnsi="Times New Roman"/>
              </w:rPr>
              <w:t xml:space="preserve">регулируемого   </w:t>
            </w:r>
            <w:r w:rsidRPr="0068442C">
              <w:rPr>
                <w:rFonts w:ascii="Times New Roman" w:hAnsi="Times New Roman"/>
              </w:rPr>
              <w:br/>
              <w:t xml:space="preserve">движения         </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r w:rsidRPr="0068442C">
              <w:rPr>
                <w:rFonts w:ascii="Times New Roman" w:hAnsi="Times New Roman"/>
              </w:rPr>
              <w:t>80</w:t>
            </w:r>
          </w:p>
        </w:tc>
        <w:tc>
          <w:tcPr>
            <w:tcW w:w="992"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r w:rsidRPr="0068442C">
              <w:rPr>
                <w:rFonts w:ascii="Times New Roman" w:hAnsi="Times New Roman"/>
              </w:rPr>
              <w:t>40 - 65</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r w:rsidRPr="0068442C">
              <w:rPr>
                <w:rFonts w:ascii="Times New Roman" w:hAnsi="Times New Roman"/>
              </w:rPr>
              <w:t>3,50</w:t>
            </w:r>
          </w:p>
        </w:tc>
        <w:tc>
          <w:tcPr>
            <w:tcW w:w="850"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r w:rsidRPr="0068442C">
              <w:rPr>
                <w:rFonts w:ascii="Times New Roman" w:hAnsi="Times New Roman"/>
              </w:rPr>
              <w:t>2 - 6</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r w:rsidRPr="0068442C">
              <w:rPr>
                <w:rFonts w:ascii="Times New Roman" w:hAnsi="Times New Roman"/>
              </w:rPr>
              <w:t>400</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r w:rsidRPr="0068442C">
              <w:rPr>
                <w:rFonts w:ascii="Times New Roman" w:hAnsi="Times New Roman"/>
              </w:rPr>
              <w:t>50</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r w:rsidRPr="0068442C">
              <w:rPr>
                <w:rFonts w:ascii="Times New Roman" w:hAnsi="Times New Roman"/>
              </w:rPr>
              <w:t>-</w:t>
            </w:r>
          </w:p>
        </w:tc>
      </w:tr>
      <w:tr w:rsidR="0024326E" w:rsidRPr="0068442C" w:rsidTr="008A4073">
        <w:trPr>
          <w:cantSplit/>
          <w:trHeight w:val="360"/>
        </w:trPr>
        <w:tc>
          <w:tcPr>
            <w:tcW w:w="2127" w:type="dxa"/>
            <w:tcBorders>
              <w:top w:val="single" w:sz="6" w:space="0" w:color="auto"/>
              <w:left w:val="single" w:sz="6" w:space="0" w:color="auto"/>
              <w:bottom w:val="single" w:sz="6" w:space="0" w:color="auto"/>
              <w:right w:val="single" w:sz="6" w:space="0" w:color="auto"/>
            </w:tcBorders>
          </w:tcPr>
          <w:p w:rsidR="0024326E" w:rsidRPr="0068442C" w:rsidRDefault="0024326E" w:rsidP="008A4073">
            <w:pPr>
              <w:pStyle w:val="ConsPlusNormal"/>
              <w:widowControl/>
              <w:ind w:firstLine="0"/>
              <w:rPr>
                <w:rFonts w:ascii="Times New Roman" w:hAnsi="Times New Roman"/>
              </w:rPr>
            </w:pPr>
            <w:r w:rsidRPr="0068442C">
              <w:rPr>
                <w:rFonts w:ascii="Times New Roman" w:hAnsi="Times New Roman"/>
              </w:rPr>
              <w:t xml:space="preserve">Магистральные    </w:t>
            </w:r>
            <w:r w:rsidRPr="0068442C">
              <w:rPr>
                <w:rFonts w:ascii="Times New Roman" w:hAnsi="Times New Roman"/>
              </w:rPr>
              <w:br/>
              <w:t xml:space="preserve">улицы:           </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p>
        </w:tc>
        <w:tc>
          <w:tcPr>
            <w:tcW w:w="850"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p>
        </w:tc>
      </w:tr>
      <w:tr w:rsidR="0024326E" w:rsidRPr="0068442C" w:rsidTr="008A4073">
        <w:trPr>
          <w:cantSplit/>
          <w:trHeight w:val="360"/>
        </w:trPr>
        <w:tc>
          <w:tcPr>
            <w:tcW w:w="2127" w:type="dxa"/>
            <w:tcBorders>
              <w:top w:val="single" w:sz="6" w:space="0" w:color="auto"/>
              <w:left w:val="single" w:sz="6" w:space="0" w:color="auto"/>
              <w:bottom w:val="single" w:sz="6" w:space="0" w:color="auto"/>
              <w:right w:val="single" w:sz="6" w:space="0" w:color="auto"/>
            </w:tcBorders>
          </w:tcPr>
          <w:p w:rsidR="0024326E" w:rsidRPr="0068442C" w:rsidRDefault="0024326E" w:rsidP="008A4073">
            <w:pPr>
              <w:pStyle w:val="ConsPlusNormal"/>
              <w:widowControl/>
              <w:ind w:firstLine="0"/>
              <w:rPr>
                <w:rFonts w:ascii="Times New Roman" w:hAnsi="Times New Roman"/>
              </w:rPr>
            </w:pPr>
            <w:r w:rsidRPr="0068442C">
              <w:rPr>
                <w:rFonts w:ascii="Times New Roman" w:hAnsi="Times New Roman"/>
              </w:rPr>
              <w:t xml:space="preserve">общегородского  </w:t>
            </w:r>
            <w:r w:rsidRPr="0068442C">
              <w:rPr>
                <w:rFonts w:ascii="Times New Roman" w:hAnsi="Times New Roman"/>
              </w:rPr>
              <w:br/>
              <w:t xml:space="preserve">значения:        </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p>
        </w:tc>
        <w:tc>
          <w:tcPr>
            <w:tcW w:w="850"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p>
        </w:tc>
      </w:tr>
      <w:tr w:rsidR="0024326E" w:rsidRPr="0068442C" w:rsidTr="008A4073">
        <w:trPr>
          <w:cantSplit/>
          <w:trHeight w:val="360"/>
        </w:trPr>
        <w:tc>
          <w:tcPr>
            <w:tcW w:w="2127" w:type="dxa"/>
            <w:tcBorders>
              <w:top w:val="single" w:sz="6" w:space="0" w:color="auto"/>
              <w:left w:val="single" w:sz="6" w:space="0" w:color="auto"/>
              <w:bottom w:val="single" w:sz="6" w:space="0" w:color="auto"/>
              <w:right w:val="single" w:sz="6" w:space="0" w:color="auto"/>
            </w:tcBorders>
          </w:tcPr>
          <w:p w:rsidR="0024326E" w:rsidRPr="0068442C" w:rsidRDefault="0024326E" w:rsidP="008A4073">
            <w:pPr>
              <w:pStyle w:val="ConsPlusNormal"/>
              <w:widowControl/>
              <w:ind w:firstLine="0"/>
              <w:rPr>
                <w:rFonts w:ascii="Times New Roman" w:hAnsi="Times New Roman"/>
              </w:rPr>
            </w:pPr>
            <w:r w:rsidRPr="0068442C">
              <w:rPr>
                <w:rFonts w:ascii="Times New Roman" w:hAnsi="Times New Roman"/>
              </w:rPr>
              <w:t xml:space="preserve">непрерывного    </w:t>
            </w:r>
            <w:r w:rsidRPr="0068442C">
              <w:rPr>
                <w:rFonts w:ascii="Times New Roman" w:hAnsi="Times New Roman"/>
              </w:rPr>
              <w:br/>
              <w:t xml:space="preserve">движения         </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r w:rsidRPr="0068442C">
              <w:rPr>
                <w:rFonts w:ascii="Times New Roman" w:hAnsi="Times New Roman"/>
              </w:rPr>
              <w:t>100</w:t>
            </w:r>
          </w:p>
        </w:tc>
        <w:tc>
          <w:tcPr>
            <w:tcW w:w="992"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r w:rsidRPr="0068442C">
              <w:rPr>
                <w:rFonts w:ascii="Times New Roman" w:hAnsi="Times New Roman"/>
              </w:rPr>
              <w:t>40 - 80</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r w:rsidRPr="0068442C">
              <w:rPr>
                <w:rFonts w:ascii="Times New Roman" w:hAnsi="Times New Roman"/>
              </w:rPr>
              <w:t>3,75</w:t>
            </w:r>
          </w:p>
        </w:tc>
        <w:tc>
          <w:tcPr>
            <w:tcW w:w="850"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r w:rsidRPr="0068442C">
              <w:rPr>
                <w:rFonts w:ascii="Times New Roman" w:hAnsi="Times New Roman"/>
              </w:rPr>
              <w:t>4 - 8</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r w:rsidRPr="0068442C">
              <w:rPr>
                <w:rFonts w:ascii="Times New Roman" w:hAnsi="Times New Roman"/>
              </w:rPr>
              <w:t>500</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r w:rsidRPr="0068442C">
              <w:rPr>
                <w:rFonts w:ascii="Times New Roman" w:hAnsi="Times New Roman"/>
              </w:rPr>
              <w:t>40</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r w:rsidRPr="0068442C">
              <w:rPr>
                <w:rFonts w:ascii="Times New Roman" w:hAnsi="Times New Roman"/>
              </w:rPr>
              <w:t>4,5</w:t>
            </w:r>
          </w:p>
        </w:tc>
      </w:tr>
      <w:tr w:rsidR="0024326E" w:rsidRPr="0068442C" w:rsidTr="008A4073">
        <w:trPr>
          <w:cantSplit/>
          <w:trHeight w:val="360"/>
        </w:trPr>
        <w:tc>
          <w:tcPr>
            <w:tcW w:w="2127" w:type="dxa"/>
            <w:tcBorders>
              <w:top w:val="single" w:sz="6" w:space="0" w:color="auto"/>
              <w:left w:val="single" w:sz="6" w:space="0" w:color="auto"/>
              <w:bottom w:val="single" w:sz="6" w:space="0" w:color="auto"/>
              <w:right w:val="single" w:sz="6" w:space="0" w:color="auto"/>
            </w:tcBorders>
          </w:tcPr>
          <w:p w:rsidR="0024326E" w:rsidRPr="0068442C" w:rsidRDefault="0024326E" w:rsidP="008A4073">
            <w:pPr>
              <w:pStyle w:val="ConsPlusNormal"/>
              <w:widowControl/>
              <w:ind w:firstLine="0"/>
              <w:rPr>
                <w:rFonts w:ascii="Times New Roman" w:hAnsi="Times New Roman"/>
              </w:rPr>
            </w:pPr>
            <w:r w:rsidRPr="0068442C">
              <w:rPr>
                <w:rFonts w:ascii="Times New Roman" w:hAnsi="Times New Roman"/>
              </w:rPr>
              <w:t xml:space="preserve">регулируемого   </w:t>
            </w:r>
            <w:r w:rsidRPr="0068442C">
              <w:rPr>
                <w:rFonts w:ascii="Times New Roman" w:hAnsi="Times New Roman"/>
              </w:rPr>
              <w:br/>
              <w:t xml:space="preserve">движения         </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r w:rsidRPr="0068442C">
              <w:rPr>
                <w:rFonts w:ascii="Times New Roman" w:hAnsi="Times New Roman"/>
              </w:rPr>
              <w:t>80</w:t>
            </w:r>
          </w:p>
        </w:tc>
        <w:tc>
          <w:tcPr>
            <w:tcW w:w="992"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r w:rsidRPr="0068442C">
              <w:rPr>
                <w:rFonts w:ascii="Times New Roman" w:hAnsi="Times New Roman"/>
              </w:rPr>
              <w:t>37 - 75</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r w:rsidRPr="0068442C">
              <w:rPr>
                <w:rFonts w:ascii="Times New Roman" w:hAnsi="Times New Roman"/>
              </w:rPr>
              <w:t>3,50</w:t>
            </w:r>
          </w:p>
        </w:tc>
        <w:tc>
          <w:tcPr>
            <w:tcW w:w="850"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r w:rsidRPr="0068442C">
              <w:rPr>
                <w:rFonts w:ascii="Times New Roman" w:hAnsi="Times New Roman"/>
              </w:rPr>
              <w:t>4 - 8</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r w:rsidRPr="0068442C">
              <w:rPr>
                <w:rFonts w:ascii="Times New Roman" w:hAnsi="Times New Roman"/>
              </w:rPr>
              <w:t>400</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r w:rsidRPr="0068442C">
              <w:rPr>
                <w:rFonts w:ascii="Times New Roman" w:hAnsi="Times New Roman"/>
              </w:rPr>
              <w:t>50</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r w:rsidRPr="0068442C">
              <w:rPr>
                <w:rFonts w:ascii="Times New Roman" w:hAnsi="Times New Roman"/>
              </w:rPr>
              <w:t>3,0</w:t>
            </w:r>
          </w:p>
        </w:tc>
      </w:tr>
      <w:tr w:rsidR="0024326E" w:rsidRPr="0068442C" w:rsidTr="008A4073">
        <w:trPr>
          <w:cantSplit/>
          <w:trHeight w:val="360"/>
        </w:trPr>
        <w:tc>
          <w:tcPr>
            <w:tcW w:w="2127" w:type="dxa"/>
            <w:tcBorders>
              <w:top w:val="single" w:sz="6" w:space="0" w:color="auto"/>
              <w:left w:val="single" w:sz="6" w:space="0" w:color="auto"/>
              <w:bottom w:val="single" w:sz="6" w:space="0" w:color="auto"/>
              <w:right w:val="single" w:sz="6" w:space="0" w:color="auto"/>
            </w:tcBorders>
          </w:tcPr>
          <w:p w:rsidR="0024326E" w:rsidRPr="0068442C" w:rsidRDefault="0024326E" w:rsidP="008A4073">
            <w:pPr>
              <w:pStyle w:val="ConsPlusNormal"/>
              <w:widowControl/>
              <w:ind w:firstLine="0"/>
              <w:rPr>
                <w:rFonts w:ascii="Times New Roman" w:hAnsi="Times New Roman"/>
              </w:rPr>
            </w:pPr>
            <w:r w:rsidRPr="0068442C">
              <w:rPr>
                <w:rFonts w:ascii="Times New Roman" w:hAnsi="Times New Roman"/>
              </w:rPr>
              <w:t xml:space="preserve">районного       </w:t>
            </w:r>
            <w:r w:rsidRPr="0068442C">
              <w:rPr>
                <w:rFonts w:ascii="Times New Roman" w:hAnsi="Times New Roman"/>
              </w:rPr>
              <w:br/>
              <w:t xml:space="preserve">значения:        </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p>
        </w:tc>
        <w:tc>
          <w:tcPr>
            <w:tcW w:w="850"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p>
        </w:tc>
      </w:tr>
      <w:tr w:rsidR="0024326E" w:rsidRPr="0068442C" w:rsidTr="008A4073">
        <w:trPr>
          <w:cantSplit/>
          <w:trHeight w:val="360"/>
        </w:trPr>
        <w:tc>
          <w:tcPr>
            <w:tcW w:w="2127" w:type="dxa"/>
            <w:tcBorders>
              <w:top w:val="single" w:sz="6" w:space="0" w:color="auto"/>
              <w:left w:val="single" w:sz="6" w:space="0" w:color="auto"/>
              <w:bottom w:val="single" w:sz="6" w:space="0" w:color="auto"/>
              <w:right w:val="single" w:sz="6" w:space="0" w:color="auto"/>
            </w:tcBorders>
          </w:tcPr>
          <w:p w:rsidR="0024326E" w:rsidRPr="0068442C" w:rsidRDefault="0024326E" w:rsidP="008A4073">
            <w:pPr>
              <w:pStyle w:val="ConsPlusNormal"/>
              <w:widowControl/>
              <w:ind w:firstLine="0"/>
              <w:rPr>
                <w:rFonts w:ascii="Times New Roman" w:hAnsi="Times New Roman"/>
              </w:rPr>
            </w:pPr>
            <w:r w:rsidRPr="0068442C">
              <w:rPr>
                <w:rFonts w:ascii="Times New Roman" w:hAnsi="Times New Roman"/>
              </w:rPr>
              <w:t xml:space="preserve">транспортно -   </w:t>
            </w:r>
            <w:r w:rsidRPr="0068442C">
              <w:rPr>
                <w:rFonts w:ascii="Times New Roman" w:hAnsi="Times New Roman"/>
              </w:rPr>
              <w:br/>
              <w:t xml:space="preserve">пешеходные       </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r w:rsidRPr="0068442C">
              <w:rPr>
                <w:rFonts w:ascii="Times New Roman" w:hAnsi="Times New Roman"/>
              </w:rPr>
              <w:t>70</w:t>
            </w:r>
          </w:p>
        </w:tc>
        <w:tc>
          <w:tcPr>
            <w:tcW w:w="992"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r w:rsidRPr="0068442C">
              <w:rPr>
                <w:rFonts w:ascii="Times New Roman" w:hAnsi="Times New Roman"/>
              </w:rPr>
              <w:t>35 - 45</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r w:rsidRPr="0068442C">
              <w:rPr>
                <w:rFonts w:ascii="Times New Roman" w:hAnsi="Times New Roman"/>
              </w:rPr>
              <w:t>3,50</w:t>
            </w:r>
          </w:p>
        </w:tc>
        <w:tc>
          <w:tcPr>
            <w:tcW w:w="850"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r w:rsidRPr="0068442C">
              <w:rPr>
                <w:rFonts w:ascii="Times New Roman" w:hAnsi="Times New Roman"/>
              </w:rPr>
              <w:t>2 - 4</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r w:rsidRPr="0068442C">
              <w:rPr>
                <w:rFonts w:ascii="Times New Roman" w:hAnsi="Times New Roman"/>
              </w:rPr>
              <w:t>250</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r w:rsidRPr="0068442C">
              <w:rPr>
                <w:rFonts w:ascii="Times New Roman" w:hAnsi="Times New Roman"/>
              </w:rPr>
              <w:t>60</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r w:rsidRPr="0068442C">
              <w:rPr>
                <w:rFonts w:ascii="Times New Roman" w:hAnsi="Times New Roman"/>
              </w:rPr>
              <w:t>2,25</w:t>
            </w:r>
          </w:p>
        </w:tc>
      </w:tr>
      <w:tr w:rsidR="0024326E" w:rsidRPr="0068442C" w:rsidTr="008A4073">
        <w:trPr>
          <w:cantSplit/>
          <w:trHeight w:val="360"/>
        </w:trPr>
        <w:tc>
          <w:tcPr>
            <w:tcW w:w="2127" w:type="dxa"/>
            <w:tcBorders>
              <w:top w:val="single" w:sz="6" w:space="0" w:color="auto"/>
              <w:left w:val="single" w:sz="6" w:space="0" w:color="auto"/>
              <w:bottom w:val="single" w:sz="6" w:space="0" w:color="auto"/>
              <w:right w:val="single" w:sz="6" w:space="0" w:color="auto"/>
            </w:tcBorders>
          </w:tcPr>
          <w:p w:rsidR="0024326E" w:rsidRPr="0068442C" w:rsidRDefault="0024326E" w:rsidP="008A4073">
            <w:pPr>
              <w:pStyle w:val="ConsPlusNormal"/>
              <w:widowControl/>
              <w:ind w:firstLine="0"/>
              <w:rPr>
                <w:rFonts w:ascii="Times New Roman" w:hAnsi="Times New Roman"/>
              </w:rPr>
            </w:pPr>
            <w:r w:rsidRPr="0068442C">
              <w:rPr>
                <w:rFonts w:ascii="Times New Roman" w:hAnsi="Times New Roman"/>
              </w:rPr>
              <w:t xml:space="preserve">пешеходно -     </w:t>
            </w:r>
            <w:r w:rsidRPr="0068442C">
              <w:rPr>
                <w:rFonts w:ascii="Times New Roman" w:hAnsi="Times New Roman"/>
              </w:rPr>
              <w:br/>
              <w:t xml:space="preserve">транспортные     </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r w:rsidRPr="0068442C">
              <w:rPr>
                <w:rFonts w:ascii="Times New Roman" w:hAnsi="Times New Roman"/>
              </w:rPr>
              <w:t>50</w:t>
            </w:r>
          </w:p>
        </w:tc>
        <w:tc>
          <w:tcPr>
            <w:tcW w:w="992"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r w:rsidRPr="0068442C">
              <w:rPr>
                <w:rFonts w:ascii="Times New Roman" w:hAnsi="Times New Roman"/>
              </w:rPr>
              <w:t>30 - 40</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r w:rsidRPr="0068442C">
              <w:rPr>
                <w:rFonts w:ascii="Times New Roman" w:hAnsi="Times New Roman"/>
              </w:rPr>
              <w:t>4,00</w:t>
            </w:r>
          </w:p>
        </w:tc>
        <w:tc>
          <w:tcPr>
            <w:tcW w:w="850"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r w:rsidRPr="0068442C">
              <w:rPr>
                <w:rFonts w:ascii="Times New Roman" w:hAnsi="Times New Roman"/>
              </w:rPr>
              <w:t>2</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r w:rsidRPr="0068442C">
              <w:rPr>
                <w:rFonts w:ascii="Times New Roman" w:hAnsi="Times New Roman"/>
              </w:rPr>
              <w:t>125</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r w:rsidRPr="0068442C">
              <w:rPr>
                <w:rFonts w:ascii="Times New Roman" w:hAnsi="Times New Roman"/>
              </w:rPr>
              <w:t>40</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r w:rsidRPr="0068442C">
              <w:rPr>
                <w:rFonts w:ascii="Times New Roman" w:hAnsi="Times New Roman"/>
              </w:rPr>
              <w:t>3,0</w:t>
            </w:r>
          </w:p>
        </w:tc>
      </w:tr>
      <w:tr w:rsidR="0024326E" w:rsidRPr="0068442C" w:rsidTr="008A4073">
        <w:trPr>
          <w:cantSplit/>
          <w:trHeight w:val="480"/>
        </w:trPr>
        <w:tc>
          <w:tcPr>
            <w:tcW w:w="2127" w:type="dxa"/>
            <w:tcBorders>
              <w:top w:val="single" w:sz="6" w:space="0" w:color="auto"/>
              <w:left w:val="single" w:sz="6" w:space="0" w:color="auto"/>
              <w:bottom w:val="single" w:sz="6" w:space="0" w:color="auto"/>
              <w:right w:val="single" w:sz="6" w:space="0" w:color="auto"/>
            </w:tcBorders>
          </w:tcPr>
          <w:p w:rsidR="0024326E" w:rsidRPr="0068442C" w:rsidRDefault="0024326E" w:rsidP="008A4073">
            <w:pPr>
              <w:pStyle w:val="ConsPlusNormal"/>
              <w:widowControl/>
              <w:ind w:firstLine="0"/>
              <w:rPr>
                <w:rFonts w:ascii="Times New Roman" w:hAnsi="Times New Roman"/>
              </w:rPr>
            </w:pPr>
            <w:r w:rsidRPr="0068442C">
              <w:rPr>
                <w:rFonts w:ascii="Times New Roman" w:hAnsi="Times New Roman"/>
              </w:rPr>
              <w:t xml:space="preserve">Улицы и дороги   </w:t>
            </w:r>
            <w:r w:rsidRPr="0068442C">
              <w:rPr>
                <w:rFonts w:ascii="Times New Roman" w:hAnsi="Times New Roman"/>
              </w:rPr>
              <w:br/>
              <w:t xml:space="preserve">местного         </w:t>
            </w:r>
            <w:r w:rsidRPr="0068442C">
              <w:rPr>
                <w:rFonts w:ascii="Times New Roman" w:hAnsi="Times New Roman"/>
              </w:rPr>
              <w:br/>
              <w:t xml:space="preserve">значения:        </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p>
        </w:tc>
        <w:tc>
          <w:tcPr>
            <w:tcW w:w="850"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rPr>
            </w:pPr>
          </w:p>
        </w:tc>
      </w:tr>
      <w:tr w:rsidR="0024326E" w:rsidRPr="0068442C" w:rsidTr="008A4073">
        <w:trPr>
          <w:cantSplit/>
          <w:trHeight w:val="360"/>
        </w:trPr>
        <w:tc>
          <w:tcPr>
            <w:tcW w:w="2127" w:type="dxa"/>
            <w:tcBorders>
              <w:top w:val="single" w:sz="6" w:space="0" w:color="auto"/>
              <w:left w:val="single" w:sz="6" w:space="0" w:color="auto"/>
              <w:bottom w:val="single" w:sz="6" w:space="0" w:color="auto"/>
              <w:right w:val="single" w:sz="6" w:space="0" w:color="auto"/>
            </w:tcBorders>
          </w:tcPr>
          <w:p w:rsidR="0024326E" w:rsidRPr="0068442C" w:rsidRDefault="0024326E" w:rsidP="008A4073">
            <w:pPr>
              <w:pStyle w:val="ConsPlusNormal"/>
              <w:widowControl/>
              <w:ind w:firstLine="0"/>
              <w:rPr>
                <w:rFonts w:ascii="Times New Roman" w:hAnsi="Times New Roman" w:cs="Times New Roman"/>
              </w:rPr>
            </w:pPr>
            <w:r w:rsidRPr="0068442C">
              <w:rPr>
                <w:rFonts w:ascii="Times New Roman" w:hAnsi="Times New Roman" w:cs="Times New Roman"/>
              </w:rPr>
              <w:t xml:space="preserve">улицы в жилой   </w:t>
            </w:r>
            <w:r w:rsidRPr="0068442C">
              <w:rPr>
                <w:rFonts w:ascii="Times New Roman" w:hAnsi="Times New Roman" w:cs="Times New Roman"/>
              </w:rPr>
              <w:br/>
              <w:t xml:space="preserve">застройке        </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cs="Times New Roman"/>
              </w:rPr>
            </w:pPr>
            <w:r w:rsidRPr="0068442C">
              <w:rPr>
                <w:rFonts w:ascii="Times New Roman" w:hAnsi="Times New Roman" w:cs="Times New Roman"/>
              </w:rPr>
              <w:t>40</w:t>
            </w:r>
          </w:p>
        </w:tc>
        <w:tc>
          <w:tcPr>
            <w:tcW w:w="992"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cs="Times New Roman"/>
              </w:rPr>
            </w:pPr>
            <w:r w:rsidRPr="0068442C">
              <w:rPr>
                <w:rFonts w:ascii="Times New Roman" w:hAnsi="Times New Roman" w:cs="Times New Roman"/>
              </w:rPr>
              <w:t>15 - 25</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cs="Times New Roman"/>
              </w:rPr>
            </w:pPr>
            <w:r w:rsidRPr="0068442C">
              <w:rPr>
                <w:rFonts w:ascii="Times New Roman" w:hAnsi="Times New Roman" w:cs="Times New Roman"/>
              </w:rPr>
              <w:t>3,00</w:t>
            </w:r>
          </w:p>
        </w:tc>
        <w:tc>
          <w:tcPr>
            <w:tcW w:w="850"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cs="Times New Roman"/>
              </w:rPr>
            </w:pPr>
            <w:r w:rsidRPr="0068442C">
              <w:rPr>
                <w:rFonts w:ascii="Times New Roman" w:hAnsi="Times New Roman" w:cs="Times New Roman"/>
              </w:rPr>
              <w:t>2 - 3</w:t>
            </w:r>
            <w:r w:rsidRPr="0068442C">
              <w:rPr>
                <w:rFonts w:ascii="Times New Roman" w:hAnsi="Times New Roman" w:cs="Times New Roman"/>
              </w:rPr>
              <w:br/>
              <w:t>&lt;*&gt;</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cs="Times New Roman"/>
              </w:rPr>
            </w:pPr>
            <w:r w:rsidRPr="0068442C">
              <w:rPr>
                <w:rFonts w:ascii="Times New Roman" w:hAnsi="Times New Roman" w:cs="Times New Roman"/>
              </w:rPr>
              <w:t>90</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cs="Times New Roman"/>
              </w:rPr>
            </w:pPr>
            <w:r w:rsidRPr="0068442C">
              <w:rPr>
                <w:rFonts w:ascii="Times New Roman" w:hAnsi="Times New Roman" w:cs="Times New Roman"/>
              </w:rPr>
              <w:t>70</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cs="Times New Roman"/>
              </w:rPr>
            </w:pPr>
            <w:r w:rsidRPr="0068442C">
              <w:rPr>
                <w:rFonts w:ascii="Times New Roman" w:hAnsi="Times New Roman" w:cs="Times New Roman"/>
              </w:rPr>
              <w:t>1,5</w:t>
            </w:r>
          </w:p>
        </w:tc>
      </w:tr>
      <w:tr w:rsidR="0024326E" w:rsidRPr="0068442C" w:rsidTr="008A4073">
        <w:trPr>
          <w:cantSplit/>
          <w:trHeight w:val="480"/>
        </w:trPr>
        <w:tc>
          <w:tcPr>
            <w:tcW w:w="2127" w:type="dxa"/>
            <w:tcBorders>
              <w:top w:val="single" w:sz="6" w:space="0" w:color="auto"/>
              <w:left w:val="single" w:sz="6" w:space="0" w:color="auto"/>
              <w:bottom w:val="single" w:sz="6" w:space="0" w:color="auto"/>
              <w:right w:val="single" w:sz="6" w:space="0" w:color="auto"/>
            </w:tcBorders>
          </w:tcPr>
          <w:p w:rsidR="0024326E" w:rsidRPr="0068442C" w:rsidRDefault="0024326E" w:rsidP="008A4073">
            <w:pPr>
              <w:pStyle w:val="ConsPlusNormal"/>
              <w:widowControl/>
              <w:ind w:firstLine="0"/>
              <w:rPr>
                <w:rFonts w:ascii="Times New Roman" w:hAnsi="Times New Roman" w:cs="Times New Roman"/>
              </w:rPr>
            </w:pPr>
            <w:r w:rsidRPr="0068442C">
              <w:rPr>
                <w:rFonts w:ascii="Times New Roman" w:hAnsi="Times New Roman" w:cs="Times New Roman"/>
              </w:rPr>
              <w:t xml:space="preserve">улицы и дороги в </w:t>
            </w:r>
            <w:r w:rsidRPr="0068442C">
              <w:rPr>
                <w:rFonts w:ascii="Times New Roman" w:hAnsi="Times New Roman" w:cs="Times New Roman"/>
              </w:rPr>
              <w:br/>
              <w:t xml:space="preserve">производственной </w:t>
            </w:r>
            <w:r w:rsidRPr="0068442C">
              <w:rPr>
                <w:rFonts w:ascii="Times New Roman" w:hAnsi="Times New Roman" w:cs="Times New Roman"/>
              </w:rPr>
              <w:br/>
              <w:t xml:space="preserve">зоне             </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cs="Times New Roman"/>
              </w:rPr>
            </w:pPr>
            <w:r w:rsidRPr="0068442C">
              <w:rPr>
                <w:rFonts w:ascii="Times New Roman" w:hAnsi="Times New Roman" w:cs="Times New Roman"/>
              </w:rPr>
              <w:t>50</w:t>
            </w:r>
          </w:p>
        </w:tc>
        <w:tc>
          <w:tcPr>
            <w:tcW w:w="992"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cs="Times New Roman"/>
              </w:rPr>
            </w:pPr>
            <w:r w:rsidRPr="0068442C">
              <w:rPr>
                <w:rFonts w:ascii="Times New Roman" w:hAnsi="Times New Roman" w:cs="Times New Roman"/>
              </w:rPr>
              <w:t>15 - 25</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cs="Times New Roman"/>
              </w:rPr>
            </w:pPr>
            <w:r w:rsidRPr="0068442C">
              <w:rPr>
                <w:rFonts w:ascii="Times New Roman" w:hAnsi="Times New Roman" w:cs="Times New Roman"/>
              </w:rPr>
              <w:t>3,50</w:t>
            </w:r>
          </w:p>
        </w:tc>
        <w:tc>
          <w:tcPr>
            <w:tcW w:w="850"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cs="Times New Roman"/>
              </w:rPr>
            </w:pPr>
            <w:r w:rsidRPr="0068442C">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cs="Times New Roman"/>
              </w:rPr>
            </w:pPr>
            <w:r w:rsidRPr="0068442C">
              <w:rPr>
                <w:rFonts w:ascii="Times New Roman" w:hAnsi="Times New Roman" w:cs="Times New Roman"/>
              </w:rPr>
              <w:t>90</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cs="Times New Roman"/>
              </w:rPr>
            </w:pPr>
            <w:r w:rsidRPr="0068442C">
              <w:rPr>
                <w:rFonts w:ascii="Times New Roman" w:hAnsi="Times New Roman" w:cs="Times New Roman"/>
              </w:rPr>
              <w:t>60</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cs="Times New Roman"/>
              </w:rPr>
            </w:pPr>
            <w:r w:rsidRPr="0068442C">
              <w:rPr>
                <w:rFonts w:ascii="Times New Roman" w:hAnsi="Times New Roman" w:cs="Times New Roman"/>
              </w:rPr>
              <w:t>1,5</w:t>
            </w:r>
          </w:p>
        </w:tc>
      </w:tr>
      <w:tr w:rsidR="0024326E" w:rsidRPr="0068442C" w:rsidTr="008A4073">
        <w:trPr>
          <w:cantSplit/>
          <w:trHeight w:val="240"/>
        </w:trPr>
        <w:tc>
          <w:tcPr>
            <w:tcW w:w="2127" w:type="dxa"/>
            <w:tcBorders>
              <w:top w:val="single" w:sz="6" w:space="0" w:color="auto"/>
              <w:left w:val="single" w:sz="6" w:space="0" w:color="auto"/>
              <w:bottom w:val="single" w:sz="6" w:space="0" w:color="auto"/>
              <w:right w:val="single" w:sz="6" w:space="0" w:color="auto"/>
            </w:tcBorders>
          </w:tcPr>
          <w:p w:rsidR="0024326E" w:rsidRPr="0068442C" w:rsidRDefault="0024326E" w:rsidP="008A4073">
            <w:pPr>
              <w:pStyle w:val="ConsPlusNormal"/>
              <w:widowControl/>
              <w:ind w:firstLine="0"/>
              <w:rPr>
                <w:rFonts w:ascii="Times New Roman" w:hAnsi="Times New Roman" w:cs="Times New Roman"/>
              </w:rPr>
            </w:pPr>
            <w:r w:rsidRPr="0068442C">
              <w:rPr>
                <w:rFonts w:ascii="Times New Roman" w:hAnsi="Times New Roman" w:cs="Times New Roman"/>
              </w:rPr>
              <w:t xml:space="preserve">парковые дороги </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cs="Times New Roman"/>
              </w:rPr>
            </w:pPr>
            <w:r w:rsidRPr="0068442C">
              <w:rPr>
                <w:rFonts w:ascii="Times New Roman" w:hAnsi="Times New Roman" w:cs="Times New Roman"/>
              </w:rPr>
              <w:t>40</w:t>
            </w:r>
          </w:p>
        </w:tc>
        <w:tc>
          <w:tcPr>
            <w:tcW w:w="992"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cs="Times New Roman"/>
              </w:rPr>
            </w:pPr>
            <w:r w:rsidRPr="0068442C">
              <w:rPr>
                <w:rFonts w:ascii="Times New Roman" w:hAnsi="Times New Roman" w:cs="Times New Roman"/>
              </w:rPr>
              <w:t>3,00</w:t>
            </w:r>
          </w:p>
        </w:tc>
        <w:tc>
          <w:tcPr>
            <w:tcW w:w="850"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cs="Times New Roman"/>
              </w:rPr>
            </w:pPr>
            <w:r w:rsidRPr="0068442C">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cs="Times New Roman"/>
              </w:rPr>
            </w:pPr>
            <w:r w:rsidRPr="0068442C">
              <w:rPr>
                <w:rFonts w:ascii="Times New Roman" w:hAnsi="Times New Roman" w:cs="Times New Roman"/>
              </w:rPr>
              <w:t>75</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cs="Times New Roman"/>
              </w:rPr>
            </w:pPr>
            <w:r w:rsidRPr="0068442C">
              <w:rPr>
                <w:rFonts w:ascii="Times New Roman" w:hAnsi="Times New Roman" w:cs="Times New Roman"/>
              </w:rPr>
              <w:t>80</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cs="Times New Roman"/>
              </w:rPr>
            </w:pPr>
            <w:r w:rsidRPr="0068442C">
              <w:rPr>
                <w:rFonts w:ascii="Times New Roman" w:hAnsi="Times New Roman" w:cs="Times New Roman"/>
              </w:rPr>
              <w:t>-</w:t>
            </w:r>
          </w:p>
        </w:tc>
      </w:tr>
      <w:tr w:rsidR="0024326E" w:rsidRPr="0068442C" w:rsidTr="008A4073">
        <w:trPr>
          <w:cantSplit/>
          <w:trHeight w:val="240"/>
        </w:trPr>
        <w:tc>
          <w:tcPr>
            <w:tcW w:w="2127" w:type="dxa"/>
            <w:tcBorders>
              <w:top w:val="single" w:sz="6" w:space="0" w:color="auto"/>
              <w:left w:val="single" w:sz="6" w:space="0" w:color="auto"/>
              <w:bottom w:val="single" w:sz="6" w:space="0" w:color="auto"/>
              <w:right w:val="single" w:sz="6" w:space="0" w:color="auto"/>
            </w:tcBorders>
          </w:tcPr>
          <w:p w:rsidR="0024326E" w:rsidRPr="0068442C" w:rsidRDefault="0024326E" w:rsidP="008A4073">
            <w:pPr>
              <w:pStyle w:val="ConsPlusNormal"/>
              <w:widowControl/>
              <w:ind w:firstLine="0"/>
              <w:rPr>
                <w:rFonts w:ascii="Times New Roman" w:hAnsi="Times New Roman" w:cs="Times New Roman"/>
              </w:rPr>
            </w:pPr>
            <w:r w:rsidRPr="0068442C">
              <w:rPr>
                <w:rFonts w:ascii="Times New Roman" w:hAnsi="Times New Roman" w:cs="Times New Roman"/>
              </w:rPr>
              <w:t xml:space="preserve">Проезды:         </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cs="Times New Roman"/>
              </w:rPr>
            </w:pPr>
          </w:p>
        </w:tc>
      </w:tr>
      <w:tr w:rsidR="0024326E" w:rsidRPr="0068442C" w:rsidTr="008A4073">
        <w:trPr>
          <w:cantSplit/>
          <w:trHeight w:val="360"/>
        </w:trPr>
        <w:tc>
          <w:tcPr>
            <w:tcW w:w="2127" w:type="dxa"/>
            <w:tcBorders>
              <w:top w:val="single" w:sz="6" w:space="0" w:color="auto"/>
              <w:left w:val="single" w:sz="6" w:space="0" w:color="auto"/>
              <w:bottom w:val="single" w:sz="6" w:space="0" w:color="auto"/>
              <w:right w:val="single" w:sz="6" w:space="0" w:color="auto"/>
            </w:tcBorders>
          </w:tcPr>
          <w:p w:rsidR="0024326E" w:rsidRPr="0068442C" w:rsidRDefault="0024326E" w:rsidP="008A4073">
            <w:pPr>
              <w:pStyle w:val="ConsPlusNormal"/>
              <w:widowControl/>
              <w:ind w:firstLine="0"/>
              <w:rPr>
                <w:rFonts w:ascii="Times New Roman" w:hAnsi="Times New Roman" w:cs="Times New Roman"/>
              </w:rPr>
            </w:pPr>
            <w:r w:rsidRPr="0068442C">
              <w:rPr>
                <w:rFonts w:ascii="Times New Roman" w:hAnsi="Times New Roman" w:cs="Times New Roman"/>
              </w:rPr>
              <w:t xml:space="preserve">основные        </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cs="Times New Roman"/>
              </w:rPr>
            </w:pPr>
            <w:r w:rsidRPr="0068442C">
              <w:rPr>
                <w:rFonts w:ascii="Times New Roman" w:hAnsi="Times New Roman" w:cs="Times New Roman"/>
              </w:rPr>
              <w:t>40</w:t>
            </w:r>
          </w:p>
        </w:tc>
        <w:tc>
          <w:tcPr>
            <w:tcW w:w="992"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cs="Times New Roman"/>
              </w:rPr>
            </w:pPr>
            <w:r w:rsidRPr="0068442C">
              <w:rPr>
                <w:rFonts w:ascii="Times New Roman" w:hAnsi="Times New Roman" w:cs="Times New Roman"/>
              </w:rPr>
              <w:t xml:space="preserve">10 -   </w:t>
            </w:r>
            <w:r w:rsidRPr="0068442C">
              <w:rPr>
                <w:rFonts w:ascii="Times New Roman" w:hAnsi="Times New Roman" w:cs="Times New Roman"/>
              </w:rPr>
              <w:br/>
              <w:t>11,5</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cs="Times New Roman"/>
              </w:rPr>
            </w:pPr>
            <w:r w:rsidRPr="0068442C">
              <w:rPr>
                <w:rFonts w:ascii="Times New Roman" w:hAnsi="Times New Roman" w:cs="Times New Roman"/>
              </w:rPr>
              <w:t>2,75</w:t>
            </w:r>
          </w:p>
        </w:tc>
        <w:tc>
          <w:tcPr>
            <w:tcW w:w="850"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cs="Times New Roman"/>
              </w:rPr>
            </w:pPr>
            <w:r w:rsidRPr="0068442C">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cs="Times New Roman"/>
              </w:rPr>
            </w:pPr>
            <w:r w:rsidRPr="0068442C">
              <w:rPr>
                <w:rFonts w:ascii="Times New Roman" w:hAnsi="Times New Roman" w:cs="Times New Roman"/>
              </w:rPr>
              <w:t>50</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cs="Times New Roman"/>
              </w:rPr>
            </w:pPr>
            <w:r w:rsidRPr="0068442C">
              <w:rPr>
                <w:rFonts w:ascii="Times New Roman" w:hAnsi="Times New Roman" w:cs="Times New Roman"/>
              </w:rPr>
              <w:t>70</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cs="Times New Roman"/>
              </w:rPr>
            </w:pPr>
            <w:r w:rsidRPr="0068442C">
              <w:rPr>
                <w:rFonts w:ascii="Times New Roman" w:hAnsi="Times New Roman" w:cs="Times New Roman"/>
              </w:rPr>
              <w:t>1,0</w:t>
            </w:r>
          </w:p>
        </w:tc>
      </w:tr>
      <w:tr w:rsidR="0024326E" w:rsidRPr="0068442C" w:rsidTr="008A4073">
        <w:trPr>
          <w:cantSplit/>
          <w:trHeight w:val="240"/>
        </w:trPr>
        <w:tc>
          <w:tcPr>
            <w:tcW w:w="2127" w:type="dxa"/>
            <w:tcBorders>
              <w:top w:val="single" w:sz="6" w:space="0" w:color="auto"/>
              <w:left w:val="single" w:sz="6" w:space="0" w:color="auto"/>
              <w:bottom w:val="single" w:sz="6" w:space="0" w:color="auto"/>
              <w:right w:val="single" w:sz="6" w:space="0" w:color="auto"/>
            </w:tcBorders>
          </w:tcPr>
          <w:p w:rsidR="0024326E" w:rsidRPr="0068442C" w:rsidRDefault="0024326E" w:rsidP="008A4073">
            <w:pPr>
              <w:pStyle w:val="ConsPlusNormal"/>
              <w:widowControl/>
              <w:ind w:firstLine="0"/>
              <w:rPr>
                <w:rFonts w:ascii="Times New Roman" w:hAnsi="Times New Roman" w:cs="Times New Roman"/>
              </w:rPr>
            </w:pPr>
            <w:r w:rsidRPr="0068442C">
              <w:rPr>
                <w:rFonts w:ascii="Times New Roman" w:hAnsi="Times New Roman" w:cs="Times New Roman"/>
              </w:rPr>
              <w:t xml:space="preserve">второстепенные  </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cs="Times New Roman"/>
              </w:rPr>
            </w:pPr>
            <w:r w:rsidRPr="0068442C">
              <w:rPr>
                <w:rFonts w:ascii="Times New Roman" w:hAnsi="Times New Roman" w:cs="Times New Roman"/>
              </w:rPr>
              <w:t>30</w:t>
            </w:r>
          </w:p>
        </w:tc>
        <w:tc>
          <w:tcPr>
            <w:tcW w:w="992"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cs="Times New Roman"/>
              </w:rPr>
            </w:pPr>
            <w:r w:rsidRPr="0068442C">
              <w:rPr>
                <w:rFonts w:ascii="Times New Roman" w:hAnsi="Times New Roman" w:cs="Times New Roman"/>
              </w:rPr>
              <w:t>7 - 10</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cs="Times New Roman"/>
              </w:rPr>
            </w:pPr>
            <w:r w:rsidRPr="0068442C">
              <w:rPr>
                <w:rFonts w:ascii="Times New Roman" w:hAnsi="Times New Roman" w:cs="Times New Roman"/>
              </w:rPr>
              <w:t>3,50</w:t>
            </w:r>
          </w:p>
        </w:tc>
        <w:tc>
          <w:tcPr>
            <w:tcW w:w="850"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cs="Times New Roman"/>
              </w:rPr>
            </w:pPr>
            <w:r w:rsidRPr="0068442C">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cs="Times New Roman"/>
              </w:rPr>
            </w:pPr>
            <w:r w:rsidRPr="0068442C">
              <w:rPr>
                <w:rFonts w:ascii="Times New Roman" w:hAnsi="Times New Roman" w:cs="Times New Roman"/>
              </w:rPr>
              <w:t>25</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cs="Times New Roman"/>
              </w:rPr>
            </w:pPr>
            <w:r w:rsidRPr="0068442C">
              <w:rPr>
                <w:rFonts w:ascii="Times New Roman" w:hAnsi="Times New Roman" w:cs="Times New Roman"/>
              </w:rPr>
              <w:t>80</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cs="Times New Roman"/>
              </w:rPr>
            </w:pPr>
            <w:r w:rsidRPr="0068442C">
              <w:rPr>
                <w:rFonts w:ascii="Times New Roman" w:hAnsi="Times New Roman" w:cs="Times New Roman"/>
              </w:rPr>
              <w:t>0,75</w:t>
            </w:r>
          </w:p>
        </w:tc>
      </w:tr>
      <w:tr w:rsidR="0024326E" w:rsidRPr="0068442C" w:rsidTr="008A4073">
        <w:trPr>
          <w:cantSplit/>
          <w:trHeight w:val="240"/>
        </w:trPr>
        <w:tc>
          <w:tcPr>
            <w:tcW w:w="2127" w:type="dxa"/>
            <w:tcBorders>
              <w:top w:val="single" w:sz="6" w:space="0" w:color="auto"/>
              <w:left w:val="single" w:sz="6" w:space="0" w:color="auto"/>
              <w:bottom w:val="single" w:sz="6" w:space="0" w:color="auto"/>
              <w:right w:val="single" w:sz="6" w:space="0" w:color="auto"/>
            </w:tcBorders>
          </w:tcPr>
          <w:p w:rsidR="0024326E" w:rsidRPr="0068442C" w:rsidRDefault="0024326E" w:rsidP="008A4073">
            <w:pPr>
              <w:pStyle w:val="ConsPlusNormal"/>
              <w:widowControl/>
              <w:ind w:firstLine="0"/>
              <w:rPr>
                <w:rFonts w:ascii="Times New Roman" w:hAnsi="Times New Roman" w:cs="Times New Roman"/>
              </w:rPr>
            </w:pPr>
            <w:r w:rsidRPr="0068442C">
              <w:rPr>
                <w:rFonts w:ascii="Times New Roman" w:hAnsi="Times New Roman" w:cs="Times New Roman"/>
              </w:rPr>
              <w:t>Пешеходные улицы:</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cs="Times New Roman"/>
              </w:rPr>
            </w:pPr>
          </w:p>
        </w:tc>
      </w:tr>
      <w:tr w:rsidR="0024326E" w:rsidRPr="0068442C" w:rsidTr="008A4073">
        <w:trPr>
          <w:cantSplit/>
          <w:trHeight w:val="480"/>
        </w:trPr>
        <w:tc>
          <w:tcPr>
            <w:tcW w:w="2127" w:type="dxa"/>
            <w:tcBorders>
              <w:top w:val="single" w:sz="6" w:space="0" w:color="auto"/>
              <w:left w:val="single" w:sz="6" w:space="0" w:color="auto"/>
              <w:bottom w:val="single" w:sz="6" w:space="0" w:color="auto"/>
              <w:right w:val="single" w:sz="6" w:space="0" w:color="auto"/>
            </w:tcBorders>
          </w:tcPr>
          <w:p w:rsidR="0024326E" w:rsidRPr="0068442C" w:rsidRDefault="0024326E" w:rsidP="008A4073">
            <w:pPr>
              <w:pStyle w:val="ConsPlusNormal"/>
              <w:widowControl/>
              <w:ind w:firstLine="0"/>
              <w:rPr>
                <w:rFonts w:ascii="Times New Roman" w:hAnsi="Times New Roman" w:cs="Times New Roman"/>
              </w:rPr>
            </w:pPr>
            <w:r w:rsidRPr="0068442C">
              <w:rPr>
                <w:rFonts w:ascii="Times New Roman" w:hAnsi="Times New Roman" w:cs="Times New Roman"/>
              </w:rPr>
              <w:t xml:space="preserve">основные        </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cs="Times New Roman"/>
              </w:rPr>
            </w:pPr>
            <w:r w:rsidRPr="0068442C">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cs="Times New Roman"/>
              </w:rPr>
            </w:pPr>
            <w:r w:rsidRPr="0068442C">
              <w:rPr>
                <w:rFonts w:ascii="Times New Roman" w:hAnsi="Times New Roman" w:cs="Times New Roman"/>
              </w:rPr>
              <w:t>1,00</w:t>
            </w:r>
          </w:p>
        </w:tc>
        <w:tc>
          <w:tcPr>
            <w:tcW w:w="850"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cs="Times New Roman"/>
              </w:rPr>
            </w:pPr>
            <w:r w:rsidRPr="0068442C">
              <w:rPr>
                <w:rFonts w:ascii="Times New Roman" w:hAnsi="Times New Roman" w:cs="Times New Roman"/>
              </w:rPr>
              <w:t xml:space="preserve">По    </w:t>
            </w:r>
            <w:r w:rsidRPr="0068442C">
              <w:rPr>
                <w:rFonts w:ascii="Times New Roman" w:hAnsi="Times New Roman" w:cs="Times New Roman"/>
              </w:rPr>
              <w:br/>
              <w:t xml:space="preserve">рас-  </w:t>
            </w:r>
            <w:r w:rsidRPr="0068442C">
              <w:rPr>
                <w:rFonts w:ascii="Times New Roman" w:hAnsi="Times New Roman" w:cs="Times New Roman"/>
              </w:rPr>
              <w:br/>
              <w:t>чету</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cs="Times New Roman"/>
              </w:rPr>
            </w:pPr>
            <w:r w:rsidRPr="0068442C">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cs="Times New Roman"/>
              </w:rPr>
            </w:pPr>
            <w:r w:rsidRPr="0068442C">
              <w:rPr>
                <w:rFonts w:ascii="Times New Roman" w:hAnsi="Times New Roman" w:cs="Times New Roman"/>
              </w:rPr>
              <w:t>40</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cs="Times New Roman"/>
              </w:rPr>
            </w:pPr>
            <w:r w:rsidRPr="0068442C">
              <w:rPr>
                <w:rFonts w:ascii="Times New Roman" w:hAnsi="Times New Roman" w:cs="Times New Roman"/>
              </w:rPr>
              <w:t xml:space="preserve">по    </w:t>
            </w:r>
            <w:r w:rsidRPr="0068442C">
              <w:rPr>
                <w:rFonts w:ascii="Times New Roman" w:hAnsi="Times New Roman" w:cs="Times New Roman"/>
              </w:rPr>
              <w:br/>
              <w:t>проекту</w:t>
            </w:r>
          </w:p>
        </w:tc>
      </w:tr>
      <w:tr w:rsidR="0024326E" w:rsidRPr="0068442C" w:rsidTr="008A4073">
        <w:trPr>
          <w:cantSplit/>
          <w:trHeight w:val="360"/>
        </w:trPr>
        <w:tc>
          <w:tcPr>
            <w:tcW w:w="2127" w:type="dxa"/>
            <w:tcBorders>
              <w:top w:val="single" w:sz="6" w:space="0" w:color="auto"/>
              <w:left w:val="single" w:sz="6" w:space="0" w:color="auto"/>
              <w:bottom w:val="single" w:sz="6" w:space="0" w:color="auto"/>
              <w:right w:val="single" w:sz="6" w:space="0" w:color="auto"/>
            </w:tcBorders>
          </w:tcPr>
          <w:p w:rsidR="0024326E" w:rsidRPr="0068442C" w:rsidRDefault="0024326E" w:rsidP="008A4073">
            <w:pPr>
              <w:pStyle w:val="ConsPlusNormal"/>
              <w:widowControl/>
              <w:ind w:firstLine="0"/>
              <w:rPr>
                <w:rFonts w:ascii="Times New Roman" w:hAnsi="Times New Roman" w:cs="Times New Roman"/>
              </w:rPr>
            </w:pPr>
            <w:r w:rsidRPr="0068442C">
              <w:rPr>
                <w:rFonts w:ascii="Times New Roman" w:hAnsi="Times New Roman" w:cs="Times New Roman"/>
              </w:rPr>
              <w:t xml:space="preserve">второстепенные  </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cs="Times New Roman"/>
              </w:rPr>
            </w:pPr>
            <w:r w:rsidRPr="0068442C">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cs="Times New Roman"/>
              </w:rPr>
            </w:pPr>
            <w:r w:rsidRPr="0068442C">
              <w:rPr>
                <w:rFonts w:ascii="Times New Roman" w:hAnsi="Times New Roman" w:cs="Times New Roman"/>
              </w:rPr>
              <w:t>0,75</w:t>
            </w:r>
          </w:p>
        </w:tc>
        <w:tc>
          <w:tcPr>
            <w:tcW w:w="850"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cs="Times New Roman"/>
              </w:rPr>
            </w:pPr>
            <w:r w:rsidRPr="0068442C">
              <w:rPr>
                <w:rFonts w:ascii="Times New Roman" w:hAnsi="Times New Roman" w:cs="Times New Roman"/>
              </w:rPr>
              <w:t>То же</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cs="Times New Roman"/>
              </w:rPr>
            </w:pPr>
            <w:r w:rsidRPr="0068442C">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cs="Times New Roman"/>
              </w:rPr>
            </w:pPr>
            <w:r w:rsidRPr="0068442C">
              <w:rPr>
                <w:rFonts w:ascii="Times New Roman" w:hAnsi="Times New Roman" w:cs="Times New Roman"/>
              </w:rPr>
              <w:t>60</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cs="Times New Roman"/>
              </w:rPr>
            </w:pPr>
            <w:r w:rsidRPr="0068442C">
              <w:rPr>
                <w:rFonts w:ascii="Times New Roman" w:hAnsi="Times New Roman" w:cs="Times New Roman"/>
              </w:rPr>
              <w:t xml:space="preserve">по    </w:t>
            </w:r>
            <w:r w:rsidRPr="0068442C">
              <w:rPr>
                <w:rFonts w:ascii="Times New Roman" w:hAnsi="Times New Roman" w:cs="Times New Roman"/>
              </w:rPr>
              <w:br/>
              <w:t>проекту</w:t>
            </w:r>
          </w:p>
        </w:tc>
      </w:tr>
      <w:tr w:rsidR="0024326E" w:rsidRPr="0068442C" w:rsidTr="008A4073">
        <w:trPr>
          <w:cantSplit/>
          <w:trHeight w:val="360"/>
        </w:trPr>
        <w:tc>
          <w:tcPr>
            <w:tcW w:w="2127" w:type="dxa"/>
            <w:tcBorders>
              <w:top w:val="single" w:sz="6" w:space="0" w:color="auto"/>
              <w:left w:val="single" w:sz="6" w:space="0" w:color="auto"/>
              <w:bottom w:val="single" w:sz="6" w:space="0" w:color="auto"/>
              <w:right w:val="single" w:sz="6" w:space="0" w:color="auto"/>
            </w:tcBorders>
          </w:tcPr>
          <w:p w:rsidR="0024326E" w:rsidRPr="0068442C" w:rsidRDefault="0024326E" w:rsidP="008A4073">
            <w:pPr>
              <w:pStyle w:val="ConsPlusNormal"/>
              <w:widowControl/>
              <w:ind w:firstLine="0"/>
              <w:rPr>
                <w:rFonts w:ascii="Times New Roman" w:hAnsi="Times New Roman" w:cs="Times New Roman"/>
              </w:rPr>
            </w:pPr>
            <w:r w:rsidRPr="0068442C">
              <w:rPr>
                <w:rFonts w:ascii="Times New Roman" w:hAnsi="Times New Roman" w:cs="Times New Roman"/>
              </w:rPr>
              <w:t xml:space="preserve">Велосипедные     </w:t>
            </w:r>
            <w:r w:rsidRPr="0068442C">
              <w:rPr>
                <w:rFonts w:ascii="Times New Roman" w:hAnsi="Times New Roman" w:cs="Times New Roman"/>
              </w:rPr>
              <w:br/>
              <w:t xml:space="preserve">дорожки          </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cs="Times New Roman"/>
              </w:rPr>
            </w:pPr>
            <w:r w:rsidRPr="0068442C">
              <w:rPr>
                <w:rFonts w:ascii="Times New Roman" w:hAnsi="Times New Roman" w:cs="Times New Roman"/>
              </w:rPr>
              <w:t>20</w:t>
            </w:r>
          </w:p>
        </w:tc>
        <w:tc>
          <w:tcPr>
            <w:tcW w:w="992"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cs="Times New Roman"/>
              </w:rPr>
            </w:pPr>
            <w:r w:rsidRPr="0068442C">
              <w:rPr>
                <w:rFonts w:ascii="Times New Roman" w:hAnsi="Times New Roman" w:cs="Times New Roman"/>
              </w:rPr>
              <w:t>1,50</w:t>
            </w:r>
          </w:p>
        </w:tc>
        <w:tc>
          <w:tcPr>
            <w:tcW w:w="850"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cs="Times New Roman"/>
              </w:rPr>
            </w:pPr>
            <w:r w:rsidRPr="0068442C">
              <w:rPr>
                <w:rFonts w:ascii="Times New Roman" w:hAnsi="Times New Roman" w:cs="Times New Roman"/>
              </w:rPr>
              <w:t>1 - 2</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cs="Times New Roman"/>
              </w:rPr>
            </w:pPr>
            <w:r w:rsidRPr="0068442C">
              <w:rPr>
                <w:rFonts w:ascii="Times New Roman" w:hAnsi="Times New Roman" w:cs="Times New Roman"/>
              </w:rPr>
              <w:t>30</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cs="Times New Roman"/>
              </w:rPr>
            </w:pPr>
            <w:r w:rsidRPr="0068442C">
              <w:rPr>
                <w:rFonts w:ascii="Times New Roman" w:hAnsi="Times New Roman" w:cs="Times New Roman"/>
              </w:rPr>
              <w:t>40</w:t>
            </w:r>
          </w:p>
        </w:tc>
        <w:tc>
          <w:tcPr>
            <w:tcW w:w="1134" w:type="dxa"/>
            <w:tcBorders>
              <w:top w:val="single" w:sz="6" w:space="0" w:color="auto"/>
              <w:left w:val="single" w:sz="6" w:space="0" w:color="auto"/>
              <w:bottom w:val="single" w:sz="6" w:space="0" w:color="auto"/>
              <w:right w:val="single" w:sz="6" w:space="0" w:color="auto"/>
            </w:tcBorders>
          </w:tcPr>
          <w:p w:rsidR="0024326E" w:rsidRPr="0068442C" w:rsidRDefault="0024326E" w:rsidP="004E7039">
            <w:pPr>
              <w:pStyle w:val="ConsPlusNormal"/>
              <w:widowControl/>
              <w:ind w:firstLine="0"/>
              <w:jc w:val="center"/>
              <w:rPr>
                <w:rFonts w:ascii="Times New Roman" w:hAnsi="Times New Roman" w:cs="Times New Roman"/>
              </w:rPr>
            </w:pPr>
            <w:r w:rsidRPr="0068442C">
              <w:rPr>
                <w:rFonts w:ascii="Times New Roman" w:hAnsi="Times New Roman" w:cs="Times New Roman"/>
              </w:rPr>
              <w:t>-</w:t>
            </w:r>
          </w:p>
        </w:tc>
      </w:tr>
    </w:tbl>
    <w:p w:rsidR="0024326E" w:rsidRPr="0068442C" w:rsidRDefault="0024326E" w:rsidP="0024326E">
      <w:pPr>
        <w:rPr>
          <w:smallCaps w:val="0"/>
          <w:sz w:val="20"/>
        </w:rPr>
      </w:pPr>
    </w:p>
    <w:p w:rsidR="0024326E" w:rsidRPr="004E7039" w:rsidRDefault="0024326E" w:rsidP="0024326E">
      <w:pPr>
        <w:jc w:val="both"/>
        <w:rPr>
          <w:smallCaps w:val="0"/>
        </w:rPr>
      </w:pPr>
      <w:r w:rsidRPr="004E7039">
        <w:rPr>
          <w:smallCaps w:val="0"/>
        </w:rPr>
        <w:t xml:space="preserve">Примечание: </w:t>
      </w:r>
    </w:p>
    <w:p w:rsidR="0024326E" w:rsidRPr="004E7039" w:rsidRDefault="0024326E" w:rsidP="0024326E">
      <w:pPr>
        <w:jc w:val="both"/>
        <w:rPr>
          <w:smallCaps w:val="0"/>
        </w:rPr>
      </w:pPr>
      <w:r w:rsidRPr="004E7039">
        <w:rPr>
          <w:smallCaps w:val="0"/>
        </w:rPr>
        <w:t>1. Ширина улиц и дорог в красных линиях принимается, м:</w:t>
      </w:r>
    </w:p>
    <w:p w:rsidR="0024326E" w:rsidRPr="004E7039" w:rsidRDefault="0024326E" w:rsidP="0024326E">
      <w:pPr>
        <w:jc w:val="both"/>
        <w:rPr>
          <w:smallCaps w:val="0"/>
        </w:rPr>
      </w:pPr>
      <w:r w:rsidRPr="004E7039">
        <w:rPr>
          <w:smallCaps w:val="0"/>
        </w:rPr>
        <w:t>- магистральных дорог 50-75м;</w:t>
      </w:r>
    </w:p>
    <w:p w:rsidR="0024326E" w:rsidRPr="004E7039" w:rsidRDefault="0024326E" w:rsidP="0024326E">
      <w:pPr>
        <w:jc w:val="both"/>
        <w:rPr>
          <w:smallCaps w:val="0"/>
        </w:rPr>
      </w:pPr>
      <w:r w:rsidRPr="004E7039">
        <w:rPr>
          <w:smallCaps w:val="0"/>
        </w:rPr>
        <w:t>- магистральных улиц 40-80;</w:t>
      </w:r>
    </w:p>
    <w:p w:rsidR="0024326E" w:rsidRPr="004E7039" w:rsidRDefault="0024326E" w:rsidP="0024326E">
      <w:pPr>
        <w:jc w:val="both"/>
        <w:rPr>
          <w:smallCaps w:val="0"/>
        </w:rPr>
      </w:pPr>
      <w:r w:rsidRPr="004E7039">
        <w:rPr>
          <w:smallCaps w:val="0"/>
        </w:rPr>
        <w:t>- улиц и дорог местного значения 15-25.</w:t>
      </w:r>
    </w:p>
    <w:p w:rsidR="0024326E" w:rsidRPr="004E7039" w:rsidRDefault="0024326E" w:rsidP="0024326E">
      <w:pPr>
        <w:jc w:val="both"/>
        <w:rPr>
          <w:smallCaps w:val="0"/>
        </w:rPr>
      </w:pPr>
      <w:r w:rsidRPr="004E7039">
        <w:rPr>
          <w:smallCaps w:val="0"/>
        </w:rPr>
        <w:t xml:space="preserve">2. На магистральных дорогах с преимущественным движением грузовых автомобилей допускается увеличивать ширину полосы движения до </w:t>
      </w:r>
      <w:smartTag w:uri="urn:schemas-microsoft-com:office:smarttags" w:element="metricconverter">
        <w:smartTagPr>
          <w:attr w:name="ProductID" w:val="4 м"/>
        </w:smartTagPr>
        <w:r w:rsidRPr="004E7039">
          <w:rPr>
            <w:smallCaps w:val="0"/>
          </w:rPr>
          <w:t>4 м</w:t>
        </w:r>
      </w:smartTag>
      <w:r w:rsidRPr="004E7039">
        <w:rPr>
          <w:smallCaps w:val="0"/>
        </w:rPr>
        <w:t>.</w:t>
      </w:r>
    </w:p>
    <w:p w:rsidR="0024326E" w:rsidRPr="004E7039" w:rsidRDefault="0024326E" w:rsidP="0024326E">
      <w:pPr>
        <w:jc w:val="both"/>
        <w:rPr>
          <w:smallCaps w:val="0"/>
        </w:rPr>
      </w:pPr>
      <w:r w:rsidRPr="004E7039">
        <w:rPr>
          <w:smallCaps w:val="0"/>
        </w:rPr>
        <w:t xml:space="preserve">3. В пределах фасадов зданий, имеющих входы, ширина проезда составляет </w:t>
      </w:r>
      <w:smartTag w:uri="urn:schemas-microsoft-com:office:smarttags" w:element="metricconverter">
        <w:smartTagPr>
          <w:attr w:name="ProductID" w:val="5,5 м"/>
        </w:smartTagPr>
        <w:r w:rsidRPr="004E7039">
          <w:rPr>
            <w:smallCaps w:val="0"/>
          </w:rPr>
          <w:t>5,5 м</w:t>
        </w:r>
      </w:smartTag>
      <w:r w:rsidRPr="004E7039">
        <w:rPr>
          <w:smallCaps w:val="0"/>
        </w:rPr>
        <w:t>.</w:t>
      </w:r>
    </w:p>
    <w:p w:rsidR="0024326E" w:rsidRPr="0068442C" w:rsidRDefault="0024326E" w:rsidP="0024326E">
      <w:pPr>
        <w:jc w:val="both"/>
      </w:pPr>
      <w:r w:rsidRPr="0068442C">
        <w:t xml:space="preserve"> </w:t>
      </w:r>
    </w:p>
    <w:p w:rsidR="0024326E" w:rsidRPr="0068442C" w:rsidRDefault="0024326E" w:rsidP="004E7039">
      <w:pPr>
        <w:ind w:firstLine="708"/>
        <w:jc w:val="both"/>
        <w:rPr>
          <w:smallCaps w:val="0"/>
        </w:rPr>
      </w:pPr>
      <w:r w:rsidRPr="0068442C">
        <w:rPr>
          <w:smallCaps w:val="0"/>
        </w:rPr>
        <w:lastRenderedPageBreak/>
        <w:t xml:space="preserve">7.2.5. 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68442C">
          <w:rPr>
            <w:smallCaps w:val="0"/>
          </w:rPr>
          <w:t>6 м</w:t>
        </w:r>
      </w:smartTag>
      <w:r w:rsidRPr="0068442C">
        <w:rPr>
          <w:smallCaps w:val="0"/>
        </w:rPr>
        <w:t xml:space="preserve"> и длиной </w:t>
      </w:r>
      <w:smartTag w:uri="urn:schemas-microsoft-com:office:smarttags" w:element="metricconverter">
        <w:smartTagPr>
          <w:attr w:name="ProductID" w:val="15 м"/>
        </w:smartTagPr>
        <w:r w:rsidRPr="0068442C">
          <w:rPr>
            <w:smallCaps w:val="0"/>
          </w:rPr>
          <w:t>15 м</w:t>
        </w:r>
      </w:smartTag>
      <w:r w:rsidRPr="0068442C">
        <w:rPr>
          <w:smallCaps w:val="0"/>
        </w:rPr>
        <w:t xml:space="preserve"> на расстоянии не более </w:t>
      </w:r>
      <w:smartTag w:uri="urn:schemas-microsoft-com:office:smarttags" w:element="metricconverter">
        <w:smartTagPr>
          <w:attr w:name="ProductID" w:val="75 м"/>
        </w:smartTagPr>
        <w:r w:rsidRPr="0068442C">
          <w:rPr>
            <w:smallCaps w:val="0"/>
          </w:rPr>
          <w:t>75 м</w:t>
        </w:r>
      </w:smartTag>
      <w:r w:rsidRPr="0068442C">
        <w:rPr>
          <w:smallCaps w:val="0"/>
        </w:rPr>
        <w:t xml:space="preserve">  между ними.</w:t>
      </w:r>
    </w:p>
    <w:p w:rsidR="0024326E" w:rsidRPr="0068442C" w:rsidRDefault="0024326E" w:rsidP="004E7039">
      <w:pPr>
        <w:ind w:firstLine="708"/>
        <w:rPr>
          <w:smallCaps w:val="0"/>
        </w:rPr>
      </w:pPr>
      <w:r w:rsidRPr="0068442C">
        <w:rPr>
          <w:smallCaps w:val="0"/>
        </w:rPr>
        <w:t xml:space="preserve">7.2.6. Протяженность тупиковых проездов (не более) - </w:t>
      </w:r>
      <w:smartTag w:uri="urn:schemas-microsoft-com:office:smarttags" w:element="metricconverter">
        <w:smartTagPr>
          <w:attr w:name="ProductID" w:val="150 м"/>
        </w:smartTagPr>
        <w:r w:rsidRPr="0068442C">
          <w:rPr>
            <w:smallCaps w:val="0"/>
          </w:rPr>
          <w:t>150 м</w:t>
        </w:r>
      </w:smartTag>
      <w:r w:rsidRPr="0068442C">
        <w:rPr>
          <w:smallCaps w:val="0"/>
        </w:rPr>
        <w:t>.</w:t>
      </w:r>
    </w:p>
    <w:p w:rsidR="0024326E" w:rsidRPr="0068442C" w:rsidRDefault="0024326E" w:rsidP="004E7039">
      <w:pPr>
        <w:ind w:firstLine="708"/>
        <w:jc w:val="both"/>
        <w:rPr>
          <w:smallCaps w:val="0"/>
        </w:rPr>
      </w:pPr>
      <w:r w:rsidRPr="0068442C">
        <w:rPr>
          <w:smallCaps w:val="0"/>
        </w:rPr>
        <w:t>7.2.7. Размеры разворотных площадок на тупиковых улицах и дорогах, с учетом обеспечения радиуса разворота (не менее):</w:t>
      </w:r>
    </w:p>
    <w:p w:rsidR="0024326E" w:rsidRPr="0068442C" w:rsidRDefault="0024326E" w:rsidP="004E7039">
      <w:pPr>
        <w:numPr>
          <w:ilvl w:val="0"/>
          <w:numId w:val="7"/>
        </w:numPr>
        <w:tabs>
          <w:tab w:val="clear" w:pos="720"/>
          <w:tab w:val="left" w:pos="284"/>
        </w:tabs>
        <w:ind w:left="0" w:firstLine="0"/>
        <w:jc w:val="both"/>
        <w:rPr>
          <w:smallCaps w:val="0"/>
        </w:rPr>
      </w:pPr>
      <w:r w:rsidRPr="0068442C">
        <w:rPr>
          <w:smallCaps w:val="0"/>
        </w:rPr>
        <w:t xml:space="preserve">Для разворота легковых автомобилей – </w:t>
      </w:r>
      <w:smartTag w:uri="urn:schemas-microsoft-com:office:smarttags" w:element="metricconverter">
        <w:smartTagPr>
          <w:attr w:name="ProductID" w:val="12 м"/>
        </w:smartTagPr>
        <w:r w:rsidRPr="0068442C">
          <w:rPr>
            <w:smallCaps w:val="0"/>
          </w:rPr>
          <w:t>12 м</w:t>
        </w:r>
      </w:smartTag>
      <w:r w:rsidRPr="0068442C">
        <w:rPr>
          <w:smallCaps w:val="0"/>
        </w:rPr>
        <w:t>.;</w:t>
      </w:r>
    </w:p>
    <w:p w:rsidR="0024326E" w:rsidRPr="0068442C" w:rsidRDefault="0024326E" w:rsidP="004E7039">
      <w:pPr>
        <w:numPr>
          <w:ilvl w:val="0"/>
          <w:numId w:val="7"/>
        </w:numPr>
        <w:tabs>
          <w:tab w:val="clear" w:pos="720"/>
          <w:tab w:val="num" w:pos="284"/>
        </w:tabs>
        <w:ind w:left="0" w:firstLine="0"/>
        <w:jc w:val="both"/>
        <w:rPr>
          <w:smallCaps w:val="0"/>
        </w:rPr>
      </w:pPr>
      <w:r w:rsidRPr="0068442C">
        <w:rPr>
          <w:smallCaps w:val="0"/>
        </w:rPr>
        <w:t xml:space="preserve">Для разворота пассажирского общественного транспорта – </w:t>
      </w:r>
      <w:smartTag w:uri="urn:schemas-microsoft-com:office:smarttags" w:element="metricconverter">
        <w:smartTagPr>
          <w:attr w:name="ProductID" w:val="15 м"/>
        </w:smartTagPr>
        <w:r w:rsidRPr="0068442C">
          <w:rPr>
            <w:smallCaps w:val="0"/>
          </w:rPr>
          <w:t>15 м</w:t>
        </w:r>
      </w:smartTag>
      <w:r w:rsidRPr="0068442C">
        <w:rPr>
          <w:smallCaps w:val="0"/>
        </w:rPr>
        <w:t>.</w:t>
      </w:r>
    </w:p>
    <w:p w:rsidR="0024326E" w:rsidRPr="0068442C" w:rsidRDefault="0024326E" w:rsidP="004E7039">
      <w:pPr>
        <w:ind w:firstLine="708"/>
        <w:jc w:val="both"/>
        <w:rPr>
          <w:smallCaps w:val="0"/>
        </w:rPr>
      </w:pPr>
      <w:r w:rsidRPr="0068442C">
        <w:rPr>
          <w:smallCaps w:val="0"/>
        </w:rPr>
        <w:t>7.2.8. Ширина одной полосы движения пешеходных тротуаров улиц и дорог – 0,75-</w:t>
      </w:r>
      <w:smartTag w:uri="urn:schemas-microsoft-com:office:smarttags" w:element="metricconverter">
        <w:smartTagPr>
          <w:attr w:name="ProductID" w:val="1,0 м"/>
        </w:smartTagPr>
        <w:r w:rsidRPr="0068442C">
          <w:rPr>
            <w:smallCaps w:val="0"/>
          </w:rPr>
          <w:t>1,0 м</w:t>
        </w:r>
      </w:smartTag>
      <w:r w:rsidRPr="0068442C">
        <w:rPr>
          <w:smallCaps w:val="0"/>
        </w:rPr>
        <w:t>.</w:t>
      </w:r>
    </w:p>
    <w:p w:rsidR="0024326E" w:rsidRPr="0068442C" w:rsidRDefault="0024326E" w:rsidP="004E7039">
      <w:pPr>
        <w:jc w:val="both"/>
        <w:rPr>
          <w:smallCaps w:val="0"/>
        </w:rPr>
      </w:pPr>
      <w:r w:rsidRPr="0068442C">
        <w:rPr>
          <w:smallCaps w:val="0"/>
        </w:rPr>
        <w:t xml:space="preserve">Примечание: </w:t>
      </w:r>
    </w:p>
    <w:p w:rsidR="0024326E" w:rsidRPr="0068442C" w:rsidRDefault="0024326E" w:rsidP="004E7039">
      <w:pPr>
        <w:jc w:val="both"/>
        <w:rPr>
          <w:smallCaps w:val="0"/>
        </w:rPr>
      </w:pPr>
      <w:r w:rsidRPr="0068442C">
        <w:rPr>
          <w:smallCaps w:val="0"/>
        </w:rPr>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68442C">
          <w:rPr>
            <w:smallCaps w:val="0"/>
          </w:rPr>
          <w:t>0,5 м</w:t>
        </w:r>
      </w:smartTag>
      <w:r w:rsidRPr="0068442C">
        <w:rPr>
          <w:smallCaps w:val="0"/>
        </w:rPr>
        <w:t>.</w:t>
      </w:r>
    </w:p>
    <w:p w:rsidR="004E7039" w:rsidRDefault="004E7039" w:rsidP="004E7039">
      <w:pPr>
        <w:tabs>
          <w:tab w:val="left" w:pos="2955"/>
        </w:tabs>
        <w:jc w:val="both"/>
        <w:rPr>
          <w:smallCaps w:val="0"/>
        </w:rPr>
      </w:pPr>
    </w:p>
    <w:p w:rsidR="0024326E" w:rsidRPr="004E7039" w:rsidRDefault="0024326E" w:rsidP="0024326E">
      <w:pPr>
        <w:tabs>
          <w:tab w:val="left" w:pos="2955"/>
        </w:tabs>
        <w:jc w:val="center"/>
        <w:rPr>
          <w:b/>
          <w:smallCaps w:val="0"/>
        </w:rPr>
      </w:pPr>
      <w:r w:rsidRPr="004E7039">
        <w:rPr>
          <w:b/>
          <w:smallCaps w:val="0"/>
        </w:rPr>
        <w:t>7.3 Сооружения для хранения и обслуживания транспортных средств</w:t>
      </w:r>
    </w:p>
    <w:p w:rsidR="0024326E" w:rsidRPr="0068442C" w:rsidRDefault="0024326E" w:rsidP="004E7039">
      <w:pPr>
        <w:ind w:firstLine="708"/>
        <w:jc w:val="both"/>
        <w:rPr>
          <w:smallCaps w:val="0"/>
        </w:rPr>
      </w:pPr>
      <w:r w:rsidRPr="0068442C">
        <w:rPr>
          <w:smallCaps w:val="0"/>
        </w:rPr>
        <w:t>7.3.1. Норма обеспеченности местами постоянного хранения индивидуального автотранспорта (% машино-мест от расчетного числа индивид. транспорта) – 90 %.</w:t>
      </w:r>
    </w:p>
    <w:p w:rsidR="0024326E" w:rsidRPr="0068442C" w:rsidRDefault="0024326E" w:rsidP="004E7039">
      <w:pPr>
        <w:ind w:firstLine="708"/>
        <w:jc w:val="both"/>
        <w:rPr>
          <w:smallCaps w:val="0"/>
        </w:rPr>
      </w:pPr>
      <w:r w:rsidRPr="0068442C">
        <w:rPr>
          <w:smallCaps w:val="0"/>
        </w:rPr>
        <w:t xml:space="preserve">7.3.2. Расстояние от мест постоянного хранения индивидуального автотранспорта до жилой застройки (не более) – </w:t>
      </w:r>
      <w:smartTag w:uri="urn:schemas-microsoft-com:office:smarttags" w:element="metricconverter">
        <w:smartTagPr>
          <w:attr w:name="ProductID" w:val="800 м"/>
        </w:smartTagPr>
        <w:r w:rsidRPr="0068442C">
          <w:rPr>
            <w:smallCaps w:val="0"/>
          </w:rPr>
          <w:t>800 м</w:t>
        </w:r>
      </w:smartTag>
      <w:r w:rsidRPr="0068442C">
        <w:rPr>
          <w:smallCaps w:val="0"/>
        </w:rPr>
        <w:t xml:space="preserve">, на территориях коттеджной застройки не более чем в </w:t>
      </w:r>
      <w:smartTag w:uri="urn:schemas-microsoft-com:office:smarttags" w:element="metricconverter">
        <w:smartTagPr>
          <w:attr w:name="ProductID" w:val="200 м"/>
        </w:smartTagPr>
        <w:r w:rsidRPr="0068442C">
          <w:rPr>
            <w:smallCaps w:val="0"/>
          </w:rPr>
          <w:t>200 м</w:t>
        </w:r>
      </w:smartTag>
      <w:r w:rsidRPr="0068442C">
        <w:rPr>
          <w:smallCaps w:val="0"/>
        </w:rPr>
        <w:t>.</w:t>
      </w:r>
    </w:p>
    <w:p w:rsidR="0024326E" w:rsidRPr="0068442C" w:rsidRDefault="0024326E" w:rsidP="004E7039">
      <w:pPr>
        <w:ind w:firstLine="708"/>
        <w:jc w:val="both"/>
        <w:rPr>
          <w:smallCaps w:val="0"/>
        </w:rPr>
      </w:pPr>
      <w:r w:rsidRPr="0068442C">
        <w:rPr>
          <w:smallCaps w:val="0"/>
        </w:rPr>
        <w:t>7.3.3. Нормы обеспеченности местами парковки для учреждений и предприятий обслуживания:</w:t>
      </w:r>
    </w:p>
    <w:p w:rsidR="0024326E" w:rsidRPr="0068442C" w:rsidRDefault="0024326E" w:rsidP="0024326E">
      <w:pPr>
        <w:jc w:val="both"/>
        <w:rPr>
          <w:smallCaps w:val="0"/>
        </w:rPr>
      </w:pPr>
    </w:p>
    <w:p w:rsidR="0024326E" w:rsidRPr="0068442C" w:rsidRDefault="0024326E" w:rsidP="00620BF3">
      <w:pPr>
        <w:jc w:val="right"/>
        <w:rPr>
          <w:smallCaps w:val="0"/>
        </w:rPr>
      </w:pPr>
      <w:r w:rsidRPr="0068442C">
        <w:rPr>
          <w:smallCaps w:val="0"/>
        </w:rPr>
        <w:t>Таблица 2</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7"/>
        <w:gridCol w:w="3059"/>
        <w:gridCol w:w="2339"/>
      </w:tblGrid>
      <w:tr w:rsidR="0024326E" w:rsidRPr="0068442C" w:rsidTr="008A4073">
        <w:trPr>
          <w:trHeight w:val="355"/>
        </w:trPr>
        <w:tc>
          <w:tcPr>
            <w:tcW w:w="4068" w:type="dxa"/>
            <w:tcBorders>
              <w:top w:val="single" w:sz="4" w:space="0" w:color="auto"/>
              <w:left w:val="single" w:sz="4" w:space="0" w:color="auto"/>
              <w:bottom w:val="single" w:sz="4" w:space="0" w:color="auto"/>
              <w:right w:val="single" w:sz="4" w:space="0" w:color="auto"/>
            </w:tcBorders>
            <w:vAlign w:val="center"/>
          </w:tcPr>
          <w:p w:rsidR="0024326E" w:rsidRPr="00620BF3" w:rsidRDefault="0024326E" w:rsidP="008A4073">
            <w:pPr>
              <w:jc w:val="center"/>
              <w:rPr>
                <w:smallCaps w:val="0"/>
                <w:sz w:val="22"/>
                <w:szCs w:val="22"/>
              </w:rPr>
            </w:pPr>
            <w:r w:rsidRPr="00620BF3">
              <w:rPr>
                <w:smallCaps w:val="0"/>
                <w:sz w:val="22"/>
                <w:szCs w:val="22"/>
              </w:rPr>
              <w:t>Учреждений и предприятий обслуживания</w:t>
            </w:r>
          </w:p>
        </w:tc>
        <w:tc>
          <w:tcPr>
            <w:tcW w:w="3060" w:type="dxa"/>
            <w:tcBorders>
              <w:top w:val="single" w:sz="4" w:space="0" w:color="auto"/>
              <w:left w:val="single" w:sz="4" w:space="0" w:color="auto"/>
              <w:bottom w:val="single" w:sz="4" w:space="0" w:color="auto"/>
              <w:right w:val="single" w:sz="4" w:space="0" w:color="auto"/>
            </w:tcBorders>
            <w:vAlign w:val="center"/>
          </w:tcPr>
          <w:p w:rsidR="0024326E" w:rsidRPr="00620BF3" w:rsidRDefault="0024326E" w:rsidP="008A4073">
            <w:pPr>
              <w:jc w:val="center"/>
              <w:rPr>
                <w:smallCaps w:val="0"/>
                <w:sz w:val="22"/>
                <w:szCs w:val="22"/>
              </w:rPr>
            </w:pPr>
            <w:r w:rsidRPr="00620BF3">
              <w:rPr>
                <w:smallCaps w:val="0"/>
                <w:sz w:val="22"/>
                <w:szCs w:val="22"/>
              </w:rPr>
              <w:t xml:space="preserve">Единица измерения </w:t>
            </w:r>
          </w:p>
        </w:tc>
        <w:tc>
          <w:tcPr>
            <w:tcW w:w="2340" w:type="dxa"/>
            <w:tcBorders>
              <w:top w:val="single" w:sz="4" w:space="0" w:color="auto"/>
              <w:left w:val="single" w:sz="4" w:space="0" w:color="auto"/>
              <w:bottom w:val="single" w:sz="4" w:space="0" w:color="auto"/>
              <w:right w:val="single" w:sz="4" w:space="0" w:color="auto"/>
            </w:tcBorders>
            <w:vAlign w:val="center"/>
          </w:tcPr>
          <w:p w:rsidR="0024326E" w:rsidRPr="00620BF3" w:rsidRDefault="0024326E" w:rsidP="008A4073">
            <w:pPr>
              <w:jc w:val="center"/>
              <w:rPr>
                <w:smallCaps w:val="0"/>
                <w:sz w:val="22"/>
                <w:szCs w:val="22"/>
              </w:rPr>
            </w:pPr>
            <w:r w:rsidRPr="00620BF3">
              <w:rPr>
                <w:smallCaps w:val="0"/>
                <w:sz w:val="22"/>
                <w:szCs w:val="22"/>
              </w:rPr>
              <w:t>Норма обеспеченности</w:t>
            </w:r>
          </w:p>
        </w:tc>
      </w:tr>
      <w:tr w:rsidR="0024326E" w:rsidRPr="0068442C" w:rsidTr="008A4073">
        <w:trPr>
          <w:trHeight w:val="355"/>
        </w:trPr>
        <w:tc>
          <w:tcPr>
            <w:tcW w:w="9468" w:type="dxa"/>
            <w:gridSpan w:val="3"/>
            <w:tcBorders>
              <w:top w:val="single" w:sz="4" w:space="0" w:color="auto"/>
              <w:left w:val="single" w:sz="4" w:space="0" w:color="auto"/>
              <w:bottom w:val="single" w:sz="4" w:space="0" w:color="auto"/>
              <w:right w:val="single" w:sz="4" w:space="0" w:color="auto"/>
            </w:tcBorders>
            <w:vAlign w:val="center"/>
          </w:tcPr>
          <w:p w:rsidR="0024326E" w:rsidRPr="00620BF3" w:rsidRDefault="0024326E" w:rsidP="008A4073">
            <w:pPr>
              <w:rPr>
                <w:smallCaps w:val="0"/>
                <w:sz w:val="22"/>
                <w:szCs w:val="22"/>
              </w:rPr>
            </w:pPr>
            <w:r w:rsidRPr="00620BF3">
              <w:rPr>
                <w:smallCaps w:val="0"/>
                <w:sz w:val="22"/>
                <w:szCs w:val="22"/>
              </w:rPr>
              <w:t>Здания и сооружения</w:t>
            </w:r>
          </w:p>
        </w:tc>
      </w:tr>
      <w:tr w:rsidR="0024326E" w:rsidRPr="0068442C" w:rsidTr="008A4073">
        <w:tc>
          <w:tcPr>
            <w:tcW w:w="4068" w:type="dxa"/>
            <w:tcBorders>
              <w:top w:val="single" w:sz="4" w:space="0" w:color="auto"/>
              <w:left w:val="single" w:sz="4" w:space="0" w:color="auto"/>
              <w:bottom w:val="single" w:sz="4" w:space="0" w:color="auto"/>
              <w:right w:val="single" w:sz="4" w:space="0" w:color="auto"/>
            </w:tcBorders>
            <w:vAlign w:val="center"/>
          </w:tcPr>
          <w:p w:rsidR="0024326E" w:rsidRPr="00620BF3" w:rsidRDefault="0024326E" w:rsidP="008A4073">
            <w:pPr>
              <w:rPr>
                <w:smallCaps w:val="0"/>
                <w:sz w:val="22"/>
                <w:szCs w:val="22"/>
              </w:rPr>
            </w:pPr>
            <w:r w:rsidRPr="00620BF3">
              <w:rPr>
                <w:smallCaps w:val="0"/>
                <w:sz w:val="22"/>
                <w:szCs w:val="22"/>
              </w:rPr>
              <w:t xml:space="preserve">Административно-общественные учреждения, кредитно-финансовые и юридические учреждения </w:t>
            </w:r>
          </w:p>
        </w:tc>
        <w:tc>
          <w:tcPr>
            <w:tcW w:w="3060" w:type="dxa"/>
            <w:tcBorders>
              <w:top w:val="single" w:sz="4" w:space="0" w:color="auto"/>
              <w:left w:val="single" w:sz="4" w:space="0" w:color="auto"/>
              <w:bottom w:val="single" w:sz="4" w:space="0" w:color="auto"/>
              <w:right w:val="single" w:sz="4" w:space="0" w:color="auto"/>
            </w:tcBorders>
            <w:vAlign w:val="center"/>
          </w:tcPr>
          <w:p w:rsidR="0024326E" w:rsidRPr="00620BF3" w:rsidRDefault="0024326E" w:rsidP="0004175A">
            <w:pPr>
              <w:jc w:val="center"/>
              <w:rPr>
                <w:smallCaps w:val="0"/>
                <w:sz w:val="22"/>
                <w:szCs w:val="22"/>
              </w:rPr>
            </w:pPr>
            <w:r w:rsidRPr="00620BF3">
              <w:rPr>
                <w:smallCaps w:val="0"/>
                <w:sz w:val="22"/>
                <w:szCs w:val="22"/>
              </w:rPr>
              <w:t>100 работающих</w:t>
            </w:r>
          </w:p>
        </w:tc>
        <w:tc>
          <w:tcPr>
            <w:tcW w:w="2340" w:type="dxa"/>
            <w:tcBorders>
              <w:top w:val="single" w:sz="4" w:space="0" w:color="auto"/>
              <w:left w:val="single" w:sz="4" w:space="0" w:color="auto"/>
              <w:bottom w:val="single" w:sz="4" w:space="0" w:color="auto"/>
              <w:right w:val="single" w:sz="4" w:space="0" w:color="auto"/>
            </w:tcBorders>
            <w:vAlign w:val="center"/>
          </w:tcPr>
          <w:p w:rsidR="0024326E" w:rsidRPr="00620BF3" w:rsidRDefault="0024326E" w:rsidP="0004175A">
            <w:pPr>
              <w:jc w:val="center"/>
              <w:rPr>
                <w:smallCaps w:val="0"/>
                <w:sz w:val="22"/>
                <w:szCs w:val="22"/>
              </w:rPr>
            </w:pPr>
            <w:r w:rsidRPr="00620BF3">
              <w:rPr>
                <w:smallCaps w:val="0"/>
                <w:sz w:val="22"/>
                <w:szCs w:val="22"/>
              </w:rPr>
              <w:t>20</w:t>
            </w:r>
          </w:p>
        </w:tc>
      </w:tr>
      <w:tr w:rsidR="0024326E" w:rsidRPr="0068442C" w:rsidTr="008A4073">
        <w:tc>
          <w:tcPr>
            <w:tcW w:w="4068" w:type="dxa"/>
            <w:tcBorders>
              <w:top w:val="single" w:sz="4" w:space="0" w:color="auto"/>
              <w:left w:val="single" w:sz="4" w:space="0" w:color="auto"/>
              <w:bottom w:val="single" w:sz="4" w:space="0" w:color="auto"/>
              <w:right w:val="single" w:sz="4" w:space="0" w:color="auto"/>
            </w:tcBorders>
            <w:vAlign w:val="center"/>
          </w:tcPr>
          <w:p w:rsidR="0024326E" w:rsidRPr="00620BF3" w:rsidRDefault="0024326E" w:rsidP="008A4073">
            <w:pPr>
              <w:jc w:val="both"/>
              <w:rPr>
                <w:smallCaps w:val="0"/>
                <w:sz w:val="22"/>
                <w:szCs w:val="22"/>
              </w:rPr>
            </w:pPr>
            <w:r w:rsidRPr="00620BF3">
              <w:rPr>
                <w:smallCaps w:val="0"/>
                <w:sz w:val="22"/>
                <w:szCs w:val="22"/>
              </w:rPr>
              <w:t xml:space="preserve">Научные и проектные организации, </w:t>
            </w:r>
            <w:r w:rsidRPr="00620BF3">
              <w:rPr>
                <w:smallCaps w:val="0"/>
                <w:sz w:val="22"/>
                <w:szCs w:val="22"/>
              </w:rPr>
              <w:br/>
              <w:t xml:space="preserve">высшие и средние специальные     </w:t>
            </w:r>
            <w:r w:rsidRPr="00620BF3">
              <w:rPr>
                <w:smallCaps w:val="0"/>
                <w:sz w:val="22"/>
                <w:szCs w:val="22"/>
              </w:rPr>
              <w:br/>
              <w:t xml:space="preserve">учебные заведения                </w:t>
            </w:r>
          </w:p>
        </w:tc>
        <w:tc>
          <w:tcPr>
            <w:tcW w:w="3060" w:type="dxa"/>
            <w:tcBorders>
              <w:top w:val="single" w:sz="4" w:space="0" w:color="auto"/>
              <w:left w:val="single" w:sz="4" w:space="0" w:color="auto"/>
              <w:bottom w:val="single" w:sz="4" w:space="0" w:color="auto"/>
              <w:right w:val="single" w:sz="4" w:space="0" w:color="auto"/>
            </w:tcBorders>
            <w:vAlign w:val="center"/>
          </w:tcPr>
          <w:p w:rsidR="0024326E" w:rsidRPr="00620BF3" w:rsidRDefault="0024326E" w:rsidP="0004175A">
            <w:pPr>
              <w:jc w:val="center"/>
              <w:rPr>
                <w:smallCaps w:val="0"/>
                <w:sz w:val="22"/>
                <w:szCs w:val="22"/>
              </w:rPr>
            </w:pPr>
            <w:r w:rsidRPr="00620BF3">
              <w:rPr>
                <w:smallCaps w:val="0"/>
                <w:sz w:val="22"/>
                <w:szCs w:val="22"/>
              </w:rPr>
              <w:t>100 работающих</w:t>
            </w:r>
          </w:p>
        </w:tc>
        <w:tc>
          <w:tcPr>
            <w:tcW w:w="2340" w:type="dxa"/>
            <w:tcBorders>
              <w:top w:val="single" w:sz="4" w:space="0" w:color="auto"/>
              <w:left w:val="single" w:sz="4" w:space="0" w:color="auto"/>
              <w:bottom w:val="single" w:sz="4" w:space="0" w:color="auto"/>
              <w:right w:val="single" w:sz="4" w:space="0" w:color="auto"/>
            </w:tcBorders>
            <w:vAlign w:val="center"/>
          </w:tcPr>
          <w:p w:rsidR="0024326E" w:rsidRPr="00620BF3" w:rsidRDefault="0024326E" w:rsidP="0004175A">
            <w:pPr>
              <w:jc w:val="center"/>
              <w:rPr>
                <w:smallCaps w:val="0"/>
                <w:sz w:val="22"/>
                <w:szCs w:val="22"/>
              </w:rPr>
            </w:pPr>
            <w:r w:rsidRPr="00620BF3">
              <w:rPr>
                <w:smallCaps w:val="0"/>
                <w:sz w:val="22"/>
                <w:szCs w:val="22"/>
              </w:rPr>
              <w:t>15</w:t>
            </w:r>
          </w:p>
        </w:tc>
      </w:tr>
      <w:tr w:rsidR="0024326E" w:rsidRPr="0068442C" w:rsidTr="008A4073">
        <w:tc>
          <w:tcPr>
            <w:tcW w:w="4068" w:type="dxa"/>
            <w:tcBorders>
              <w:top w:val="single" w:sz="4" w:space="0" w:color="auto"/>
              <w:left w:val="single" w:sz="4" w:space="0" w:color="auto"/>
              <w:bottom w:val="single" w:sz="4" w:space="0" w:color="auto"/>
              <w:right w:val="single" w:sz="4" w:space="0" w:color="auto"/>
            </w:tcBorders>
            <w:vAlign w:val="center"/>
          </w:tcPr>
          <w:p w:rsidR="0024326E" w:rsidRPr="00620BF3" w:rsidRDefault="0024326E" w:rsidP="008A4073">
            <w:pPr>
              <w:jc w:val="both"/>
              <w:rPr>
                <w:smallCaps w:val="0"/>
                <w:sz w:val="22"/>
                <w:szCs w:val="22"/>
              </w:rPr>
            </w:pPr>
            <w:r w:rsidRPr="00620BF3">
              <w:rPr>
                <w:smallCaps w:val="0"/>
                <w:sz w:val="22"/>
                <w:szCs w:val="22"/>
              </w:rPr>
              <w:t>Промышленные предприятия</w:t>
            </w:r>
          </w:p>
          <w:p w:rsidR="0024326E" w:rsidRPr="00620BF3" w:rsidRDefault="0024326E" w:rsidP="008A4073">
            <w:pPr>
              <w:jc w:val="both"/>
              <w:rPr>
                <w:smallCaps w:val="0"/>
                <w:sz w:val="22"/>
                <w:szCs w:val="22"/>
              </w:rPr>
            </w:pPr>
          </w:p>
        </w:tc>
        <w:tc>
          <w:tcPr>
            <w:tcW w:w="3060" w:type="dxa"/>
            <w:tcBorders>
              <w:top w:val="single" w:sz="4" w:space="0" w:color="auto"/>
              <w:left w:val="single" w:sz="4" w:space="0" w:color="auto"/>
              <w:bottom w:val="single" w:sz="4" w:space="0" w:color="auto"/>
              <w:right w:val="single" w:sz="4" w:space="0" w:color="auto"/>
            </w:tcBorders>
            <w:vAlign w:val="center"/>
          </w:tcPr>
          <w:p w:rsidR="0024326E" w:rsidRPr="00620BF3" w:rsidRDefault="0024326E" w:rsidP="0004175A">
            <w:pPr>
              <w:jc w:val="center"/>
              <w:rPr>
                <w:smallCaps w:val="0"/>
                <w:sz w:val="22"/>
                <w:szCs w:val="22"/>
              </w:rPr>
            </w:pPr>
            <w:r w:rsidRPr="00620BF3">
              <w:rPr>
                <w:smallCaps w:val="0"/>
                <w:sz w:val="22"/>
                <w:szCs w:val="22"/>
              </w:rPr>
              <w:t>100 работающих в двух</w:t>
            </w:r>
            <w:r w:rsidRPr="00620BF3">
              <w:rPr>
                <w:smallCaps w:val="0"/>
                <w:sz w:val="22"/>
                <w:szCs w:val="22"/>
              </w:rPr>
              <w:br/>
              <w:t>смежных сменах</w:t>
            </w:r>
          </w:p>
        </w:tc>
        <w:tc>
          <w:tcPr>
            <w:tcW w:w="2340" w:type="dxa"/>
            <w:tcBorders>
              <w:top w:val="single" w:sz="4" w:space="0" w:color="auto"/>
              <w:left w:val="single" w:sz="4" w:space="0" w:color="auto"/>
              <w:bottom w:val="single" w:sz="4" w:space="0" w:color="auto"/>
              <w:right w:val="single" w:sz="4" w:space="0" w:color="auto"/>
            </w:tcBorders>
            <w:vAlign w:val="center"/>
          </w:tcPr>
          <w:p w:rsidR="0024326E" w:rsidRPr="00620BF3" w:rsidRDefault="0024326E" w:rsidP="0004175A">
            <w:pPr>
              <w:jc w:val="center"/>
              <w:rPr>
                <w:smallCaps w:val="0"/>
                <w:sz w:val="22"/>
                <w:szCs w:val="22"/>
              </w:rPr>
            </w:pPr>
            <w:r w:rsidRPr="00620BF3">
              <w:rPr>
                <w:smallCaps w:val="0"/>
                <w:sz w:val="22"/>
                <w:szCs w:val="22"/>
              </w:rPr>
              <w:t>10</w:t>
            </w:r>
          </w:p>
        </w:tc>
      </w:tr>
      <w:tr w:rsidR="0024326E" w:rsidRPr="0068442C" w:rsidTr="008A4073">
        <w:tc>
          <w:tcPr>
            <w:tcW w:w="4068" w:type="dxa"/>
            <w:tcBorders>
              <w:top w:val="single" w:sz="4" w:space="0" w:color="auto"/>
              <w:left w:val="single" w:sz="4" w:space="0" w:color="auto"/>
              <w:bottom w:val="single" w:sz="4" w:space="0" w:color="auto"/>
              <w:right w:val="single" w:sz="4" w:space="0" w:color="auto"/>
            </w:tcBorders>
            <w:vAlign w:val="center"/>
          </w:tcPr>
          <w:p w:rsidR="0024326E" w:rsidRPr="00620BF3" w:rsidRDefault="0024326E" w:rsidP="008A4073">
            <w:pPr>
              <w:jc w:val="both"/>
              <w:rPr>
                <w:smallCaps w:val="0"/>
                <w:sz w:val="22"/>
                <w:szCs w:val="22"/>
              </w:rPr>
            </w:pPr>
            <w:r w:rsidRPr="00620BF3">
              <w:rPr>
                <w:smallCaps w:val="0"/>
                <w:sz w:val="22"/>
                <w:szCs w:val="22"/>
              </w:rPr>
              <w:t>Дошкольные образовательные учреждения</w:t>
            </w:r>
          </w:p>
          <w:p w:rsidR="0024326E" w:rsidRPr="00620BF3" w:rsidRDefault="0024326E" w:rsidP="008A4073">
            <w:pPr>
              <w:jc w:val="both"/>
              <w:rPr>
                <w:smallCaps w:val="0"/>
                <w:sz w:val="22"/>
                <w:szCs w:val="22"/>
              </w:rPr>
            </w:pPr>
          </w:p>
        </w:tc>
        <w:tc>
          <w:tcPr>
            <w:tcW w:w="3060" w:type="dxa"/>
            <w:tcBorders>
              <w:top w:val="single" w:sz="4" w:space="0" w:color="auto"/>
              <w:left w:val="single" w:sz="4" w:space="0" w:color="auto"/>
              <w:bottom w:val="single" w:sz="4" w:space="0" w:color="auto"/>
              <w:right w:val="single" w:sz="4" w:space="0" w:color="auto"/>
            </w:tcBorders>
            <w:vAlign w:val="center"/>
          </w:tcPr>
          <w:p w:rsidR="0024326E" w:rsidRPr="00620BF3" w:rsidRDefault="0024326E" w:rsidP="0004175A">
            <w:pPr>
              <w:jc w:val="center"/>
              <w:rPr>
                <w:smallCaps w:val="0"/>
                <w:sz w:val="22"/>
                <w:szCs w:val="22"/>
              </w:rPr>
            </w:pPr>
            <w:r w:rsidRPr="00620BF3">
              <w:rPr>
                <w:smallCaps w:val="0"/>
                <w:sz w:val="22"/>
                <w:szCs w:val="22"/>
              </w:rPr>
              <w:t>1 объект</w:t>
            </w:r>
          </w:p>
        </w:tc>
        <w:tc>
          <w:tcPr>
            <w:tcW w:w="2340" w:type="dxa"/>
            <w:tcBorders>
              <w:top w:val="single" w:sz="4" w:space="0" w:color="auto"/>
              <w:left w:val="single" w:sz="4" w:space="0" w:color="auto"/>
              <w:bottom w:val="single" w:sz="4" w:space="0" w:color="auto"/>
              <w:right w:val="single" w:sz="4" w:space="0" w:color="auto"/>
            </w:tcBorders>
            <w:vAlign w:val="center"/>
          </w:tcPr>
          <w:p w:rsidR="0024326E" w:rsidRPr="00620BF3" w:rsidRDefault="0024326E" w:rsidP="0004175A">
            <w:pPr>
              <w:jc w:val="center"/>
              <w:rPr>
                <w:smallCaps w:val="0"/>
                <w:sz w:val="22"/>
                <w:szCs w:val="22"/>
              </w:rPr>
            </w:pPr>
            <w:r w:rsidRPr="00620BF3">
              <w:rPr>
                <w:smallCaps w:val="0"/>
                <w:sz w:val="22"/>
                <w:szCs w:val="22"/>
              </w:rPr>
              <w:t xml:space="preserve">По заданию на  </w:t>
            </w:r>
            <w:r w:rsidRPr="00620BF3">
              <w:rPr>
                <w:smallCaps w:val="0"/>
                <w:sz w:val="22"/>
                <w:szCs w:val="22"/>
              </w:rPr>
              <w:br/>
              <w:t xml:space="preserve">проектирование, </w:t>
            </w:r>
            <w:r w:rsidRPr="00620BF3">
              <w:rPr>
                <w:smallCaps w:val="0"/>
                <w:sz w:val="22"/>
                <w:szCs w:val="22"/>
              </w:rPr>
              <w:br/>
              <w:t>но не менее 2</w:t>
            </w:r>
          </w:p>
        </w:tc>
      </w:tr>
      <w:tr w:rsidR="0024326E" w:rsidRPr="0068442C" w:rsidTr="008A4073">
        <w:tc>
          <w:tcPr>
            <w:tcW w:w="4068" w:type="dxa"/>
            <w:tcBorders>
              <w:top w:val="single" w:sz="4" w:space="0" w:color="auto"/>
              <w:left w:val="single" w:sz="4" w:space="0" w:color="auto"/>
              <w:bottom w:val="single" w:sz="4" w:space="0" w:color="auto"/>
              <w:right w:val="single" w:sz="4" w:space="0" w:color="auto"/>
            </w:tcBorders>
            <w:vAlign w:val="center"/>
          </w:tcPr>
          <w:p w:rsidR="0024326E" w:rsidRPr="00620BF3" w:rsidRDefault="0024326E" w:rsidP="008A4073">
            <w:pPr>
              <w:jc w:val="both"/>
              <w:rPr>
                <w:smallCaps w:val="0"/>
                <w:sz w:val="22"/>
                <w:szCs w:val="22"/>
              </w:rPr>
            </w:pPr>
            <w:r w:rsidRPr="00620BF3">
              <w:rPr>
                <w:smallCaps w:val="0"/>
                <w:sz w:val="22"/>
                <w:szCs w:val="22"/>
              </w:rPr>
              <w:t>Школы</w:t>
            </w:r>
          </w:p>
          <w:p w:rsidR="0024326E" w:rsidRPr="00620BF3" w:rsidRDefault="0024326E" w:rsidP="008A4073">
            <w:pPr>
              <w:jc w:val="both"/>
              <w:rPr>
                <w:smallCaps w:val="0"/>
                <w:sz w:val="22"/>
                <w:szCs w:val="22"/>
              </w:rPr>
            </w:pPr>
          </w:p>
        </w:tc>
        <w:tc>
          <w:tcPr>
            <w:tcW w:w="3060" w:type="dxa"/>
            <w:tcBorders>
              <w:top w:val="single" w:sz="4" w:space="0" w:color="auto"/>
              <w:left w:val="single" w:sz="4" w:space="0" w:color="auto"/>
              <w:bottom w:val="single" w:sz="4" w:space="0" w:color="auto"/>
              <w:right w:val="single" w:sz="4" w:space="0" w:color="auto"/>
            </w:tcBorders>
            <w:vAlign w:val="center"/>
          </w:tcPr>
          <w:p w:rsidR="0024326E" w:rsidRPr="00620BF3" w:rsidRDefault="0024326E" w:rsidP="0004175A">
            <w:pPr>
              <w:jc w:val="center"/>
              <w:rPr>
                <w:smallCaps w:val="0"/>
                <w:sz w:val="22"/>
                <w:szCs w:val="22"/>
              </w:rPr>
            </w:pPr>
            <w:r w:rsidRPr="00620BF3">
              <w:rPr>
                <w:smallCaps w:val="0"/>
                <w:sz w:val="22"/>
                <w:szCs w:val="22"/>
              </w:rPr>
              <w:t>1 объект</w:t>
            </w:r>
          </w:p>
        </w:tc>
        <w:tc>
          <w:tcPr>
            <w:tcW w:w="2340" w:type="dxa"/>
            <w:tcBorders>
              <w:top w:val="single" w:sz="4" w:space="0" w:color="auto"/>
              <w:left w:val="single" w:sz="4" w:space="0" w:color="auto"/>
              <w:bottom w:val="single" w:sz="4" w:space="0" w:color="auto"/>
              <w:right w:val="single" w:sz="4" w:space="0" w:color="auto"/>
            </w:tcBorders>
            <w:vAlign w:val="center"/>
          </w:tcPr>
          <w:p w:rsidR="0024326E" w:rsidRPr="00620BF3" w:rsidRDefault="0024326E" w:rsidP="0004175A">
            <w:pPr>
              <w:jc w:val="center"/>
              <w:rPr>
                <w:smallCaps w:val="0"/>
                <w:sz w:val="22"/>
                <w:szCs w:val="22"/>
              </w:rPr>
            </w:pPr>
            <w:r w:rsidRPr="00620BF3">
              <w:rPr>
                <w:smallCaps w:val="0"/>
                <w:sz w:val="22"/>
                <w:szCs w:val="22"/>
              </w:rPr>
              <w:t xml:space="preserve">По заданию на  </w:t>
            </w:r>
            <w:r w:rsidRPr="00620BF3">
              <w:rPr>
                <w:smallCaps w:val="0"/>
                <w:sz w:val="22"/>
                <w:szCs w:val="22"/>
              </w:rPr>
              <w:br/>
              <w:t xml:space="preserve">проектирование, </w:t>
            </w:r>
            <w:r w:rsidRPr="00620BF3">
              <w:rPr>
                <w:smallCaps w:val="0"/>
                <w:sz w:val="22"/>
                <w:szCs w:val="22"/>
              </w:rPr>
              <w:br/>
              <w:t>но не менее 2</w:t>
            </w:r>
          </w:p>
        </w:tc>
      </w:tr>
      <w:tr w:rsidR="0024326E" w:rsidRPr="0068442C" w:rsidTr="008A4073">
        <w:tc>
          <w:tcPr>
            <w:tcW w:w="4068" w:type="dxa"/>
            <w:tcBorders>
              <w:top w:val="single" w:sz="4" w:space="0" w:color="auto"/>
              <w:left w:val="single" w:sz="4" w:space="0" w:color="auto"/>
              <w:bottom w:val="single" w:sz="4" w:space="0" w:color="auto"/>
              <w:right w:val="single" w:sz="4" w:space="0" w:color="auto"/>
            </w:tcBorders>
            <w:vAlign w:val="center"/>
          </w:tcPr>
          <w:p w:rsidR="0024326E" w:rsidRPr="00620BF3" w:rsidRDefault="0024326E" w:rsidP="008A4073">
            <w:pPr>
              <w:jc w:val="both"/>
              <w:rPr>
                <w:smallCaps w:val="0"/>
                <w:sz w:val="22"/>
                <w:szCs w:val="22"/>
              </w:rPr>
            </w:pPr>
            <w:r w:rsidRPr="00620BF3">
              <w:rPr>
                <w:smallCaps w:val="0"/>
                <w:sz w:val="22"/>
                <w:szCs w:val="22"/>
              </w:rPr>
              <w:t>Больницы</w:t>
            </w:r>
          </w:p>
        </w:tc>
        <w:tc>
          <w:tcPr>
            <w:tcW w:w="3060" w:type="dxa"/>
            <w:tcBorders>
              <w:top w:val="single" w:sz="4" w:space="0" w:color="auto"/>
              <w:left w:val="single" w:sz="4" w:space="0" w:color="auto"/>
              <w:bottom w:val="single" w:sz="4" w:space="0" w:color="auto"/>
              <w:right w:val="single" w:sz="4" w:space="0" w:color="auto"/>
            </w:tcBorders>
            <w:vAlign w:val="center"/>
          </w:tcPr>
          <w:p w:rsidR="0024326E" w:rsidRPr="00620BF3" w:rsidRDefault="0024326E" w:rsidP="0004175A">
            <w:pPr>
              <w:jc w:val="center"/>
              <w:rPr>
                <w:smallCaps w:val="0"/>
                <w:sz w:val="22"/>
                <w:szCs w:val="22"/>
              </w:rPr>
            </w:pPr>
            <w:r w:rsidRPr="00620BF3">
              <w:rPr>
                <w:smallCaps w:val="0"/>
                <w:sz w:val="22"/>
                <w:szCs w:val="22"/>
              </w:rPr>
              <w:t>100 коек</w:t>
            </w:r>
          </w:p>
        </w:tc>
        <w:tc>
          <w:tcPr>
            <w:tcW w:w="2340" w:type="dxa"/>
            <w:tcBorders>
              <w:top w:val="single" w:sz="4" w:space="0" w:color="auto"/>
              <w:left w:val="single" w:sz="4" w:space="0" w:color="auto"/>
              <w:bottom w:val="single" w:sz="4" w:space="0" w:color="auto"/>
              <w:right w:val="single" w:sz="4" w:space="0" w:color="auto"/>
            </w:tcBorders>
            <w:vAlign w:val="center"/>
          </w:tcPr>
          <w:p w:rsidR="0024326E" w:rsidRPr="00620BF3" w:rsidRDefault="0024326E" w:rsidP="0004175A">
            <w:pPr>
              <w:jc w:val="center"/>
              <w:rPr>
                <w:smallCaps w:val="0"/>
                <w:sz w:val="22"/>
                <w:szCs w:val="22"/>
              </w:rPr>
            </w:pPr>
            <w:r w:rsidRPr="00620BF3">
              <w:rPr>
                <w:smallCaps w:val="0"/>
                <w:sz w:val="22"/>
                <w:szCs w:val="22"/>
              </w:rPr>
              <w:t>5</w:t>
            </w:r>
          </w:p>
        </w:tc>
      </w:tr>
      <w:tr w:rsidR="0024326E" w:rsidRPr="0068442C" w:rsidTr="008A4073">
        <w:tc>
          <w:tcPr>
            <w:tcW w:w="4068" w:type="dxa"/>
            <w:tcBorders>
              <w:top w:val="single" w:sz="4" w:space="0" w:color="auto"/>
              <w:left w:val="single" w:sz="4" w:space="0" w:color="auto"/>
              <w:bottom w:val="single" w:sz="4" w:space="0" w:color="auto"/>
              <w:right w:val="single" w:sz="4" w:space="0" w:color="auto"/>
            </w:tcBorders>
            <w:vAlign w:val="center"/>
          </w:tcPr>
          <w:p w:rsidR="0024326E" w:rsidRPr="00620BF3" w:rsidRDefault="0024326E" w:rsidP="008A4073">
            <w:pPr>
              <w:jc w:val="both"/>
              <w:rPr>
                <w:smallCaps w:val="0"/>
                <w:sz w:val="22"/>
                <w:szCs w:val="22"/>
              </w:rPr>
            </w:pPr>
            <w:r w:rsidRPr="00620BF3">
              <w:rPr>
                <w:smallCaps w:val="0"/>
                <w:sz w:val="22"/>
                <w:szCs w:val="22"/>
              </w:rPr>
              <w:t>Поликлиники</w:t>
            </w:r>
          </w:p>
        </w:tc>
        <w:tc>
          <w:tcPr>
            <w:tcW w:w="3060" w:type="dxa"/>
            <w:tcBorders>
              <w:top w:val="single" w:sz="4" w:space="0" w:color="auto"/>
              <w:left w:val="single" w:sz="4" w:space="0" w:color="auto"/>
              <w:bottom w:val="single" w:sz="4" w:space="0" w:color="auto"/>
              <w:right w:val="single" w:sz="4" w:space="0" w:color="auto"/>
            </w:tcBorders>
            <w:vAlign w:val="center"/>
          </w:tcPr>
          <w:p w:rsidR="0024326E" w:rsidRPr="00620BF3" w:rsidRDefault="0024326E" w:rsidP="0004175A">
            <w:pPr>
              <w:jc w:val="center"/>
              <w:rPr>
                <w:smallCaps w:val="0"/>
                <w:sz w:val="22"/>
                <w:szCs w:val="22"/>
              </w:rPr>
            </w:pPr>
            <w:r w:rsidRPr="00620BF3">
              <w:rPr>
                <w:smallCaps w:val="0"/>
                <w:sz w:val="22"/>
                <w:szCs w:val="22"/>
              </w:rPr>
              <w:t>на 100 посещений</w:t>
            </w:r>
          </w:p>
        </w:tc>
        <w:tc>
          <w:tcPr>
            <w:tcW w:w="2340" w:type="dxa"/>
            <w:tcBorders>
              <w:top w:val="single" w:sz="4" w:space="0" w:color="auto"/>
              <w:left w:val="single" w:sz="4" w:space="0" w:color="auto"/>
              <w:bottom w:val="single" w:sz="4" w:space="0" w:color="auto"/>
              <w:right w:val="single" w:sz="4" w:space="0" w:color="auto"/>
            </w:tcBorders>
            <w:vAlign w:val="center"/>
          </w:tcPr>
          <w:p w:rsidR="0024326E" w:rsidRPr="00620BF3" w:rsidRDefault="0024326E" w:rsidP="0004175A">
            <w:pPr>
              <w:jc w:val="center"/>
              <w:rPr>
                <w:smallCaps w:val="0"/>
                <w:sz w:val="22"/>
                <w:szCs w:val="22"/>
              </w:rPr>
            </w:pPr>
            <w:r w:rsidRPr="00620BF3">
              <w:rPr>
                <w:smallCaps w:val="0"/>
                <w:sz w:val="22"/>
                <w:szCs w:val="22"/>
              </w:rPr>
              <w:t>3</w:t>
            </w:r>
          </w:p>
        </w:tc>
      </w:tr>
      <w:tr w:rsidR="0024326E" w:rsidRPr="0068442C" w:rsidTr="008A4073">
        <w:tc>
          <w:tcPr>
            <w:tcW w:w="4068" w:type="dxa"/>
            <w:tcBorders>
              <w:top w:val="single" w:sz="4" w:space="0" w:color="auto"/>
              <w:left w:val="single" w:sz="4" w:space="0" w:color="auto"/>
              <w:bottom w:val="single" w:sz="4" w:space="0" w:color="auto"/>
              <w:right w:val="single" w:sz="4" w:space="0" w:color="auto"/>
            </w:tcBorders>
            <w:vAlign w:val="center"/>
          </w:tcPr>
          <w:p w:rsidR="0024326E" w:rsidRPr="00620BF3" w:rsidRDefault="0024326E" w:rsidP="008A4073">
            <w:pPr>
              <w:jc w:val="both"/>
              <w:rPr>
                <w:smallCaps w:val="0"/>
                <w:sz w:val="22"/>
                <w:szCs w:val="22"/>
              </w:rPr>
            </w:pPr>
            <w:r w:rsidRPr="00620BF3">
              <w:rPr>
                <w:smallCaps w:val="0"/>
                <w:sz w:val="22"/>
                <w:szCs w:val="22"/>
              </w:rPr>
              <w:t>Предприятия бытового обслуживания</w:t>
            </w:r>
          </w:p>
        </w:tc>
        <w:tc>
          <w:tcPr>
            <w:tcW w:w="3060" w:type="dxa"/>
            <w:tcBorders>
              <w:top w:val="single" w:sz="4" w:space="0" w:color="auto"/>
              <w:left w:val="single" w:sz="4" w:space="0" w:color="auto"/>
              <w:bottom w:val="single" w:sz="4" w:space="0" w:color="auto"/>
              <w:right w:val="single" w:sz="4" w:space="0" w:color="auto"/>
            </w:tcBorders>
            <w:vAlign w:val="center"/>
          </w:tcPr>
          <w:p w:rsidR="0024326E" w:rsidRPr="00620BF3" w:rsidRDefault="0024326E" w:rsidP="0004175A">
            <w:pPr>
              <w:jc w:val="center"/>
              <w:rPr>
                <w:smallCaps w:val="0"/>
                <w:sz w:val="22"/>
                <w:szCs w:val="22"/>
              </w:rPr>
            </w:pPr>
            <w:smartTag w:uri="urn:schemas-microsoft-com:office:smarttags" w:element="metricconverter">
              <w:smartTagPr>
                <w:attr w:name="ProductID" w:val="30 кв. м"/>
              </w:smartTagPr>
              <w:r w:rsidRPr="00620BF3">
                <w:rPr>
                  <w:smallCaps w:val="0"/>
                  <w:sz w:val="22"/>
                  <w:szCs w:val="22"/>
                </w:rPr>
                <w:t>30 кв. м</w:t>
              </w:r>
            </w:smartTag>
            <w:r w:rsidRPr="00620BF3">
              <w:rPr>
                <w:smallCaps w:val="0"/>
                <w:sz w:val="22"/>
                <w:szCs w:val="22"/>
              </w:rPr>
              <w:t xml:space="preserve"> общей    </w:t>
            </w:r>
            <w:r w:rsidRPr="00620BF3">
              <w:rPr>
                <w:smallCaps w:val="0"/>
                <w:sz w:val="22"/>
                <w:szCs w:val="22"/>
              </w:rPr>
              <w:br/>
              <w:t>площади</w:t>
            </w:r>
          </w:p>
        </w:tc>
        <w:tc>
          <w:tcPr>
            <w:tcW w:w="2340" w:type="dxa"/>
            <w:tcBorders>
              <w:top w:val="single" w:sz="4" w:space="0" w:color="auto"/>
              <w:left w:val="single" w:sz="4" w:space="0" w:color="auto"/>
              <w:bottom w:val="single" w:sz="4" w:space="0" w:color="auto"/>
              <w:right w:val="single" w:sz="4" w:space="0" w:color="auto"/>
            </w:tcBorders>
            <w:vAlign w:val="center"/>
          </w:tcPr>
          <w:p w:rsidR="0024326E" w:rsidRPr="00620BF3" w:rsidRDefault="0024326E" w:rsidP="0004175A">
            <w:pPr>
              <w:jc w:val="center"/>
              <w:rPr>
                <w:smallCaps w:val="0"/>
                <w:sz w:val="22"/>
                <w:szCs w:val="22"/>
              </w:rPr>
            </w:pPr>
            <w:r w:rsidRPr="00620BF3">
              <w:rPr>
                <w:smallCaps w:val="0"/>
                <w:sz w:val="22"/>
                <w:szCs w:val="22"/>
              </w:rPr>
              <w:t>1</w:t>
            </w:r>
          </w:p>
        </w:tc>
      </w:tr>
      <w:tr w:rsidR="0024326E" w:rsidRPr="0068442C" w:rsidTr="008A4073">
        <w:tc>
          <w:tcPr>
            <w:tcW w:w="4068" w:type="dxa"/>
            <w:tcBorders>
              <w:top w:val="single" w:sz="4" w:space="0" w:color="auto"/>
              <w:left w:val="single" w:sz="4" w:space="0" w:color="auto"/>
              <w:bottom w:val="single" w:sz="4" w:space="0" w:color="auto"/>
              <w:right w:val="single" w:sz="4" w:space="0" w:color="auto"/>
            </w:tcBorders>
            <w:vAlign w:val="center"/>
          </w:tcPr>
          <w:p w:rsidR="0024326E" w:rsidRPr="00620BF3" w:rsidRDefault="0024326E" w:rsidP="008A4073">
            <w:pPr>
              <w:jc w:val="both"/>
              <w:rPr>
                <w:smallCaps w:val="0"/>
                <w:sz w:val="22"/>
                <w:szCs w:val="22"/>
              </w:rPr>
            </w:pPr>
            <w:r w:rsidRPr="00620BF3">
              <w:rPr>
                <w:smallCaps w:val="0"/>
                <w:sz w:val="22"/>
                <w:szCs w:val="22"/>
              </w:rPr>
              <w:t>Спортивные объекты</w:t>
            </w:r>
          </w:p>
        </w:tc>
        <w:tc>
          <w:tcPr>
            <w:tcW w:w="3060" w:type="dxa"/>
            <w:tcBorders>
              <w:top w:val="single" w:sz="4" w:space="0" w:color="auto"/>
              <w:left w:val="single" w:sz="4" w:space="0" w:color="auto"/>
              <w:bottom w:val="single" w:sz="4" w:space="0" w:color="auto"/>
              <w:right w:val="single" w:sz="4" w:space="0" w:color="auto"/>
            </w:tcBorders>
            <w:vAlign w:val="center"/>
          </w:tcPr>
          <w:p w:rsidR="0024326E" w:rsidRPr="00620BF3" w:rsidRDefault="0024326E" w:rsidP="0004175A">
            <w:pPr>
              <w:jc w:val="center"/>
              <w:rPr>
                <w:smallCaps w:val="0"/>
                <w:sz w:val="22"/>
                <w:szCs w:val="22"/>
              </w:rPr>
            </w:pPr>
            <w:r w:rsidRPr="00620BF3">
              <w:rPr>
                <w:smallCaps w:val="0"/>
                <w:sz w:val="22"/>
                <w:szCs w:val="22"/>
              </w:rPr>
              <w:t>100 мест</w:t>
            </w:r>
          </w:p>
        </w:tc>
        <w:tc>
          <w:tcPr>
            <w:tcW w:w="2340" w:type="dxa"/>
            <w:tcBorders>
              <w:top w:val="single" w:sz="4" w:space="0" w:color="auto"/>
              <w:left w:val="single" w:sz="4" w:space="0" w:color="auto"/>
              <w:bottom w:val="single" w:sz="4" w:space="0" w:color="auto"/>
              <w:right w:val="single" w:sz="4" w:space="0" w:color="auto"/>
            </w:tcBorders>
            <w:vAlign w:val="center"/>
          </w:tcPr>
          <w:p w:rsidR="0024326E" w:rsidRPr="00620BF3" w:rsidRDefault="0024326E" w:rsidP="0004175A">
            <w:pPr>
              <w:jc w:val="center"/>
              <w:rPr>
                <w:smallCaps w:val="0"/>
                <w:sz w:val="22"/>
                <w:szCs w:val="22"/>
              </w:rPr>
            </w:pPr>
            <w:r w:rsidRPr="00620BF3">
              <w:rPr>
                <w:smallCaps w:val="0"/>
                <w:sz w:val="22"/>
                <w:szCs w:val="22"/>
              </w:rPr>
              <w:t>5</w:t>
            </w:r>
          </w:p>
        </w:tc>
      </w:tr>
      <w:tr w:rsidR="0024326E" w:rsidRPr="0068442C" w:rsidTr="008A4073">
        <w:tc>
          <w:tcPr>
            <w:tcW w:w="4068" w:type="dxa"/>
            <w:tcBorders>
              <w:top w:val="single" w:sz="4" w:space="0" w:color="auto"/>
              <w:left w:val="single" w:sz="4" w:space="0" w:color="auto"/>
              <w:bottom w:val="single" w:sz="4" w:space="0" w:color="auto"/>
              <w:right w:val="single" w:sz="4" w:space="0" w:color="auto"/>
            </w:tcBorders>
            <w:vAlign w:val="center"/>
          </w:tcPr>
          <w:p w:rsidR="0024326E" w:rsidRPr="00620BF3" w:rsidRDefault="0024326E" w:rsidP="008A4073">
            <w:pPr>
              <w:jc w:val="both"/>
              <w:rPr>
                <w:smallCaps w:val="0"/>
                <w:sz w:val="22"/>
                <w:szCs w:val="22"/>
              </w:rPr>
            </w:pPr>
            <w:r w:rsidRPr="00620BF3">
              <w:rPr>
                <w:smallCaps w:val="0"/>
                <w:sz w:val="22"/>
                <w:szCs w:val="22"/>
              </w:rPr>
              <w:t xml:space="preserve">Театры, цирки, кинотеатры,       </w:t>
            </w:r>
            <w:r w:rsidRPr="00620BF3">
              <w:rPr>
                <w:smallCaps w:val="0"/>
                <w:sz w:val="22"/>
                <w:szCs w:val="22"/>
              </w:rPr>
              <w:br/>
              <w:t>концертные залы, музеи, выставки</w:t>
            </w:r>
          </w:p>
        </w:tc>
        <w:tc>
          <w:tcPr>
            <w:tcW w:w="3060" w:type="dxa"/>
            <w:tcBorders>
              <w:top w:val="single" w:sz="4" w:space="0" w:color="auto"/>
              <w:left w:val="single" w:sz="4" w:space="0" w:color="auto"/>
              <w:bottom w:val="single" w:sz="4" w:space="0" w:color="auto"/>
              <w:right w:val="single" w:sz="4" w:space="0" w:color="auto"/>
            </w:tcBorders>
            <w:vAlign w:val="center"/>
          </w:tcPr>
          <w:p w:rsidR="0024326E" w:rsidRPr="00620BF3" w:rsidRDefault="0024326E" w:rsidP="0004175A">
            <w:pPr>
              <w:jc w:val="center"/>
              <w:rPr>
                <w:smallCaps w:val="0"/>
                <w:sz w:val="22"/>
                <w:szCs w:val="22"/>
              </w:rPr>
            </w:pPr>
            <w:r w:rsidRPr="00620BF3">
              <w:rPr>
                <w:smallCaps w:val="0"/>
                <w:sz w:val="22"/>
                <w:szCs w:val="22"/>
              </w:rPr>
              <w:t>100 мест или единовременных посетителей</w:t>
            </w:r>
          </w:p>
        </w:tc>
        <w:tc>
          <w:tcPr>
            <w:tcW w:w="2340" w:type="dxa"/>
            <w:tcBorders>
              <w:top w:val="single" w:sz="4" w:space="0" w:color="auto"/>
              <w:left w:val="single" w:sz="4" w:space="0" w:color="auto"/>
              <w:bottom w:val="single" w:sz="4" w:space="0" w:color="auto"/>
              <w:right w:val="single" w:sz="4" w:space="0" w:color="auto"/>
            </w:tcBorders>
            <w:vAlign w:val="center"/>
          </w:tcPr>
          <w:p w:rsidR="0024326E" w:rsidRPr="00620BF3" w:rsidRDefault="0024326E" w:rsidP="0004175A">
            <w:pPr>
              <w:jc w:val="center"/>
              <w:rPr>
                <w:smallCaps w:val="0"/>
                <w:sz w:val="22"/>
                <w:szCs w:val="22"/>
              </w:rPr>
            </w:pPr>
            <w:r w:rsidRPr="00620BF3">
              <w:rPr>
                <w:smallCaps w:val="0"/>
                <w:sz w:val="22"/>
                <w:szCs w:val="22"/>
              </w:rPr>
              <w:t>10</w:t>
            </w:r>
          </w:p>
        </w:tc>
      </w:tr>
      <w:tr w:rsidR="0024326E" w:rsidRPr="0068442C" w:rsidTr="008A4073">
        <w:tc>
          <w:tcPr>
            <w:tcW w:w="4068" w:type="dxa"/>
            <w:tcBorders>
              <w:top w:val="single" w:sz="4" w:space="0" w:color="auto"/>
              <w:left w:val="single" w:sz="4" w:space="0" w:color="auto"/>
              <w:bottom w:val="single" w:sz="4" w:space="0" w:color="auto"/>
              <w:right w:val="single" w:sz="4" w:space="0" w:color="auto"/>
            </w:tcBorders>
            <w:vAlign w:val="center"/>
          </w:tcPr>
          <w:p w:rsidR="0024326E" w:rsidRPr="00620BF3" w:rsidRDefault="0024326E" w:rsidP="008A4073">
            <w:pPr>
              <w:jc w:val="both"/>
              <w:rPr>
                <w:smallCaps w:val="0"/>
                <w:sz w:val="22"/>
                <w:szCs w:val="22"/>
              </w:rPr>
            </w:pPr>
            <w:r w:rsidRPr="00620BF3">
              <w:rPr>
                <w:smallCaps w:val="0"/>
                <w:sz w:val="22"/>
                <w:szCs w:val="22"/>
              </w:rPr>
              <w:t xml:space="preserve">Торговые центры, универмаги, магазины с площадью торговых     </w:t>
            </w:r>
            <w:r w:rsidRPr="00620BF3">
              <w:rPr>
                <w:smallCaps w:val="0"/>
                <w:sz w:val="22"/>
                <w:szCs w:val="22"/>
              </w:rPr>
              <w:br/>
              <w:t xml:space="preserve">залов более </w:t>
            </w:r>
            <w:smartTag w:uri="urn:schemas-microsoft-com:office:smarttags" w:element="metricconverter">
              <w:smartTagPr>
                <w:attr w:name="ProductID" w:val="200 кв. м"/>
              </w:smartTagPr>
              <w:r w:rsidRPr="00620BF3">
                <w:rPr>
                  <w:smallCaps w:val="0"/>
                  <w:sz w:val="22"/>
                  <w:szCs w:val="22"/>
                </w:rPr>
                <w:t>200 кв. м</w:t>
              </w:r>
            </w:smartTag>
          </w:p>
        </w:tc>
        <w:tc>
          <w:tcPr>
            <w:tcW w:w="3060" w:type="dxa"/>
            <w:tcBorders>
              <w:top w:val="single" w:sz="4" w:space="0" w:color="auto"/>
              <w:left w:val="single" w:sz="4" w:space="0" w:color="auto"/>
              <w:bottom w:val="single" w:sz="4" w:space="0" w:color="auto"/>
              <w:right w:val="single" w:sz="4" w:space="0" w:color="auto"/>
            </w:tcBorders>
          </w:tcPr>
          <w:p w:rsidR="0024326E" w:rsidRPr="00620BF3" w:rsidRDefault="0024326E" w:rsidP="0004175A">
            <w:pPr>
              <w:pStyle w:val="ConsPlusNormal"/>
              <w:widowControl/>
              <w:ind w:firstLine="0"/>
              <w:jc w:val="center"/>
              <w:rPr>
                <w:rFonts w:ascii="Times New Roman" w:hAnsi="Times New Roman" w:cs="Times New Roman"/>
                <w:sz w:val="22"/>
                <w:szCs w:val="22"/>
              </w:rPr>
            </w:pPr>
            <w:smartTag w:uri="urn:schemas-microsoft-com:office:smarttags" w:element="metricconverter">
              <w:smartTagPr>
                <w:attr w:name="ProductID" w:val="100 кв. м"/>
              </w:smartTagPr>
              <w:r w:rsidRPr="00620BF3">
                <w:rPr>
                  <w:rFonts w:ascii="Times New Roman" w:hAnsi="Times New Roman" w:cs="Times New Roman"/>
                  <w:sz w:val="22"/>
                  <w:szCs w:val="22"/>
                </w:rPr>
                <w:t>100 кв. м</w:t>
              </w:r>
            </w:smartTag>
            <w:r w:rsidRPr="00620BF3">
              <w:rPr>
                <w:rFonts w:ascii="Times New Roman" w:hAnsi="Times New Roman" w:cs="Times New Roman"/>
                <w:sz w:val="22"/>
                <w:szCs w:val="22"/>
              </w:rPr>
              <w:t xml:space="preserve"> торговой  </w:t>
            </w:r>
            <w:r w:rsidRPr="00620BF3">
              <w:rPr>
                <w:rFonts w:ascii="Times New Roman" w:hAnsi="Times New Roman" w:cs="Times New Roman"/>
                <w:sz w:val="22"/>
                <w:szCs w:val="22"/>
              </w:rPr>
              <w:br/>
              <w:t>площади</w:t>
            </w:r>
          </w:p>
        </w:tc>
        <w:tc>
          <w:tcPr>
            <w:tcW w:w="2340" w:type="dxa"/>
            <w:tcBorders>
              <w:top w:val="single" w:sz="4" w:space="0" w:color="auto"/>
              <w:left w:val="single" w:sz="4" w:space="0" w:color="auto"/>
              <w:bottom w:val="single" w:sz="4" w:space="0" w:color="auto"/>
              <w:right w:val="single" w:sz="4" w:space="0" w:color="auto"/>
            </w:tcBorders>
            <w:vAlign w:val="center"/>
          </w:tcPr>
          <w:p w:rsidR="0024326E" w:rsidRPr="00620BF3" w:rsidRDefault="0024326E" w:rsidP="0004175A">
            <w:pPr>
              <w:pStyle w:val="ConsPlusNormal"/>
              <w:widowControl/>
              <w:ind w:firstLine="0"/>
              <w:jc w:val="center"/>
              <w:rPr>
                <w:rFonts w:ascii="Times New Roman" w:hAnsi="Times New Roman" w:cs="Times New Roman"/>
                <w:sz w:val="22"/>
                <w:szCs w:val="22"/>
              </w:rPr>
            </w:pPr>
            <w:r w:rsidRPr="00620BF3">
              <w:rPr>
                <w:rFonts w:ascii="Times New Roman" w:hAnsi="Times New Roman" w:cs="Times New Roman"/>
                <w:sz w:val="22"/>
                <w:szCs w:val="22"/>
              </w:rPr>
              <w:t>7</w:t>
            </w:r>
          </w:p>
        </w:tc>
      </w:tr>
      <w:tr w:rsidR="0024326E" w:rsidRPr="0068442C" w:rsidTr="008A4073">
        <w:tc>
          <w:tcPr>
            <w:tcW w:w="4068" w:type="dxa"/>
            <w:tcBorders>
              <w:top w:val="single" w:sz="4" w:space="0" w:color="auto"/>
              <w:left w:val="single" w:sz="4" w:space="0" w:color="auto"/>
              <w:bottom w:val="single" w:sz="4" w:space="0" w:color="auto"/>
              <w:right w:val="single" w:sz="4" w:space="0" w:color="auto"/>
            </w:tcBorders>
            <w:vAlign w:val="center"/>
          </w:tcPr>
          <w:p w:rsidR="0024326E" w:rsidRPr="00620BF3" w:rsidRDefault="0024326E" w:rsidP="008A4073">
            <w:pPr>
              <w:jc w:val="both"/>
              <w:rPr>
                <w:smallCaps w:val="0"/>
                <w:sz w:val="22"/>
                <w:szCs w:val="22"/>
              </w:rPr>
            </w:pPr>
            <w:r w:rsidRPr="00620BF3">
              <w:rPr>
                <w:smallCaps w:val="0"/>
                <w:sz w:val="22"/>
                <w:szCs w:val="22"/>
              </w:rPr>
              <w:t>Рынки</w:t>
            </w:r>
          </w:p>
        </w:tc>
        <w:tc>
          <w:tcPr>
            <w:tcW w:w="3060" w:type="dxa"/>
            <w:tcBorders>
              <w:top w:val="single" w:sz="4" w:space="0" w:color="auto"/>
              <w:left w:val="single" w:sz="4" w:space="0" w:color="auto"/>
              <w:bottom w:val="single" w:sz="4" w:space="0" w:color="auto"/>
              <w:right w:val="single" w:sz="4" w:space="0" w:color="auto"/>
            </w:tcBorders>
            <w:vAlign w:val="center"/>
          </w:tcPr>
          <w:p w:rsidR="0024326E" w:rsidRPr="00620BF3" w:rsidRDefault="0024326E" w:rsidP="0004175A">
            <w:pPr>
              <w:jc w:val="center"/>
              <w:rPr>
                <w:smallCaps w:val="0"/>
                <w:sz w:val="22"/>
                <w:szCs w:val="22"/>
              </w:rPr>
            </w:pPr>
            <w:r w:rsidRPr="00620BF3">
              <w:rPr>
                <w:smallCaps w:val="0"/>
                <w:sz w:val="22"/>
                <w:szCs w:val="22"/>
              </w:rPr>
              <w:t>на 50 торговых мест</w:t>
            </w:r>
          </w:p>
        </w:tc>
        <w:tc>
          <w:tcPr>
            <w:tcW w:w="2340" w:type="dxa"/>
            <w:tcBorders>
              <w:top w:val="single" w:sz="4" w:space="0" w:color="auto"/>
              <w:left w:val="single" w:sz="4" w:space="0" w:color="auto"/>
              <w:bottom w:val="single" w:sz="4" w:space="0" w:color="auto"/>
              <w:right w:val="single" w:sz="4" w:space="0" w:color="auto"/>
            </w:tcBorders>
            <w:vAlign w:val="center"/>
          </w:tcPr>
          <w:p w:rsidR="0024326E" w:rsidRPr="00620BF3" w:rsidRDefault="0024326E" w:rsidP="0004175A">
            <w:pPr>
              <w:jc w:val="center"/>
              <w:rPr>
                <w:smallCaps w:val="0"/>
                <w:sz w:val="22"/>
                <w:szCs w:val="22"/>
              </w:rPr>
            </w:pPr>
            <w:r w:rsidRPr="00620BF3">
              <w:rPr>
                <w:smallCaps w:val="0"/>
                <w:sz w:val="22"/>
                <w:szCs w:val="22"/>
              </w:rPr>
              <w:t>25</w:t>
            </w:r>
          </w:p>
        </w:tc>
      </w:tr>
      <w:tr w:rsidR="0024326E" w:rsidRPr="0068442C" w:rsidTr="008A4073">
        <w:tc>
          <w:tcPr>
            <w:tcW w:w="4068" w:type="dxa"/>
            <w:tcBorders>
              <w:top w:val="single" w:sz="4" w:space="0" w:color="auto"/>
              <w:left w:val="single" w:sz="4" w:space="0" w:color="auto"/>
              <w:bottom w:val="single" w:sz="4" w:space="0" w:color="auto"/>
              <w:right w:val="single" w:sz="4" w:space="0" w:color="auto"/>
            </w:tcBorders>
            <w:vAlign w:val="center"/>
          </w:tcPr>
          <w:p w:rsidR="0024326E" w:rsidRPr="00620BF3" w:rsidRDefault="0024326E" w:rsidP="008A4073">
            <w:pPr>
              <w:jc w:val="both"/>
              <w:rPr>
                <w:smallCaps w:val="0"/>
                <w:sz w:val="22"/>
                <w:szCs w:val="22"/>
              </w:rPr>
            </w:pPr>
            <w:r w:rsidRPr="00620BF3">
              <w:rPr>
                <w:smallCaps w:val="0"/>
                <w:sz w:val="22"/>
                <w:szCs w:val="22"/>
              </w:rPr>
              <w:t>Предприятия общественного питания, клубы</w:t>
            </w:r>
          </w:p>
        </w:tc>
        <w:tc>
          <w:tcPr>
            <w:tcW w:w="3060" w:type="dxa"/>
            <w:tcBorders>
              <w:top w:val="single" w:sz="4" w:space="0" w:color="auto"/>
              <w:left w:val="single" w:sz="4" w:space="0" w:color="auto"/>
              <w:bottom w:val="single" w:sz="4" w:space="0" w:color="auto"/>
              <w:right w:val="single" w:sz="4" w:space="0" w:color="auto"/>
            </w:tcBorders>
            <w:vAlign w:val="center"/>
          </w:tcPr>
          <w:p w:rsidR="0024326E" w:rsidRPr="00620BF3" w:rsidRDefault="0024326E" w:rsidP="0004175A">
            <w:pPr>
              <w:jc w:val="center"/>
              <w:rPr>
                <w:smallCaps w:val="0"/>
                <w:sz w:val="22"/>
                <w:szCs w:val="22"/>
              </w:rPr>
            </w:pPr>
            <w:r w:rsidRPr="00620BF3">
              <w:rPr>
                <w:smallCaps w:val="0"/>
                <w:sz w:val="22"/>
                <w:szCs w:val="22"/>
              </w:rPr>
              <w:t>на 100 мест</w:t>
            </w:r>
          </w:p>
        </w:tc>
        <w:tc>
          <w:tcPr>
            <w:tcW w:w="2340" w:type="dxa"/>
            <w:tcBorders>
              <w:top w:val="single" w:sz="4" w:space="0" w:color="auto"/>
              <w:left w:val="single" w:sz="4" w:space="0" w:color="auto"/>
              <w:bottom w:val="single" w:sz="4" w:space="0" w:color="auto"/>
              <w:right w:val="single" w:sz="4" w:space="0" w:color="auto"/>
            </w:tcBorders>
            <w:vAlign w:val="center"/>
          </w:tcPr>
          <w:p w:rsidR="0024326E" w:rsidRPr="00620BF3" w:rsidRDefault="0024326E" w:rsidP="0004175A">
            <w:pPr>
              <w:jc w:val="center"/>
              <w:rPr>
                <w:smallCaps w:val="0"/>
                <w:sz w:val="22"/>
                <w:szCs w:val="22"/>
              </w:rPr>
            </w:pPr>
            <w:r w:rsidRPr="00620BF3">
              <w:rPr>
                <w:smallCaps w:val="0"/>
                <w:sz w:val="22"/>
                <w:szCs w:val="22"/>
              </w:rPr>
              <w:t>15</w:t>
            </w:r>
          </w:p>
        </w:tc>
      </w:tr>
      <w:tr w:rsidR="0024326E" w:rsidRPr="0068442C" w:rsidTr="008A4073">
        <w:tc>
          <w:tcPr>
            <w:tcW w:w="4068" w:type="dxa"/>
            <w:tcBorders>
              <w:top w:val="single" w:sz="4" w:space="0" w:color="auto"/>
              <w:left w:val="single" w:sz="4" w:space="0" w:color="auto"/>
              <w:bottom w:val="single" w:sz="4" w:space="0" w:color="auto"/>
              <w:right w:val="single" w:sz="4" w:space="0" w:color="auto"/>
            </w:tcBorders>
            <w:vAlign w:val="center"/>
          </w:tcPr>
          <w:p w:rsidR="0024326E" w:rsidRPr="00620BF3" w:rsidRDefault="0024326E" w:rsidP="008A4073">
            <w:pPr>
              <w:jc w:val="both"/>
              <w:rPr>
                <w:smallCaps w:val="0"/>
                <w:sz w:val="22"/>
                <w:szCs w:val="22"/>
              </w:rPr>
            </w:pPr>
            <w:r w:rsidRPr="00620BF3">
              <w:rPr>
                <w:smallCaps w:val="0"/>
                <w:sz w:val="22"/>
                <w:szCs w:val="22"/>
              </w:rPr>
              <w:t xml:space="preserve">Гостиницы </w:t>
            </w:r>
          </w:p>
        </w:tc>
        <w:tc>
          <w:tcPr>
            <w:tcW w:w="3060" w:type="dxa"/>
            <w:tcBorders>
              <w:top w:val="single" w:sz="4" w:space="0" w:color="auto"/>
              <w:left w:val="single" w:sz="4" w:space="0" w:color="auto"/>
              <w:bottom w:val="single" w:sz="4" w:space="0" w:color="auto"/>
              <w:right w:val="single" w:sz="4" w:space="0" w:color="auto"/>
            </w:tcBorders>
            <w:vAlign w:val="center"/>
          </w:tcPr>
          <w:p w:rsidR="0024326E" w:rsidRPr="00620BF3" w:rsidRDefault="0024326E" w:rsidP="0004175A">
            <w:pPr>
              <w:jc w:val="center"/>
              <w:rPr>
                <w:smallCaps w:val="0"/>
                <w:sz w:val="22"/>
                <w:szCs w:val="22"/>
              </w:rPr>
            </w:pPr>
            <w:r w:rsidRPr="00620BF3">
              <w:rPr>
                <w:smallCaps w:val="0"/>
                <w:sz w:val="22"/>
                <w:szCs w:val="22"/>
              </w:rPr>
              <w:t>на 100 мест</w:t>
            </w:r>
          </w:p>
        </w:tc>
        <w:tc>
          <w:tcPr>
            <w:tcW w:w="2340" w:type="dxa"/>
            <w:tcBorders>
              <w:top w:val="single" w:sz="4" w:space="0" w:color="auto"/>
              <w:left w:val="single" w:sz="4" w:space="0" w:color="auto"/>
              <w:bottom w:val="single" w:sz="4" w:space="0" w:color="auto"/>
              <w:right w:val="single" w:sz="4" w:space="0" w:color="auto"/>
            </w:tcBorders>
            <w:vAlign w:val="center"/>
          </w:tcPr>
          <w:p w:rsidR="0024326E" w:rsidRPr="00620BF3" w:rsidRDefault="0024326E" w:rsidP="0004175A">
            <w:pPr>
              <w:jc w:val="center"/>
              <w:rPr>
                <w:smallCaps w:val="0"/>
                <w:sz w:val="22"/>
                <w:szCs w:val="22"/>
              </w:rPr>
            </w:pPr>
            <w:r w:rsidRPr="00620BF3">
              <w:rPr>
                <w:smallCaps w:val="0"/>
                <w:sz w:val="22"/>
                <w:szCs w:val="22"/>
              </w:rPr>
              <w:t>15</w:t>
            </w:r>
          </w:p>
        </w:tc>
      </w:tr>
      <w:tr w:rsidR="0024326E" w:rsidRPr="0068442C" w:rsidTr="008A4073">
        <w:tc>
          <w:tcPr>
            <w:tcW w:w="4068" w:type="dxa"/>
            <w:tcBorders>
              <w:top w:val="single" w:sz="4" w:space="0" w:color="auto"/>
              <w:left w:val="single" w:sz="4" w:space="0" w:color="auto"/>
              <w:bottom w:val="single" w:sz="4" w:space="0" w:color="auto"/>
              <w:right w:val="single" w:sz="4" w:space="0" w:color="auto"/>
            </w:tcBorders>
            <w:vAlign w:val="center"/>
          </w:tcPr>
          <w:p w:rsidR="0024326E" w:rsidRPr="00620BF3" w:rsidRDefault="0024326E" w:rsidP="008A4073">
            <w:pPr>
              <w:jc w:val="both"/>
              <w:rPr>
                <w:smallCaps w:val="0"/>
                <w:sz w:val="22"/>
                <w:szCs w:val="22"/>
              </w:rPr>
            </w:pPr>
            <w:r w:rsidRPr="00620BF3">
              <w:rPr>
                <w:smallCaps w:val="0"/>
                <w:sz w:val="22"/>
                <w:szCs w:val="22"/>
              </w:rPr>
              <w:lastRenderedPageBreak/>
              <w:t>Парки</w:t>
            </w:r>
          </w:p>
        </w:tc>
        <w:tc>
          <w:tcPr>
            <w:tcW w:w="3060" w:type="dxa"/>
            <w:tcBorders>
              <w:top w:val="single" w:sz="4" w:space="0" w:color="auto"/>
              <w:left w:val="single" w:sz="4" w:space="0" w:color="auto"/>
              <w:bottom w:val="single" w:sz="4" w:space="0" w:color="auto"/>
              <w:right w:val="single" w:sz="4" w:space="0" w:color="auto"/>
            </w:tcBorders>
            <w:vAlign w:val="center"/>
          </w:tcPr>
          <w:p w:rsidR="0024326E" w:rsidRPr="00620BF3" w:rsidRDefault="0024326E" w:rsidP="0004175A">
            <w:pPr>
              <w:jc w:val="center"/>
              <w:rPr>
                <w:smallCaps w:val="0"/>
                <w:sz w:val="22"/>
                <w:szCs w:val="22"/>
              </w:rPr>
            </w:pPr>
            <w:r w:rsidRPr="00620BF3">
              <w:rPr>
                <w:smallCaps w:val="0"/>
                <w:sz w:val="22"/>
                <w:szCs w:val="22"/>
              </w:rPr>
              <w:t>на 100 единоврем. посетителей</w:t>
            </w:r>
          </w:p>
        </w:tc>
        <w:tc>
          <w:tcPr>
            <w:tcW w:w="2340" w:type="dxa"/>
            <w:tcBorders>
              <w:top w:val="single" w:sz="4" w:space="0" w:color="auto"/>
              <w:left w:val="single" w:sz="4" w:space="0" w:color="auto"/>
              <w:bottom w:val="single" w:sz="4" w:space="0" w:color="auto"/>
              <w:right w:val="single" w:sz="4" w:space="0" w:color="auto"/>
            </w:tcBorders>
            <w:vAlign w:val="center"/>
          </w:tcPr>
          <w:p w:rsidR="0024326E" w:rsidRPr="00620BF3" w:rsidRDefault="0024326E" w:rsidP="0004175A">
            <w:pPr>
              <w:jc w:val="center"/>
              <w:rPr>
                <w:smallCaps w:val="0"/>
                <w:sz w:val="22"/>
                <w:szCs w:val="22"/>
              </w:rPr>
            </w:pPr>
            <w:r w:rsidRPr="00620BF3">
              <w:rPr>
                <w:smallCaps w:val="0"/>
                <w:sz w:val="22"/>
                <w:szCs w:val="22"/>
              </w:rPr>
              <w:t>7</w:t>
            </w:r>
          </w:p>
        </w:tc>
      </w:tr>
      <w:tr w:rsidR="0024326E" w:rsidRPr="0068442C" w:rsidTr="008A4073">
        <w:tc>
          <w:tcPr>
            <w:tcW w:w="4068" w:type="dxa"/>
            <w:tcBorders>
              <w:top w:val="single" w:sz="4" w:space="0" w:color="auto"/>
              <w:left w:val="single" w:sz="4" w:space="0" w:color="auto"/>
              <w:bottom w:val="single" w:sz="4" w:space="0" w:color="auto"/>
              <w:right w:val="single" w:sz="4" w:space="0" w:color="auto"/>
            </w:tcBorders>
            <w:vAlign w:val="center"/>
          </w:tcPr>
          <w:p w:rsidR="0024326E" w:rsidRPr="00620BF3" w:rsidRDefault="0024326E" w:rsidP="008A4073">
            <w:pPr>
              <w:jc w:val="both"/>
              <w:rPr>
                <w:smallCaps w:val="0"/>
                <w:sz w:val="22"/>
                <w:szCs w:val="22"/>
              </w:rPr>
            </w:pPr>
            <w:r w:rsidRPr="00620BF3">
              <w:rPr>
                <w:smallCaps w:val="0"/>
                <w:sz w:val="22"/>
                <w:szCs w:val="22"/>
              </w:rPr>
              <w:t>Вокзалы всех видов транспорта</w:t>
            </w:r>
          </w:p>
        </w:tc>
        <w:tc>
          <w:tcPr>
            <w:tcW w:w="3060" w:type="dxa"/>
            <w:tcBorders>
              <w:top w:val="single" w:sz="4" w:space="0" w:color="auto"/>
              <w:left w:val="single" w:sz="4" w:space="0" w:color="auto"/>
              <w:bottom w:val="single" w:sz="4" w:space="0" w:color="auto"/>
              <w:right w:val="single" w:sz="4" w:space="0" w:color="auto"/>
            </w:tcBorders>
            <w:vAlign w:val="center"/>
          </w:tcPr>
          <w:p w:rsidR="0024326E" w:rsidRPr="00620BF3" w:rsidRDefault="0024326E" w:rsidP="0004175A">
            <w:pPr>
              <w:jc w:val="center"/>
              <w:rPr>
                <w:smallCaps w:val="0"/>
                <w:sz w:val="22"/>
                <w:szCs w:val="22"/>
              </w:rPr>
            </w:pPr>
            <w:r w:rsidRPr="00620BF3">
              <w:rPr>
                <w:smallCaps w:val="0"/>
                <w:sz w:val="22"/>
                <w:szCs w:val="22"/>
              </w:rPr>
              <w:t>на 100 пассажиров прибыв. в час «пик»</w:t>
            </w:r>
          </w:p>
        </w:tc>
        <w:tc>
          <w:tcPr>
            <w:tcW w:w="2340" w:type="dxa"/>
            <w:tcBorders>
              <w:top w:val="single" w:sz="4" w:space="0" w:color="auto"/>
              <w:left w:val="single" w:sz="4" w:space="0" w:color="auto"/>
              <w:bottom w:val="single" w:sz="4" w:space="0" w:color="auto"/>
              <w:right w:val="single" w:sz="4" w:space="0" w:color="auto"/>
            </w:tcBorders>
            <w:vAlign w:val="center"/>
          </w:tcPr>
          <w:p w:rsidR="0024326E" w:rsidRPr="00620BF3" w:rsidRDefault="0024326E" w:rsidP="0004175A">
            <w:pPr>
              <w:jc w:val="center"/>
              <w:rPr>
                <w:smallCaps w:val="0"/>
                <w:sz w:val="22"/>
                <w:szCs w:val="22"/>
              </w:rPr>
            </w:pPr>
            <w:r w:rsidRPr="00620BF3">
              <w:rPr>
                <w:smallCaps w:val="0"/>
                <w:sz w:val="22"/>
                <w:szCs w:val="22"/>
              </w:rPr>
              <w:t>15</w:t>
            </w:r>
          </w:p>
        </w:tc>
      </w:tr>
      <w:tr w:rsidR="0024326E" w:rsidRPr="0068442C" w:rsidTr="008A4073">
        <w:tc>
          <w:tcPr>
            <w:tcW w:w="9468" w:type="dxa"/>
            <w:gridSpan w:val="3"/>
            <w:tcBorders>
              <w:top w:val="single" w:sz="4" w:space="0" w:color="auto"/>
              <w:left w:val="single" w:sz="4" w:space="0" w:color="auto"/>
              <w:bottom w:val="single" w:sz="4" w:space="0" w:color="auto"/>
              <w:right w:val="single" w:sz="4" w:space="0" w:color="auto"/>
            </w:tcBorders>
            <w:vAlign w:val="center"/>
          </w:tcPr>
          <w:p w:rsidR="0024326E" w:rsidRPr="00620BF3" w:rsidRDefault="0024326E" w:rsidP="0004175A">
            <w:pPr>
              <w:jc w:val="center"/>
              <w:rPr>
                <w:smallCaps w:val="0"/>
                <w:sz w:val="22"/>
                <w:szCs w:val="22"/>
              </w:rPr>
            </w:pPr>
            <w:r w:rsidRPr="00620BF3">
              <w:rPr>
                <w:smallCaps w:val="0"/>
                <w:sz w:val="22"/>
                <w:szCs w:val="22"/>
              </w:rPr>
              <w:t>Рекреационные территории и объекты отдыха</w:t>
            </w:r>
          </w:p>
        </w:tc>
      </w:tr>
      <w:tr w:rsidR="0024326E" w:rsidRPr="0068442C" w:rsidTr="008A4073">
        <w:tc>
          <w:tcPr>
            <w:tcW w:w="4068" w:type="dxa"/>
            <w:tcBorders>
              <w:top w:val="single" w:sz="4" w:space="0" w:color="auto"/>
              <w:left w:val="single" w:sz="4" w:space="0" w:color="auto"/>
              <w:bottom w:val="single" w:sz="4" w:space="0" w:color="auto"/>
              <w:right w:val="single" w:sz="4" w:space="0" w:color="auto"/>
            </w:tcBorders>
          </w:tcPr>
          <w:p w:rsidR="0024326E" w:rsidRPr="00620BF3" w:rsidRDefault="0024326E" w:rsidP="008A4073">
            <w:pPr>
              <w:pStyle w:val="ConsPlusNormal"/>
              <w:widowControl/>
              <w:ind w:firstLine="0"/>
              <w:jc w:val="both"/>
              <w:rPr>
                <w:rFonts w:ascii="Times New Roman" w:hAnsi="Times New Roman" w:cs="Times New Roman"/>
                <w:sz w:val="22"/>
                <w:szCs w:val="22"/>
              </w:rPr>
            </w:pPr>
            <w:r w:rsidRPr="00620BF3">
              <w:rPr>
                <w:rFonts w:ascii="Times New Roman" w:hAnsi="Times New Roman" w:cs="Times New Roman"/>
                <w:sz w:val="22"/>
                <w:szCs w:val="22"/>
              </w:rPr>
              <w:t xml:space="preserve">Пляжи и парки в зонах отдыха     </w:t>
            </w:r>
          </w:p>
        </w:tc>
        <w:tc>
          <w:tcPr>
            <w:tcW w:w="3060" w:type="dxa"/>
            <w:tcBorders>
              <w:top w:val="single" w:sz="4" w:space="0" w:color="auto"/>
              <w:left w:val="single" w:sz="4" w:space="0" w:color="auto"/>
              <w:bottom w:val="single" w:sz="4" w:space="0" w:color="auto"/>
              <w:right w:val="single" w:sz="4" w:space="0" w:color="auto"/>
            </w:tcBorders>
          </w:tcPr>
          <w:p w:rsidR="0024326E" w:rsidRPr="00620BF3" w:rsidRDefault="0024326E" w:rsidP="0004175A">
            <w:pPr>
              <w:pStyle w:val="ConsPlusNormal"/>
              <w:widowControl/>
              <w:ind w:firstLine="0"/>
              <w:jc w:val="center"/>
              <w:rPr>
                <w:rFonts w:ascii="Times New Roman" w:hAnsi="Times New Roman" w:cs="Times New Roman"/>
                <w:sz w:val="22"/>
                <w:szCs w:val="22"/>
              </w:rPr>
            </w:pPr>
            <w:r w:rsidRPr="00620BF3">
              <w:rPr>
                <w:rFonts w:ascii="Times New Roman" w:hAnsi="Times New Roman" w:cs="Times New Roman"/>
                <w:sz w:val="22"/>
                <w:szCs w:val="22"/>
              </w:rPr>
              <w:t xml:space="preserve">100 единовременных </w:t>
            </w:r>
            <w:r w:rsidRPr="00620BF3">
              <w:rPr>
                <w:rFonts w:ascii="Times New Roman" w:hAnsi="Times New Roman" w:cs="Times New Roman"/>
                <w:sz w:val="22"/>
                <w:szCs w:val="22"/>
              </w:rPr>
              <w:br/>
              <w:t>посетителей</w:t>
            </w:r>
          </w:p>
        </w:tc>
        <w:tc>
          <w:tcPr>
            <w:tcW w:w="2340" w:type="dxa"/>
            <w:tcBorders>
              <w:top w:val="single" w:sz="4" w:space="0" w:color="auto"/>
              <w:left w:val="single" w:sz="4" w:space="0" w:color="auto"/>
              <w:bottom w:val="single" w:sz="4" w:space="0" w:color="auto"/>
              <w:right w:val="single" w:sz="4" w:space="0" w:color="auto"/>
            </w:tcBorders>
          </w:tcPr>
          <w:p w:rsidR="0024326E" w:rsidRPr="00620BF3" w:rsidRDefault="0024326E" w:rsidP="0004175A">
            <w:pPr>
              <w:pStyle w:val="ConsPlusNormal"/>
              <w:widowControl/>
              <w:ind w:firstLine="0"/>
              <w:jc w:val="center"/>
              <w:rPr>
                <w:rFonts w:ascii="Times New Roman" w:hAnsi="Times New Roman" w:cs="Times New Roman"/>
                <w:sz w:val="22"/>
                <w:szCs w:val="22"/>
              </w:rPr>
            </w:pPr>
            <w:r w:rsidRPr="00620BF3">
              <w:rPr>
                <w:rFonts w:ascii="Times New Roman" w:hAnsi="Times New Roman" w:cs="Times New Roman"/>
                <w:sz w:val="22"/>
                <w:szCs w:val="22"/>
              </w:rPr>
              <w:t>30</w:t>
            </w:r>
          </w:p>
        </w:tc>
      </w:tr>
      <w:tr w:rsidR="0024326E" w:rsidRPr="0068442C" w:rsidTr="008A4073">
        <w:tc>
          <w:tcPr>
            <w:tcW w:w="4068" w:type="dxa"/>
            <w:tcBorders>
              <w:top w:val="single" w:sz="4" w:space="0" w:color="auto"/>
              <w:left w:val="single" w:sz="4" w:space="0" w:color="auto"/>
              <w:bottom w:val="single" w:sz="4" w:space="0" w:color="auto"/>
              <w:right w:val="single" w:sz="4" w:space="0" w:color="auto"/>
            </w:tcBorders>
          </w:tcPr>
          <w:p w:rsidR="0024326E" w:rsidRPr="00620BF3" w:rsidRDefault="0024326E" w:rsidP="008A4073">
            <w:pPr>
              <w:pStyle w:val="ConsPlusNormal"/>
              <w:widowControl/>
              <w:ind w:firstLine="0"/>
              <w:jc w:val="both"/>
              <w:rPr>
                <w:rFonts w:ascii="Times New Roman" w:hAnsi="Times New Roman" w:cs="Times New Roman"/>
                <w:sz w:val="22"/>
                <w:szCs w:val="22"/>
              </w:rPr>
            </w:pPr>
            <w:r w:rsidRPr="00620BF3">
              <w:rPr>
                <w:rFonts w:ascii="Times New Roman" w:hAnsi="Times New Roman" w:cs="Times New Roman"/>
                <w:sz w:val="22"/>
                <w:szCs w:val="22"/>
              </w:rPr>
              <w:t xml:space="preserve">Лесопарки и заповедники          </w:t>
            </w:r>
          </w:p>
        </w:tc>
        <w:tc>
          <w:tcPr>
            <w:tcW w:w="3060" w:type="dxa"/>
            <w:tcBorders>
              <w:top w:val="single" w:sz="4" w:space="0" w:color="auto"/>
              <w:left w:val="single" w:sz="4" w:space="0" w:color="auto"/>
              <w:bottom w:val="single" w:sz="4" w:space="0" w:color="auto"/>
              <w:right w:val="single" w:sz="4" w:space="0" w:color="auto"/>
            </w:tcBorders>
          </w:tcPr>
          <w:p w:rsidR="0024326E" w:rsidRPr="00620BF3" w:rsidRDefault="0024326E" w:rsidP="0004175A">
            <w:pPr>
              <w:pStyle w:val="ConsPlusNormal"/>
              <w:widowControl/>
              <w:ind w:firstLine="0"/>
              <w:jc w:val="center"/>
              <w:rPr>
                <w:rFonts w:ascii="Times New Roman" w:hAnsi="Times New Roman" w:cs="Times New Roman"/>
                <w:sz w:val="22"/>
                <w:szCs w:val="22"/>
              </w:rPr>
            </w:pPr>
            <w:r w:rsidRPr="00620BF3">
              <w:rPr>
                <w:rFonts w:ascii="Times New Roman" w:hAnsi="Times New Roman" w:cs="Times New Roman"/>
                <w:sz w:val="22"/>
                <w:szCs w:val="22"/>
              </w:rPr>
              <w:t>- " -</w:t>
            </w:r>
          </w:p>
        </w:tc>
        <w:tc>
          <w:tcPr>
            <w:tcW w:w="2340" w:type="dxa"/>
            <w:tcBorders>
              <w:top w:val="single" w:sz="4" w:space="0" w:color="auto"/>
              <w:left w:val="single" w:sz="4" w:space="0" w:color="auto"/>
              <w:bottom w:val="single" w:sz="4" w:space="0" w:color="auto"/>
              <w:right w:val="single" w:sz="4" w:space="0" w:color="auto"/>
            </w:tcBorders>
          </w:tcPr>
          <w:p w:rsidR="0024326E" w:rsidRPr="00620BF3" w:rsidRDefault="0024326E" w:rsidP="0004175A">
            <w:pPr>
              <w:pStyle w:val="ConsPlusNormal"/>
              <w:widowControl/>
              <w:ind w:firstLine="0"/>
              <w:jc w:val="center"/>
              <w:rPr>
                <w:rFonts w:ascii="Times New Roman" w:hAnsi="Times New Roman" w:cs="Times New Roman"/>
                <w:sz w:val="22"/>
                <w:szCs w:val="22"/>
              </w:rPr>
            </w:pPr>
            <w:r w:rsidRPr="00620BF3">
              <w:rPr>
                <w:rFonts w:ascii="Times New Roman" w:hAnsi="Times New Roman" w:cs="Times New Roman"/>
                <w:sz w:val="22"/>
                <w:szCs w:val="22"/>
              </w:rPr>
              <w:t>20</w:t>
            </w:r>
          </w:p>
        </w:tc>
      </w:tr>
      <w:tr w:rsidR="0024326E" w:rsidRPr="0068442C" w:rsidTr="008A4073">
        <w:tc>
          <w:tcPr>
            <w:tcW w:w="4068" w:type="dxa"/>
            <w:tcBorders>
              <w:top w:val="single" w:sz="4" w:space="0" w:color="auto"/>
              <w:left w:val="single" w:sz="4" w:space="0" w:color="auto"/>
              <w:bottom w:val="single" w:sz="4" w:space="0" w:color="auto"/>
              <w:right w:val="single" w:sz="4" w:space="0" w:color="auto"/>
            </w:tcBorders>
          </w:tcPr>
          <w:p w:rsidR="0024326E" w:rsidRPr="00620BF3" w:rsidRDefault="0024326E" w:rsidP="008A4073">
            <w:pPr>
              <w:pStyle w:val="ConsPlusNormal"/>
              <w:widowControl/>
              <w:ind w:firstLine="0"/>
              <w:jc w:val="both"/>
              <w:rPr>
                <w:rFonts w:ascii="Times New Roman" w:hAnsi="Times New Roman" w:cs="Times New Roman"/>
                <w:sz w:val="22"/>
                <w:szCs w:val="22"/>
              </w:rPr>
            </w:pPr>
            <w:r w:rsidRPr="00620BF3">
              <w:rPr>
                <w:rFonts w:ascii="Times New Roman" w:hAnsi="Times New Roman" w:cs="Times New Roman"/>
                <w:sz w:val="22"/>
                <w:szCs w:val="22"/>
              </w:rPr>
              <w:t xml:space="preserve">Базы кратковременного отдыха     </w:t>
            </w:r>
          </w:p>
        </w:tc>
        <w:tc>
          <w:tcPr>
            <w:tcW w:w="3060" w:type="dxa"/>
            <w:tcBorders>
              <w:top w:val="single" w:sz="4" w:space="0" w:color="auto"/>
              <w:left w:val="single" w:sz="4" w:space="0" w:color="auto"/>
              <w:bottom w:val="single" w:sz="4" w:space="0" w:color="auto"/>
              <w:right w:val="single" w:sz="4" w:space="0" w:color="auto"/>
            </w:tcBorders>
          </w:tcPr>
          <w:p w:rsidR="0024326E" w:rsidRPr="00620BF3" w:rsidRDefault="0024326E" w:rsidP="0004175A">
            <w:pPr>
              <w:pStyle w:val="ConsPlusNormal"/>
              <w:widowControl/>
              <w:ind w:firstLine="0"/>
              <w:jc w:val="center"/>
              <w:rPr>
                <w:rFonts w:ascii="Times New Roman" w:hAnsi="Times New Roman" w:cs="Times New Roman"/>
                <w:sz w:val="22"/>
                <w:szCs w:val="22"/>
              </w:rPr>
            </w:pPr>
            <w:r w:rsidRPr="00620BF3">
              <w:rPr>
                <w:rFonts w:ascii="Times New Roman" w:hAnsi="Times New Roman" w:cs="Times New Roman"/>
                <w:sz w:val="22"/>
                <w:szCs w:val="22"/>
              </w:rPr>
              <w:t>- " -</w:t>
            </w:r>
          </w:p>
        </w:tc>
        <w:tc>
          <w:tcPr>
            <w:tcW w:w="2340" w:type="dxa"/>
            <w:tcBorders>
              <w:top w:val="single" w:sz="4" w:space="0" w:color="auto"/>
              <w:left w:val="single" w:sz="4" w:space="0" w:color="auto"/>
              <w:bottom w:val="single" w:sz="4" w:space="0" w:color="auto"/>
              <w:right w:val="single" w:sz="4" w:space="0" w:color="auto"/>
            </w:tcBorders>
          </w:tcPr>
          <w:p w:rsidR="0024326E" w:rsidRPr="00620BF3" w:rsidRDefault="0024326E" w:rsidP="0004175A">
            <w:pPr>
              <w:pStyle w:val="ConsPlusNormal"/>
              <w:widowControl/>
              <w:ind w:firstLine="0"/>
              <w:jc w:val="center"/>
              <w:rPr>
                <w:rFonts w:ascii="Times New Roman" w:hAnsi="Times New Roman" w:cs="Times New Roman"/>
                <w:sz w:val="22"/>
                <w:szCs w:val="22"/>
              </w:rPr>
            </w:pPr>
            <w:r w:rsidRPr="00620BF3">
              <w:rPr>
                <w:rFonts w:ascii="Times New Roman" w:hAnsi="Times New Roman" w:cs="Times New Roman"/>
                <w:sz w:val="22"/>
                <w:szCs w:val="22"/>
              </w:rPr>
              <w:t>30</w:t>
            </w:r>
          </w:p>
        </w:tc>
      </w:tr>
      <w:tr w:rsidR="0024326E" w:rsidRPr="0068442C" w:rsidTr="008A4073">
        <w:tc>
          <w:tcPr>
            <w:tcW w:w="4068" w:type="dxa"/>
            <w:tcBorders>
              <w:top w:val="single" w:sz="4" w:space="0" w:color="auto"/>
              <w:left w:val="single" w:sz="4" w:space="0" w:color="auto"/>
              <w:bottom w:val="single" w:sz="4" w:space="0" w:color="auto"/>
              <w:right w:val="single" w:sz="4" w:space="0" w:color="auto"/>
            </w:tcBorders>
          </w:tcPr>
          <w:p w:rsidR="0024326E" w:rsidRPr="00620BF3" w:rsidRDefault="0024326E" w:rsidP="008A4073">
            <w:pPr>
              <w:pStyle w:val="ConsPlusNormal"/>
              <w:widowControl/>
              <w:ind w:firstLine="0"/>
              <w:jc w:val="both"/>
              <w:rPr>
                <w:rFonts w:ascii="Times New Roman" w:hAnsi="Times New Roman" w:cs="Times New Roman"/>
                <w:sz w:val="22"/>
                <w:szCs w:val="22"/>
              </w:rPr>
            </w:pPr>
            <w:r w:rsidRPr="00620BF3">
              <w:rPr>
                <w:rFonts w:ascii="Times New Roman" w:hAnsi="Times New Roman" w:cs="Times New Roman"/>
                <w:sz w:val="22"/>
                <w:szCs w:val="22"/>
              </w:rPr>
              <w:t xml:space="preserve">Береговые базы маломерного флота </w:t>
            </w:r>
          </w:p>
        </w:tc>
        <w:tc>
          <w:tcPr>
            <w:tcW w:w="3060" w:type="dxa"/>
            <w:tcBorders>
              <w:top w:val="single" w:sz="4" w:space="0" w:color="auto"/>
              <w:left w:val="single" w:sz="4" w:space="0" w:color="auto"/>
              <w:bottom w:val="single" w:sz="4" w:space="0" w:color="auto"/>
              <w:right w:val="single" w:sz="4" w:space="0" w:color="auto"/>
            </w:tcBorders>
          </w:tcPr>
          <w:p w:rsidR="0024326E" w:rsidRPr="00620BF3" w:rsidRDefault="0024326E" w:rsidP="0004175A">
            <w:pPr>
              <w:pStyle w:val="ConsPlusNormal"/>
              <w:widowControl/>
              <w:ind w:firstLine="0"/>
              <w:jc w:val="center"/>
              <w:rPr>
                <w:rFonts w:ascii="Times New Roman" w:hAnsi="Times New Roman" w:cs="Times New Roman"/>
                <w:sz w:val="22"/>
                <w:szCs w:val="22"/>
              </w:rPr>
            </w:pPr>
            <w:r w:rsidRPr="00620BF3">
              <w:rPr>
                <w:rFonts w:ascii="Times New Roman" w:hAnsi="Times New Roman" w:cs="Times New Roman"/>
                <w:sz w:val="22"/>
                <w:szCs w:val="22"/>
              </w:rPr>
              <w:t>- " -</w:t>
            </w:r>
          </w:p>
        </w:tc>
        <w:tc>
          <w:tcPr>
            <w:tcW w:w="2340" w:type="dxa"/>
            <w:tcBorders>
              <w:top w:val="single" w:sz="4" w:space="0" w:color="auto"/>
              <w:left w:val="single" w:sz="4" w:space="0" w:color="auto"/>
              <w:bottom w:val="single" w:sz="4" w:space="0" w:color="auto"/>
              <w:right w:val="single" w:sz="4" w:space="0" w:color="auto"/>
            </w:tcBorders>
          </w:tcPr>
          <w:p w:rsidR="0024326E" w:rsidRPr="00620BF3" w:rsidRDefault="0024326E" w:rsidP="0004175A">
            <w:pPr>
              <w:pStyle w:val="ConsPlusNormal"/>
              <w:widowControl/>
              <w:ind w:firstLine="0"/>
              <w:jc w:val="center"/>
              <w:rPr>
                <w:rFonts w:ascii="Times New Roman" w:hAnsi="Times New Roman" w:cs="Times New Roman"/>
                <w:sz w:val="22"/>
                <w:szCs w:val="22"/>
              </w:rPr>
            </w:pPr>
            <w:r w:rsidRPr="00620BF3">
              <w:rPr>
                <w:rFonts w:ascii="Times New Roman" w:hAnsi="Times New Roman" w:cs="Times New Roman"/>
                <w:sz w:val="22"/>
                <w:szCs w:val="22"/>
              </w:rPr>
              <w:t>30</w:t>
            </w:r>
          </w:p>
        </w:tc>
      </w:tr>
      <w:tr w:rsidR="0024326E" w:rsidRPr="0068442C" w:rsidTr="008A4073">
        <w:tc>
          <w:tcPr>
            <w:tcW w:w="4068" w:type="dxa"/>
            <w:tcBorders>
              <w:top w:val="single" w:sz="4" w:space="0" w:color="auto"/>
              <w:left w:val="single" w:sz="4" w:space="0" w:color="auto"/>
              <w:bottom w:val="single" w:sz="4" w:space="0" w:color="auto"/>
              <w:right w:val="single" w:sz="4" w:space="0" w:color="auto"/>
            </w:tcBorders>
          </w:tcPr>
          <w:p w:rsidR="0024326E" w:rsidRPr="00620BF3" w:rsidRDefault="0024326E" w:rsidP="008A4073">
            <w:pPr>
              <w:pStyle w:val="ConsPlusNormal"/>
              <w:widowControl/>
              <w:ind w:firstLine="0"/>
              <w:jc w:val="both"/>
              <w:rPr>
                <w:rFonts w:ascii="Times New Roman" w:hAnsi="Times New Roman" w:cs="Times New Roman"/>
                <w:sz w:val="22"/>
                <w:szCs w:val="22"/>
              </w:rPr>
            </w:pPr>
            <w:r w:rsidRPr="00620BF3">
              <w:rPr>
                <w:rFonts w:ascii="Times New Roman" w:hAnsi="Times New Roman" w:cs="Times New Roman"/>
                <w:sz w:val="22"/>
                <w:szCs w:val="22"/>
              </w:rPr>
              <w:t xml:space="preserve">Дома отдыха и санатории,         </w:t>
            </w:r>
            <w:r w:rsidRPr="00620BF3">
              <w:rPr>
                <w:rFonts w:ascii="Times New Roman" w:hAnsi="Times New Roman" w:cs="Times New Roman"/>
                <w:sz w:val="22"/>
                <w:szCs w:val="22"/>
              </w:rPr>
              <w:br/>
              <w:t xml:space="preserve">санатории-профилактории, базы    </w:t>
            </w:r>
            <w:r w:rsidRPr="00620BF3">
              <w:rPr>
                <w:rFonts w:ascii="Times New Roman" w:hAnsi="Times New Roman" w:cs="Times New Roman"/>
                <w:sz w:val="22"/>
                <w:szCs w:val="22"/>
              </w:rPr>
              <w:br/>
              <w:t xml:space="preserve">отдыха предприятий и туристские  </w:t>
            </w:r>
            <w:r w:rsidRPr="00620BF3">
              <w:rPr>
                <w:rFonts w:ascii="Times New Roman" w:hAnsi="Times New Roman" w:cs="Times New Roman"/>
                <w:sz w:val="22"/>
                <w:szCs w:val="22"/>
              </w:rPr>
              <w:br/>
              <w:t xml:space="preserve">базы                             </w:t>
            </w:r>
          </w:p>
        </w:tc>
        <w:tc>
          <w:tcPr>
            <w:tcW w:w="3060" w:type="dxa"/>
            <w:tcBorders>
              <w:top w:val="single" w:sz="4" w:space="0" w:color="auto"/>
              <w:left w:val="single" w:sz="4" w:space="0" w:color="auto"/>
              <w:bottom w:val="single" w:sz="4" w:space="0" w:color="auto"/>
              <w:right w:val="single" w:sz="4" w:space="0" w:color="auto"/>
            </w:tcBorders>
          </w:tcPr>
          <w:p w:rsidR="0024326E" w:rsidRPr="00620BF3" w:rsidRDefault="0024326E" w:rsidP="0004175A">
            <w:pPr>
              <w:pStyle w:val="ConsPlusNormal"/>
              <w:widowControl/>
              <w:ind w:firstLine="0"/>
              <w:jc w:val="center"/>
              <w:rPr>
                <w:rFonts w:ascii="Times New Roman" w:hAnsi="Times New Roman" w:cs="Times New Roman"/>
                <w:sz w:val="22"/>
                <w:szCs w:val="22"/>
              </w:rPr>
            </w:pPr>
            <w:r w:rsidRPr="00620BF3">
              <w:rPr>
                <w:rFonts w:ascii="Times New Roman" w:hAnsi="Times New Roman" w:cs="Times New Roman"/>
                <w:sz w:val="22"/>
                <w:szCs w:val="22"/>
              </w:rPr>
              <w:t xml:space="preserve">100 отдыхающих и   </w:t>
            </w:r>
            <w:r w:rsidRPr="00620BF3">
              <w:rPr>
                <w:rFonts w:ascii="Times New Roman" w:hAnsi="Times New Roman" w:cs="Times New Roman"/>
                <w:sz w:val="22"/>
                <w:szCs w:val="22"/>
              </w:rPr>
              <w:br/>
              <w:t xml:space="preserve">обслуживающего    </w:t>
            </w:r>
            <w:r w:rsidRPr="00620BF3">
              <w:rPr>
                <w:rFonts w:ascii="Times New Roman" w:hAnsi="Times New Roman" w:cs="Times New Roman"/>
                <w:sz w:val="22"/>
                <w:szCs w:val="22"/>
              </w:rPr>
              <w:br/>
              <w:t>персонала</w:t>
            </w:r>
          </w:p>
        </w:tc>
        <w:tc>
          <w:tcPr>
            <w:tcW w:w="2340" w:type="dxa"/>
            <w:tcBorders>
              <w:top w:val="single" w:sz="4" w:space="0" w:color="auto"/>
              <w:left w:val="single" w:sz="4" w:space="0" w:color="auto"/>
              <w:bottom w:val="single" w:sz="4" w:space="0" w:color="auto"/>
              <w:right w:val="single" w:sz="4" w:space="0" w:color="auto"/>
            </w:tcBorders>
          </w:tcPr>
          <w:p w:rsidR="0024326E" w:rsidRPr="00620BF3" w:rsidRDefault="0024326E" w:rsidP="0004175A">
            <w:pPr>
              <w:pStyle w:val="ConsPlusNormal"/>
              <w:widowControl/>
              <w:ind w:firstLine="0"/>
              <w:jc w:val="center"/>
              <w:rPr>
                <w:rFonts w:ascii="Times New Roman" w:hAnsi="Times New Roman" w:cs="Times New Roman"/>
                <w:sz w:val="22"/>
                <w:szCs w:val="22"/>
              </w:rPr>
            </w:pPr>
            <w:r w:rsidRPr="00620BF3">
              <w:rPr>
                <w:rFonts w:ascii="Times New Roman" w:hAnsi="Times New Roman" w:cs="Times New Roman"/>
                <w:sz w:val="22"/>
                <w:szCs w:val="22"/>
              </w:rPr>
              <w:t>10</w:t>
            </w:r>
          </w:p>
        </w:tc>
      </w:tr>
      <w:tr w:rsidR="0024326E" w:rsidRPr="0068442C" w:rsidTr="008A4073">
        <w:tc>
          <w:tcPr>
            <w:tcW w:w="4068" w:type="dxa"/>
            <w:tcBorders>
              <w:top w:val="single" w:sz="4" w:space="0" w:color="auto"/>
              <w:left w:val="single" w:sz="4" w:space="0" w:color="auto"/>
              <w:bottom w:val="single" w:sz="4" w:space="0" w:color="auto"/>
              <w:right w:val="single" w:sz="4" w:space="0" w:color="auto"/>
            </w:tcBorders>
          </w:tcPr>
          <w:p w:rsidR="0024326E" w:rsidRPr="00620BF3" w:rsidRDefault="0024326E" w:rsidP="008A4073">
            <w:pPr>
              <w:pStyle w:val="ConsPlusNormal"/>
              <w:widowControl/>
              <w:ind w:firstLine="0"/>
              <w:jc w:val="both"/>
              <w:rPr>
                <w:rFonts w:ascii="Times New Roman" w:hAnsi="Times New Roman" w:cs="Times New Roman"/>
                <w:sz w:val="22"/>
                <w:szCs w:val="22"/>
              </w:rPr>
            </w:pPr>
            <w:r w:rsidRPr="00620BF3">
              <w:rPr>
                <w:rFonts w:ascii="Times New Roman" w:hAnsi="Times New Roman" w:cs="Times New Roman"/>
                <w:sz w:val="22"/>
                <w:szCs w:val="22"/>
              </w:rPr>
              <w:t xml:space="preserve">Гостиницы (туристские и          </w:t>
            </w:r>
            <w:r w:rsidRPr="00620BF3">
              <w:rPr>
                <w:rFonts w:ascii="Times New Roman" w:hAnsi="Times New Roman" w:cs="Times New Roman"/>
                <w:sz w:val="22"/>
                <w:szCs w:val="22"/>
              </w:rPr>
              <w:br/>
              <w:t xml:space="preserve">курортные)                       </w:t>
            </w:r>
          </w:p>
        </w:tc>
        <w:tc>
          <w:tcPr>
            <w:tcW w:w="3060" w:type="dxa"/>
            <w:tcBorders>
              <w:top w:val="single" w:sz="4" w:space="0" w:color="auto"/>
              <w:left w:val="single" w:sz="4" w:space="0" w:color="auto"/>
              <w:bottom w:val="single" w:sz="4" w:space="0" w:color="auto"/>
              <w:right w:val="single" w:sz="4" w:space="0" w:color="auto"/>
            </w:tcBorders>
          </w:tcPr>
          <w:p w:rsidR="0024326E" w:rsidRPr="00620BF3" w:rsidRDefault="0024326E" w:rsidP="0004175A">
            <w:pPr>
              <w:pStyle w:val="ConsPlusNormal"/>
              <w:widowControl/>
              <w:ind w:firstLine="0"/>
              <w:jc w:val="center"/>
              <w:rPr>
                <w:rFonts w:ascii="Times New Roman" w:hAnsi="Times New Roman" w:cs="Times New Roman"/>
                <w:sz w:val="22"/>
                <w:szCs w:val="22"/>
              </w:rPr>
            </w:pPr>
            <w:r w:rsidRPr="00620BF3">
              <w:rPr>
                <w:rFonts w:ascii="Times New Roman" w:hAnsi="Times New Roman" w:cs="Times New Roman"/>
                <w:sz w:val="22"/>
                <w:szCs w:val="22"/>
              </w:rPr>
              <w:t>- " -</w:t>
            </w:r>
          </w:p>
        </w:tc>
        <w:tc>
          <w:tcPr>
            <w:tcW w:w="2340" w:type="dxa"/>
            <w:tcBorders>
              <w:top w:val="single" w:sz="4" w:space="0" w:color="auto"/>
              <w:left w:val="single" w:sz="4" w:space="0" w:color="auto"/>
              <w:bottom w:val="single" w:sz="4" w:space="0" w:color="auto"/>
              <w:right w:val="single" w:sz="4" w:space="0" w:color="auto"/>
            </w:tcBorders>
          </w:tcPr>
          <w:p w:rsidR="0024326E" w:rsidRPr="00620BF3" w:rsidRDefault="0024326E" w:rsidP="0004175A">
            <w:pPr>
              <w:pStyle w:val="ConsPlusNormal"/>
              <w:widowControl/>
              <w:ind w:firstLine="0"/>
              <w:jc w:val="center"/>
              <w:rPr>
                <w:rFonts w:ascii="Times New Roman" w:hAnsi="Times New Roman" w:cs="Times New Roman"/>
                <w:sz w:val="22"/>
                <w:szCs w:val="22"/>
              </w:rPr>
            </w:pPr>
            <w:r w:rsidRPr="00620BF3">
              <w:rPr>
                <w:rFonts w:ascii="Times New Roman" w:hAnsi="Times New Roman" w:cs="Times New Roman"/>
                <w:sz w:val="22"/>
                <w:szCs w:val="22"/>
              </w:rPr>
              <w:t>15</w:t>
            </w:r>
          </w:p>
        </w:tc>
      </w:tr>
      <w:tr w:rsidR="0024326E" w:rsidRPr="0068442C" w:rsidTr="008A4073">
        <w:tc>
          <w:tcPr>
            <w:tcW w:w="4068" w:type="dxa"/>
            <w:tcBorders>
              <w:top w:val="single" w:sz="4" w:space="0" w:color="auto"/>
              <w:left w:val="single" w:sz="4" w:space="0" w:color="auto"/>
              <w:bottom w:val="single" w:sz="4" w:space="0" w:color="auto"/>
              <w:right w:val="single" w:sz="4" w:space="0" w:color="auto"/>
            </w:tcBorders>
          </w:tcPr>
          <w:p w:rsidR="0024326E" w:rsidRPr="00620BF3" w:rsidRDefault="0024326E" w:rsidP="008A4073">
            <w:pPr>
              <w:pStyle w:val="ConsPlusNormal"/>
              <w:widowControl/>
              <w:ind w:firstLine="0"/>
              <w:jc w:val="both"/>
              <w:rPr>
                <w:rFonts w:ascii="Times New Roman" w:hAnsi="Times New Roman" w:cs="Times New Roman"/>
                <w:sz w:val="22"/>
                <w:szCs w:val="22"/>
              </w:rPr>
            </w:pPr>
            <w:r w:rsidRPr="00620BF3">
              <w:rPr>
                <w:rFonts w:ascii="Times New Roman" w:hAnsi="Times New Roman" w:cs="Times New Roman"/>
                <w:sz w:val="22"/>
                <w:szCs w:val="22"/>
              </w:rPr>
              <w:t xml:space="preserve">Мотели и кемпинги                </w:t>
            </w:r>
          </w:p>
        </w:tc>
        <w:tc>
          <w:tcPr>
            <w:tcW w:w="3060" w:type="dxa"/>
            <w:tcBorders>
              <w:top w:val="single" w:sz="4" w:space="0" w:color="auto"/>
              <w:left w:val="single" w:sz="4" w:space="0" w:color="auto"/>
              <w:bottom w:val="single" w:sz="4" w:space="0" w:color="auto"/>
              <w:right w:val="single" w:sz="4" w:space="0" w:color="auto"/>
            </w:tcBorders>
          </w:tcPr>
          <w:p w:rsidR="0024326E" w:rsidRPr="00620BF3" w:rsidRDefault="0024326E" w:rsidP="0004175A">
            <w:pPr>
              <w:pStyle w:val="ConsPlusNormal"/>
              <w:widowControl/>
              <w:ind w:firstLine="0"/>
              <w:jc w:val="center"/>
              <w:rPr>
                <w:rFonts w:ascii="Times New Roman" w:hAnsi="Times New Roman" w:cs="Times New Roman"/>
                <w:sz w:val="22"/>
                <w:szCs w:val="22"/>
              </w:rPr>
            </w:pPr>
            <w:r w:rsidRPr="00620BF3">
              <w:rPr>
                <w:rFonts w:ascii="Times New Roman" w:hAnsi="Times New Roman" w:cs="Times New Roman"/>
                <w:sz w:val="22"/>
                <w:szCs w:val="22"/>
              </w:rPr>
              <w:t>- " -</w:t>
            </w:r>
          </w:p>
        </w:tc>
        <w:tc>
          <w:tcPr>
            <w:tcW w:w="2340" w:type="dxa"/>
            <w:tcBorders>
              <w:top w:val="single" w:sz="4" w:space="0" w:color="auto"/>
              <w:left w:val="single" w:sz="4" w:space="0" w:color="auto"/>
              <w:bottom w:val="single" w:sz="4" w:space="0" w:color="auto"/>
              <w:right w:val="single" w:sz="4" w:space="0" w:color="auto"/>
            </w:tcBorders>
          </w:tcPr>
          <w:p w:rsidR="0024326E" w:rsidRPr="00620BF3" w:rsidRDefault="0024326E" w:rsidP="0004175A">
            <w:pPr>
              <w:pStyle w:val="ConsPlusNormal"/>
              <w:widowControl/>
              <w:ind w:firstLine="0"/>
              <w:jc w:val="center"/>
              <w:rPr>
                <w:rFonts w:ascii="Times New Roman" w:hAnsi="Times New Roman" w:cs="Times New Roman"/>
                <w:sz w:val="22"/>
                <w:szCs w:val="22"/>
              </w:rPr>
            </w:pPr>
            <w:r w:rsidRPr="00620BF3">
              <w:rPr>
                <w:rFonts w:ascii="Times New Roman" w:hAnsi="Times New Roman" w:cs="Times New Roman"/>
                <w:sz w:val="22"/>
                <w:szCs w:val="22"/>
              </w:rPr>
              <w:t xml:space="preserve">по расчетной   </w:t>
            </w:r>
            <w:r w:rsidRPr="00620BF3">
              <w:rPr>
                <w:rFonts w:ascii="Times New Roman" w:hAnsi="Times New Roman" w:cs="Times New Roman"/>
                <w:sz w:val="22"/>
                <w:szCs w:val="22"/>
              </w:rPr>
              <w:br/>
              <w:t>вместимости</w:t>
            </w:r>
          </w:p>
        </w:tc>
      </w:tr>
      <w:tr w:rsidR="0024326E" w:rsidRPr="0068442C" w:rsidTr="008A4073">
        <w:tc>
          <w:tcPr>
            <w:tcW w:w="4068" w:type="dxa"/>
            <w:tcBorders>
              <w:top w:val="single" w:sz="4" w:space="0" w:color="auto"/>
              <w:left w:val="single" w:sz="4" w:space="0" w:color="auto"/>
              <w:bottom w:val="single" w:sz="4" w:space="0" w:color="auto"/>
              <w:right w:val="single" w:sz="4" w:space="0" w:color="auto"/>
            </w:tcBorders>
          </w:tcPr>
          <w:p w:rsidR="0024326E" w:rsidRPr="00620BF3" w:rsidRDefault="0024326E" w:rsidP="008A4073">
            <w:pPr>
              <w:pStyle w:val="ConsPlusNormal"/>
              <w:widowControl/>
              <w:ind w:firstLine="0"/>
              <w:jc w:val="both"/>
              <w:rPr>
                <w:rFonts w:ascii="Times New Roman" w:hAnsi="Times New Roman" w:cs="Times New Roman"/>
                <w:sz w:val="22"/>
                <w:szCs w:val="22"/>
              </w:rPr>
            </w:pPr>
            <w:r w:rsidRPr="00620BF3">
              <w:rPr>
                <w:rFonts w:ascii="Times New Roman" w:hAnsi="Times New Roman" w:cs="Times New Roman"/>
                <w:sz w:val="22"/>
                <w:szCs w:val="22"/>
              </w:rPr>
              <w:t xml:space="preserve">Предприятия общественного        </w:t>
            </w:r>
            <w:r w:rsidRPr="00620BF3">
              <w:rPr>
                <w:rFonts w:ascii="Times New Roman" w:hAnsi="Times New Roman" w:cs="Times New Roman"/>
                <w:sz w:val="22"/>
                <w:szCs w:val="22"/>
              </w:rPr>
              <w:br/>
              <w:t>питания, торговли и коммунально -</w:t>
            </w:r>
            <w:r w:rsidRPr="00620BF3">
              <w:rPr>
                <w:rFonts w:ascii="Times New Roman" w:hAnsi="Times New Roman" w:cs="Times New Roman"/>
                <w:sz w:val="22"/>
                <w:szCs w:val="22"/>
              </w:rPr>
              <w:br/>
              <w:t xml:space="preserve">бытового обслуживания в зонах    </w:t>
            </w:r>
            <w:r w:rsidRPr="00620BF3">
              <w:rPr>
                <w:rFonts w:ascii="Times New Roman" w:hAnsi="Times New Roman" w:cs="Times New Roman"/>
                <w:sz w:val="22"/>
                <w:szCs w:val="22"/>
              </w:rPr>
              <w:br/>
              <w:t xml:space="preserve">отдыха                           </w:t>
            </w:r>
          </w:p>
        </w:tc>
        <w:tc>
          <w:tcPr>
            <w:tcW w:w="3060" w:type="dxa"/>
            <w:tcBorders>
              <w:top w:val="single" w:sz="4" w:space="0" w:color="auto"/>
              <w:left w:val="single" w:sz="4" w:space="0" w:color="auto"/>
              <w:bottom w:val="single" w:sz="4" w:space="0" w:color="auto"/>
              <w:right w:val="single" w:sz="4" w:space="0" w:color="auto"/>
            </w:tcBorders>
          </w:tcPr>
          <w:p w:rsidR="0024326E" w:rsidRPr="00620BF3" w:rsidRDefault="0024326E" w:rsidP="0004175A">
            <w:pPr>
              <w:pStyle w:val="ConsPlusNormal"/>
              <w:widowControl/>
              <w:ind w:firstLine="0"/>
              <w:jc w:val="center"/>
              <w:rPr>
                <w:rFonts w:ascii="Times New Roman" w:hAnsi="Times New Roman" w:cs="Times New Roman"/>
                <w:sz w:val="22"/>
                <w:szCs w:val="22"/>
              </w:rPr>
            </w:pPr>
            <w:r w:rsidRPr="00620BF3">
              <w:rPr>
                <w:rFonts w:ascii="Times New Roman" w:hAnsi="Times New Roman" w:cs="Times New Roman"/>
                <w:sz w:val="22"/>
                <w:szCs w:val="22"/>
              </w:rPr>
              <w:t xml:space="preserve">100 мест в залах или </w:t>
            </w:r>
            <w:r w:rsidRPr="00620BF3">
              <w:rPr>
                <w:rFonts w:ascii="Times New Roman" w:hAnsi="Times New Roman" w:cs="Times New Roman"/>
                <w:sz w:val="22"/>
                <w:szCs w:val="22"/>
              </w:rPr>
              <w:br/>
              <w:t xml:space="preserve">единовременных   </w:t>
            </w:r>
            <w:r w:rsidRPr="00620BF3">
              <w:rPr>
                <w:rFonts w:ascii="Times New Roman" w:hAnsi="Times New Roman" w:cs="Times New Roman"/>
                <w:sz w:val="22"/>
                <w:szCs w:val="22"/>
              </w:rPr>
              <w:br/>
              <w:t xml:space="preserve">посетителей и    </w:t>
            </w:r>
            <w:r w:rsidRPr="00620BF3">
              <w:rPr>
                <w:rFonts w:ascii="Times New Roman" w:hAnsi="Times New Roman" w:cs="Times New Roman"/>
                <w:sz w:val="22"/>
                <w:szCs w:val="22"/>
              </w:rPr>
              <w:br/>
              <w:t>персонала</w:t>
            </w:r>
          </w:p>
        </w:tc>
        <w:tc>
          <w:tcPr>
            <w:tcW w:w="2340" w:type="dxa"/>
            <w:tcBorders>
              <w:top w:val="single" w:sz="4" w:space="0" w:color="auto"/>
              <w:left w:val="single" w:sz="4" w:space="0" w:color="auto"/>
              <w:bottom w:val="single" w:sz="4" w:space="0" w:color="auto"/>
              <w:right w:val="single" w:sz="4" w:space="0" w:color="auto"/>
            </w:tcBorders>
          </w:tcPr>
          <w:p w:rsidR="0024326E" w:rsidRPr="00620BF3" w:rsidRDefault="0024326E" w:rsidP="0004175A">
            <w:pPr>
              <w:pStyle w:val="ConsPlusNormal"/>
              <w:widowControl/>
              <w:ind w:firstLine="0"/>
              <w:jc w:val="center"/>
              <w:rPr>
                <w:rFonts w:ascii="Times New Roman" w:hAnsi="Times New Roman" w:cs="Times New Roman"/>
                <w:sz w:val="22"/>
                <w:szCs w:val="22"/>
              </w:rPr>
            </w:pPr>
            <w:r w:rsidRPr="00620BF3">
              <w:rPr>
                <w:rFonts w:ascii="Times New Roman" w:hAnsi="Times New Roman" w:cs="Times New Roman"/>
                <w:sz w:val="22"/>
                <w:szCs w:val="22"/>
              </w:rPr>
              <w:t>10</w:t>
            </w:r>
          </w:p>
        </w:tc>
      </w:tr>
      <w:tr w:rsidR="0024326E" w:rsidRPr="0068442C" w:rsidTr="008A4073">
        <w:tc>
          <w:tcPr>
            <w:tcW w:w="4068" w:type="dxa"/>
            <w:tcBorders>
              <w:top w:val="single" w:sz="4" w:space="0" w:color="auto"/>
              <w:left w:val="single" w:sz="4" w:space="0" w:color="auto"/>
              <w:bottom w:val="single" w:sz="4" w:space="0" w:color="auto"/>
              <w:right w:val="single" w:sz="4" w:space="0" w:color="auto"/>
            </w:tcBorders>
          </w:tcPr>
          <w:p w:rsidR="0024326E" w:rsidRPr="00620BF3" w:rsidRDefault="0024326E" w:rsidP="008A4073">
            <w:pPr>
              <w:pStyle w:val="ConsPlusNormal"/>
              <w:widowControl/>
              <w:ind w:firstLine="0"/>
              <w:jc w:val="both"/>
              <w:rPr>
                <w:rFonts w:ascii="Times New Roman" w:hAnsi="Times New Roman" w:cs="Times New Roman"/>
                <w:sz w:val="22"/>
                <w:szCs w:val="22"/>
              </w:rPr>
            </w:pPr>
            <w:r w:rsidRPr="00620BF3">
              <w:rPr>
                <w:rFonts w:ascii="Times New Roman" w:hAnsi="Times New Roman" w:cs="Times New Roman"/>
                <w:sz w:val="22"/>
                <w:szCs w:val="22"/>
              </w:rPr>
              <w:t xml:space="preserve">Садоводческие товарищества       </w:t>
            </w:r>
          </w:p>
        </w:tc>
        <w:tc>
          <w:tcPr>
            <w:tcW w:w="3060" w:type="dxa"/>
            <w:tcBorders>
              <w:top w:val="single" w:sz="4" w:space="0" w:color="auto"/>
              <w:left w:val="single" w:sz="4" w:space="0" w:color="auto"/>
              <w:bottom w:val="single" w:sz="4" w:space="0" w:color="auto"/>
              <w:right w:val="single" w:sz="4" w:space="0" w:color="auto"/>
            </w:tcBorders>
          </w:tcPr>
          <w:p w:rsidR="0024326E" w:rsidRPr="00620BF3" w:rsidRDefault="0024326E" w:rsidP="0004175A">
            <w:pPr>
              <w:pStyle w:val="ConsPlusNormal"/>
              <w:widowControl/>
              <w:ind w:firstLine="0"/>
              <w:jc w:val="center"/>
              <w:rPr>
                <w:rFonts w:ascii="Times New Roman" w:hAnsi="Times New Roman" w:cs="Times New Roman"/>
                <w:sz w:val="22"/>
                <w:szCs w:val="22"/>
              </w:rPr>
            </w:pPr>
            <w:r w:rsidRPr="00620BF3">
              <w:rPr>
                <w:rFonts w:ascii="Times New Roman" w:hAnsi="Times New Roman" w:cs="Times New Roman"/>
                <w:sz w:val="22"/>
                <w:szCs w:val="22"/>
              </w:rPr>
              <w:t>10 участков</w:t>
            </w:r>
          </w:p>
        </w:tc>
        <w:tc>
          <w:tcPr>
            <w:tcW w:w="2340" w:type="dxa"/>
            <w:tcBorders>
              <w:top w:val="single" w:sz="4" w:space="0" w:color="auto"/>
              <w:left w:val="single" w:sz="4" w:space="0" w:color="auto"/>
              <w:bottom w:val="single" w:sz="4" w:space="0" w:color="auto"/>
              <w:right w:val="single" w:sz="4" w:space="0" w:color="auto"/>
            </w:tcBorders>
          </w:tcPr>
          <w:p w:rsidR="0024326E" w:rsidRPr="00620BF3" w:rsidRDefault="0024326E" w:rsidP="0004175A">
            <w:pPr>
              <w:pStyle w:val="ConsPlusNormal"/>
              <w:widowControl/>
              <w:ind w:firstLine="0"/>
              <w:jc w:val="center"/>
              <w:rPr>
                <w:rFonts w:ascii="Times New Roman" w:hAnsi="Times New Roman" w:cs="Times New Roman"/>
                <w:sz w:val="22"/>
                <w:szCs w:val="22"/>
              </w:rPr>
            </w:pPr>
            <w:r w:rsidRPr="00620BF3">
              <w:rPr>
                <w:rFonts w:ascii="Times New Roman" w:hAnsi="Times New Roman" w:cs="Times New Roman"/>
                <w:sz w:val="22"/>
                <w:szCs w:val="22"/>
              </w:rPr>
              <w:t>10</w:t>
            </w:r>
          </w:p>
        </w:tc>
      </w:tr>
    </w:tbl>
    <w:p w:rsidR="0024326E" w:rsidRPr="0068442C" w:rsidRDefault="0024326E" w:rsidP="0004175A">
      <w:pPr>
        <w:ind w:firstLine="708"/>
        <w:jc w:val="both"/>
        <w:rPr>
          <w:smallCaps w:val="0"/>
        </w:rPr>
      </w:pPr>
      <w:r w:rsidRPr="0068442C">
        <w:rPr>
          <w:smallCaps w:val="0"/>
        </w:rPr>
        <w:t>7.3.6. Размер земельного участка открытых стоянок автомобилей (м</w:t>
      </w:r>
      <w:r w:rsidRPr="0068442C">
        <w:rPr>
          <w:smallCaps w:val="0"/>
          <w:vertAlign w:val="superscript"/>
        </w:rPr>
        <w:t>2</w:t>
      </w:r>
      <w:r w:rsidRPr="0068442C">
        <w:rPr>
          <w:smallCaps w:val="0"/>
        </w:rPr>
        <w:t xml:space="preserve"> на 1 машино-место) – </w:t>
      </w:r>
      <w:smartTag w:uri="urn:schemas-microsoft-com:office:smarttags" w:element="metricconverter">
        <w:smartTagPr>
          <w:attr w:name="ProductID" w:val="25 м2"/>
        </w:smartTagPr>
        <w:r w:rsidRPr="0068442C">
          <w:rPr>
            <w:smallCaps w:val="0"/>
          </w:rPr>
          <w:t>25 м</w:t>
        </w:r>
        <w:r w:rsidRPr="0068442C">
          <w:rPr>
            <w:smallCaps w:val="0"/>
            <w:vertAlign w:val="superscript"/>
          </w:rPr>
          <w:t>2</w:t>
        </w:r>
      </w:smartTag>
      <w:r w:rsidRPr="0068442C">
        <w:rPr>
          <w:smallCaps w:val="0"/>
        </w:rPr>
        <w:t>.</w:t>
      </w:r>
    </w:p>
    <w:p w:rsidR="0024326E" w:rsidRPr="0068442C" w:rsidRDefault="0024326E" w:rsidP="0004175A">
      <w:pPr>
        <w:ind w:firstLine="708"/>
        <w:jc w:val="both"/>
        <w:rPr>
          <w:smallCaps w:val="0"/>
        </w:rPr>
      </w:pPr>
      <w:r w:rsidRPr="0068442C">
        <w:rPr>
          <w:smallCaps w:val="0"/>
        </w:rPr>
        <w:t xml:space="preserve">7.3.7.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w:t>
      </w:r>
      <w:smartTag w:uri="urn:schemas-microsoft-com:office:smarttags" w:element="metricconverter">
        <w:smartTagPr>
          <w:attr w:name="ProductID" w:val="15 м"/>
        </w:smartTagPr>
        <w:r w:rsidRPr="0068442C">
          <w:rPr>
            <w:smallCaps w:val="0"/>
          </w:rPr>
          <w:t>15 м</w:t>
        </w:r>
      </w:smartTag>
      <w:r w:rsidRPr="0068442C">
        <w:rPr>
          <w:smallCaps w:val="0"/>
        </w:rPr>
        <w:t>.</w:t>
      </w:r>
    </w:p>
    <w:p w:rsidR="0024326E" w:rsidRPr="0068442C" w:rsidRDefault="0024326E" w:rsidP="0004175A">
      <w:pPr>
        <w:ind w:firstLine="708"/>
        <w:jc w:val="both"/>
        <w:rPr>
          <w:smallCaps w:val="0"/>
        </w:rPr>
      </w:pPr>
      <w:r w:rsidRPr="0068442C">
        <w:rPr>
          <w:smallCaps w:val="0"/>
        </w:rPr>
        <w:t>7.3.8. Размер земельного участка автозаправочной станции (АЗС) (одна топливораздаточная колонка на 1200 автомобилей) определяется по таблице 3:</w:t>
      </w:r>
    </w:p>
    <w:p w:rsidR="0024326E" w:rsidRPr="0068442C" w:rsidRDefault="0024326E" w:rsidP="0024326E">
      <w:pPr>
        <w:jc w:val="both"/>
        <w:rPr>
          <w:smallCaps w:val="0"/>
        </w:rPr>
      </w:pPr>
    </w:p>
    <w:p w:rsidR="0024326E" w:rsidRPr="0068442C" w:rsidRDefault="0024326E" w:rsidP="0004175A">
      <w:pPr>
        <w:jc w:val="right"/>
        <w:rPr>
          <w:smallCaps w:val="0"/>
        </w:rPr>
      </w:pPr>
      <w:r w:rsidRPr="0068442C">
        <w:rPr>
          <w:smallCaps w:val="0"/>
        </w:rPr>
        <w:t>Таблица 3</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7"/>
        <w:gridCol w:w="2519"/>
        <w:gridCol w:w="3419"/>
      </w:tblGrid>
      <w:tr w:rsidR="0024326E" w:rsidRPr="0068442C" w:rsidTr="008A4073">
        <w:trPr>
          <w:trHeight w:val="345"/>
        </w:trPr>
        <w:tc>
          <w:tcPr>
            <w:tcW w:w="3528" w:type="dxa"/>
            <w:tcBorders>
              <w:top w:val="single" w:sz="4" w:space="0" w:color="auto"/>
              <w:left w:val="single" w:sz="4" w:space="0" w:color="auto"/>
              <w:bottom w:val="single" w:sz="4" w:space="0" w:color="auto"/>
              <w:right w:val="single" w:sz="4" w:space="0" w:color="auto"/>
            </w:tcBorders>
            <w:vAlign w:val="center"/>
          </w:tcPr>
          <w:p w:rsidR="0024326E" w:rsidRPr="00620BF3" w:rsidRDefault="0024326E" w:rsidP="0004175A">
            <w:pPr>
              <w:jc w:val="center"/>
              <w:rPr>
                <w:smallCaps w:val="0"/>
                <w:sz w:val="22"/>
                <w:szCs w:val="22"/>
              </w:rPr>
            </w:pPr>
            <w:r w:rsidRPr="00620BF3">
              <w:rPr>
                <w:smallCaps w:val="0"/>
                <w:sz w:val="22"/>
                <w:szCs w:val="22"/>
              </w:rPr>
              <w:t>АЗС при количестве топливораздаточных колонок</w:t>
            </w:r>
          </w:p>
        </w:tc>
        <w:tc>
          <w:tcPr>
            <w:tcW w:w="2520" w:type="dxa"/>
            <w:tcBorders>
              <w:top w:val="single" w:sz="4" w:space="0" w:color="auto"/>
              <w:left w:val="single" w:sz="4" w:space="0" w:color="auto"/>
              <w:bottom w:val="single" w:sz="4" w:space="0" w:color="auto"/>
              <w:right w:val="single" w:sz="4" w:space="0" w:color="auto"/>
            </w:tcBorders>
            <w:vAlign w:val="center"/>
          </w:tcPr>
          <w:p w:rsidR="0024326E" w:rsidRPr="00620BF3" w:rsidRDefault="0024326E" w:rsidP="0004175A">
            <w:pPr>
              <w:jc w:val="center"/>
              <w:rPr>
                <w:smallCaps w:val="0"/>
                <w:sz w:val="22"/>
                <w:szCs w:val="22"/>
              </w:rPr>
            </w:pPr>
            <w:r w:rsidRPr="00620BF3">
              <w:rPr>
                <w:smallCaps w:val="0"/>
                <w:sz w:val="22"/>
                <w:szCs w:val="22"/>
              </w:rPr>
              <w:t>Единица измерения</w:t>
            </w:r>
          </w:p>
        </w:tc>
        <w:tc>
          <w:tcPr>
            <w:tcW w:w="3420" w:type="dxa"/>
            <w:tcBorders>
              <w:top w:val="single" w:sz="4" w:space="0" w:color="auto"/>
              <w:left w:val="single" w:sz="4" w:space="0" w:color="auto"/>
              <w:bottom w:val="single" w:sz="4" w:space="0" w:color="auto"/>
              <w:right w:val="single" w:sz="4" w:space="0" w:color="auto"/>
            </w:tcBorders>
            <w:vAlign w:val="center"/>
          </w:tcPr>
          <w:p w:rsidR="0024326E" w:rsidRPr="00620BF3" w:rsidRDefault="0024326E" w:rsidP="0004175A">
            <w:pPr>
              <w:jc w:val="center"/>
              <w:rPr>
                <w:smallCaps w:val="0"/>
                <w:sz w:val="22"/>
                <w:szCs w:val="22"/>
              </w:rPr>
            </w:pPr>
            <w:r w:rsidRPr="00620BF3">
              <w:rPr>
                <w:smallCaps w:val="0"/>
                <w:sz w:val="22"/>
                <w:szCs w:val="22"/>
              </w:rPr>
              <w:t>Размер земельного участка</w:t>
            </w:r>
          </w:p>
        </w:tc>
      </w:tr>
      <w:tr w:rsidR="0024326E" w:rsidRPr="0068442C" w:rsidTr="008A4073">
        <w:tc>
          <w:tcPr>
            <w:tcW w:w="3528" w:type="dxa"/>
            <w:tcBorders>
              <w:top w:val="single" w:sz="4" w:space="0" w:color="auto"/>
              <w:left w:val="single" w:sz="4" w:space="0" w:color="auto"/>
              <w:bottom w:val="single" w:sz="4" w:space="0" w:color="auto"/>
              <w:right w:val="single" w:sz="4" w:space="0" w:color="auto"/>
            </w:tcBorders>
          </w:tcPr>
          <w:p w:rsidR="0024326E" w:rsidRPr="00620BF3" w:rsidRDefault="0024326E" w:rsidP="008A4073">
            <w:pPr>
              <w:jc w:val="both"/>
              <w:rPr>
                <w:smallCaps w:val="0"/>
                <w:sz w:val="22"/>
                <w:szCs w:val="22"/>
              </w:rPr>
            </w:pPr>
            <w:r w:rsidRPr="00620BF3">
              <w:rPr>
                <w:smallCaps w:val="0"/>
                <w:sz w:val="22"/>
                <w:szCs w:val="22"/>
              </w:rPr>
              <w:t>на 2 колонки</w:t>
            </w:r>
          </w:p>
        </w:tc>
        <w:tc>
          <w:tcPr>
            <w:tcW w:w="2520" w:type="dxa"/>
            <w:tcBorders>
              <w:top w:val="single" w:sz="4" w:space="0" w:color="auto"/>
              <w:left w:val="single" w:sz="4" w:space="0" w:color="auto"/>
              <w:bottom w:val="single" w:sz="4" w:space="0" w:color="auto"/>
              <w:right w:val="single" w:sz="4" w:space="0" w:color="auto"/>
            </w:tcBorders>
            <w:vAlign w:val="center"/>
          </w:tcPr>
          <w:p w:rsidR="0024326E" w:rsidRPr="00620BF3" w:rsidRDefault="0024326E" w:rsidP="0004175A">
            <w:pPr>
              <w:jc w:val="center"/>
              <w:rPr>
                <w:smallCaps w:val="0"/>
                <w:sz w:val="22"/>
                <w:szCs w:val="22"/>
              </w:rPr>
            </w:pPr>
            <w:r w:rsidRPr="00620BF3">
              <w:rPr>
                <w:smallCaps w:val="0"/>
                <w:sz w:val="22"/>
                <w:szCs w:val="22"/>
              </w:rPr>
              <w:t>га</w:t>
            </w:r>
          </w:p>
        </w:tc>
        <w:tc>
          <w:tcPr>
            <w:tcW w:w="3420" w:type="dxa"/>
            <w:tcBorders>
              <w:top w:val="single" w:sz="4" w:space="0" w:color="auto"/>
              <w:left w:val="single" w:sz="4" w:space="0" w:color="auto"/>
              <w:bottom w:val="single" w:sz="4" w:space="0" w:color="auto"/>
              <w:right w:val="single" w:sz="4" w:space="0" w:color="auto"/>
            </w:tcBorders>
            <w:vAlign w:val="center"/>
          </w:tcPr>
          <w:p w:rsidR="0024326E" w:rsidRPr="00620BF3" w:rsidRDefault="0024326E" w:rsidP="0004175A">
            <w:pPr>
              <w:jc w:val="center"/>
              <w:rPr>
                <w:smallCaps w:val="0"/>
                <w:sz w:val="22"/>
                <w:szCs w:val="22"/>
              </w:rPr>
            </w:pPr>
            <w:r w:rsidRPr="00620BF3">
              <w:rPr>
                <w:smallCaps w:val="0"/>
                <w:sz w:val="22"/>
                <w:szCs w:val="22"/>
              </w:rPr>
              <w:t>0,1</w:t>
            </w:r>
          </w:p>
        </w:tc>
      </w:tr>
      <w:tr w:rsidR="0024326E" w:rsidRPr="0068442C" w:rsidTr="008A4073">
        <w:tc>
          <w:tcPr>
            <w:tcW w:w="3528" w:type="dxa"/>
            <w:tcBorders>
              <w:top w:val="single" w:sz="4" w:space="0" w:color="auto"/>
              <w:left w:val="single" w:sz="4" w:space="0" w:color="auto"/>
              <w:bottom w:val="single" w:sz="4" w:space="0" w:color="auto"/>
              <w:right w:val="single" w:sz="4" w:space="0" w:color="auto"/>
            </w:tcBorders>
          </w:tcPr>
          <w:p w:rsidR="0024326E" w:rsidRPr="00620BF3" w:rsidRDefault="0024326E" w:rsidP="008A4073">
            <w:pPr>
              <w:jc w:val="both"/>
              <w:rPr>
                <w:smallCaps w:val="0"/>
                <w:sz w:val="22"/>
                <w:szCs w:val="22"/>
              </w:rPr>
            </w:pPr>
            <w:r w:rsidRPr="00620BF3">
              <w:rPr>
                <w:smallCaps w:val="0"/>
                <w:sz w:val="22"/>
                <w:szCs w:val="22"/>
              </w:rPr>
              <w:t>5 колонок</w:t>
            </w:r>
          </w:p>
        </w:tc>
        <w:tc>
          <w:tcPr>
            <w:tcW w:w="2520" w:type="dxa"/>
            <w:tcBorders>
              <w:top w:val="single" w:sz="4" w:space="0" w:color="auto"/>
              <w:left w:val="single" w:sz="4" w:space="0" w:color="auto"/>
              <w:bottom w:val="single" w:sz="4" w:space="0" w:color="auto"/>
              <w:right w:val="single" w:sz="4" w:space="0" w:color="auto"/>
            </w:tcBorders>
            <w:vAlign w:val="center"/>
          </w:tcPr>
          <w:p w:rsidR="0024326E" w:rsidRPr="00620BF3" w:rsidRDefault="0024326E" w:rsidP="0004175A">
            <w:pPr>
              <w:jc w:val="center"/>
              <w:rPr>
                <w:smallCaps w:val="0"/>
                <w:sz w:val="22"/>
                <w:szCs w:val="22"/>
              </w:rPr>
            </w:pPr>
            <w:r w:rsidRPr="00620BF3">
              <w:rPr>
                <w:smallCaps w:val="0"/>
                <w:sz w:val="22"/>
                <w:szCs w:val="22"/>
              </w:rPr>
              <w:t>га</w:t>
            </w:r>
          </w:p>
        </w:tc>
        <w:tc>
          <w:tcPr>
            <w:tcW w:w="3420" w:type="dxa"/>
            <w:tcBorders>
              <w:top w:val="single" w:sz="4" w:space="0" w:color="auto"/>
              <w:left w:val="single" w:sz="4" w:space="0" w:color="auto"/>
              <w:bottom w:val="single" w:sz="4" w:space="0" w:color="auto"/>
              <w:right w:val="single" w:sz="4" w:space="0" w:color="auto"/>
            </w:tcBorders>
            <w:vAlign w:val="center"/>
          </w:tcPr>
          <w:p w:rsidR="0024326E" w:rsidRPr="00620BF3" w:rsidRDefault="0024326E" w:rsidP="0004175A">
            <w:pPr>
              <w:jc w:val="center"/>
              <w:rPr>
                <w:smallCaps w:val="0"/>
                <w:sz w:val="22"/>
                <w:szCs w:val="22"/>
              </w:rPr>
            </w:pPr>
            <w:r w:rsidRPr="00620BF3">
              <w:rPr>
                <w:smallCaps w:val="0"/>
                <w:sz w:val="22"/>
                <w:szCs w:val="22"/>
              </w:rPr>
              <w:t>0,2</w:t>
            </w:r>
          </w:p>
        </w:tc>
      </w:tr>
    </w:tbl>
    <w:p w:rsidR="0024326E" w:rsidRPr="0068442C" w:rsidRDefault="0024326E" w:rsidP="0024326E">
      <w:pPr>
        <w:jc w:val="both"/>
        <w:rPr>
          <w:smallCaps w:val="0"/>
        </w:rPr>
      </w:pPr>
    </w:p>
    <w:p w:rsidR="0024326E" w:rsidRPr="0068442C" w:rsidRDefault="0024326E" w:rsidP="0004175A">
      <w:pPr>
        <w:ind w:firstLine="708"/>
        <w:jc w:val="both"/>
        <w:rPr>
          <w:smallCaps w:val="0"/>
        </w:rPr>
      </w:pPr>
      <w:r w:rsidRPr="0068442C">
        <w:rPr>
          <w:smallCaps w:val="0"/>
        </w:rPr>
        <w:t xml:space="preserve">7.3.9.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68442C">
          <w:rPr>
            <w:smallCaps w:val="0"/>
          </w:rPr>
          <w:t>50 м</w:t>
        </w:r>
      </w:smartTag>
      <w:r w:rsidRPr="0068442C">
        <w:rPr>
          <w:smallCaps w:val="0"/>
        </w:rPr>
        <w:t>.</w:t>
      </w:r>
    </w:p>
    <w:p w:rsidR="0024326E" w:rsidRPr="0068442C" w:rsidRDefault="0024326E" w:rsidP="0024326E">
      <w:pPr>
        <w:jc w:val="both"/>
        <w:rPr>
          <w:smallCaps w:val="0"/>
        </w:rPr>
      </w:pPr>
      <w:r w:rsidRPr="0068442C">
        <w:rPr>
          <w:smallCaps w:val="0"/>
        </w:rPr>
        <w:t>* - расстояние следует определять от топливораздаточных колонок и подземных топливных резервуаров.</w:t>
      </w:r>
    </w:p>
    <w:p w:rsidR="0024326E" w:rsidRPr="0068442C" w:rsidRDefault="0024326E" w:rsidP="0004175A">
      <w:pPr>
        <w:ind w:firstLine="708"/>
        <w:jc w:val="both"/>
        <w:rPr>
          <w:smallCaps w:val="0"/>
        </w:rPr>
      </w:pPr>
      <w:r w:rsidRPr="0068442C">
        <w:rPr>
          <w:smallCaps w:val="0"/>
        </w:rPr>
        <w:t>7.3.10. Размер земельного участка станции технического обслуживания (СТО) (Один пост на 200 автомобилей) определяется по таблице 4:</w:t>
      </w:r>
    </w:p>
    <w:p w:rsidR="0024326E" w:rsidRPr="0068442C" w:rsidRDefault="0024326E" w:rsidP="0004175A">
      <w:pPr>
        <w:jc w:val="right"/>
        <w:rPr>
          <w:smallCaps w:val="0"/>
        </w:rPr>
      </w:pPr>
      <w:r w:rsidRPr="0068442C">
        <w:rPr>
          <w:smallCaps w:val="0"/>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2627"/>
        <w:gridCol w:w="2773"/>
      </w:tblGrid>
      <w:tr w:rsidR="0024326E" w:rsidRPr="0068442C" w:rsidTr="008A4073">
        <w:trPr>
          <w:trHeight w:val="345"/>
        </w:trPr>
        <w:tc>
          <w:tcPr>
            <w:tcW w:w="4068" w:type="dxa"/>
            <w:tcBorders>
              <w:top w:val="single" w:sz="4" w:space="0" w:color="auto"/>
              <w:left w:val="single" w:sz="4" w:space="0" w:color="auto"/>
              <w:bottom w:val="single" w:sz="4" w:space="0" w:color="auto"/>
              <w:right w:val="single" w:sz="4" w:space="0" w:color="auto"/>
            </w:tcBorders>
            <w:vAlign w:val="center"/>
          </w:tcPr>
          <w:p w:rsidR="0024326E" w:rsidRPr="00CC5AF8" w:rsidRDefault="0024326E" w:rsidP="0004175A">
            <w:pPr>
              <w:jc w:val="center"/>
              <w:rPr>
                <w:smallCaps w:val="0"/>
                <w:sz w:val="22"/>
                <w:szCs w:val="22"/>
              </w:rPr>
            </w:pPr>
            <w:r w:rsidRPr="00CC5AF8">
              <w:rPr>
                <w:smallCaps w:val="0"/>
                <w:sz w:val="22"/>
                <w:szCs w:val="22"/>
              </w:rPr>
              <w:t>СТО при количестве постов</w:t>
            </w:r>
          </w:p>
        </w:tc>
        <w:tc>
          <w:tcPr>
            <w:tcW w:w="2627" w:type="dxa"/>
            <w:tcBorders>
              <w:top w:val="single" w:sz="4" w:space="0" w:color="auto"/>
              <w:left w:val="single" w:sz="4" w:space="0" w:color="auto"/>
              <w:bottom w:val="single" w:sz="4" w:space="0" w:color="auto"/>
              <w:right w:val="single" w:sz="4" w:space="0" w:color="auto"/>
            </w:tcBorders>
            <w:vAlign w:val="center"/>
          </w:tcPr>
          <w:p w:rsidR="0024326E" w:rsidRPr="00CC5AF8" w:rsidRDefault="0024326E" w:rsidP="0004175A">
            <w:pPr>
              <w:jc w:val="center"/>
              <w:rPr>
                <w:smallCaps w:val="0"/>
                <w:sz w:val="22"/>
                <w:szCs w:val="22"/>
              </w:rPr>
            </w:pPr>
            <w:r w:rsidRPr="00CC5AF8">
              <w:rPr>
                <w:smallCaps w:val="0"/>
                <w:sz w:val="22"/>
                <w:szCs w:val="22"/>
              </w:rPr>
              <w:t>Единица измерения</w:t>
            </w:r>
          </w:p>
        </w:tc>
        <w:tc>
          <w:tcPr>
            <w:tcW w:w="2773" w:type="dxa"/>
            <w:tcBorders>
              <w:top w:val="single" w:sz="4" w:space="0" w:color="auto"/>
              <w:left w:val="single" w:sz="4" w:space="0" w:color="auto"/>
              <w:bottom w:val="single" w:sz="4" w:space="0" w:color="auto"/>
              <w:right w:val="single" w:sz="4" w:space="0" w:color="auto"/>
            </w:tcBorders>
            <w:vAlign w:val="center"/>
          </w:tcPr>
          <w:p w:rsidR="0024326E" w:rsidRPr="00CC5AF8" w:rsidRDefault="0024326E" w:rsidP="0004175A">
            <w:pPr>
              <w:jc w:val="center"/>
              <w:rPr>
                <w:smallCaps w:val="0"/>
                <w:sz w:val="22"/>
                <w:szCs w:val="22"/>
              </w:rPr>
            </w:pPr>
            <w:r w:rsidRPr="00CC5AF8">
              <w:rPr>
                <w:smallCaps w:val="0"/>
                <w:sz w:val="22"/>
                <w:szCs w:val="22"/>
              </w:rPr>
              <w:t>Размер земельного участка</w:t>
            </w:r>
          </w:p>
        </w:tc>
      </w:tr>
      <w:tr w:rsidR="0024326E" w:rsidRPr="0068442C" w:rsidTr="008A4073">
        <w:tc>
          <w:tcPr>
            <w:tcW w:w="4068" w:type="dxa"/>
            <w:tcBorders>
              <w:top w:val="single" w:sz="4" w:space="0" w:color="auto"/>
              <w:left w:val="single" w:sz="4" w:space="0" w:color="auto"/>
              <w:bottom w:val="single" w:sz="4" w:space="0" w:color="auto"/>
              <w:right w:val="single" w:sz="4" w:space="0" w:color="auto"/>
            </w:tcBorders>
          </w:tcPr>
          <w:p w:rsidR="0024326E" w:rsidRPr="00CC5AF8" w:rsidRDefault="0024326E" w:rsidP="008A4073">
            <w:pPr>
              <w:jc w:val="both"/>
              <w:rPr>
                <w:smallCaps w:val="0"/>
                <w:sz w:val="22"/>
                <w:szCs w:val="22"/>
              </w:rPr>
            </w:pPr>
            <w:r w:rsidRPr="00CC5AF8">
              <w:rPr>
                <w:smallCaps w:val="0"/>
                <w:sz w:val="22"/>
                <w:szCs w:val="22"/>
              </w:rPr>
              <w:t>на 10 постов</w:t>
            </w:r>
          </w:p>
        </w:tc>
        <w:tc>
          <w:tcPr>
            <w:tcW w:w="2627" w:type="dxa"/>
            <w:tcBorders>
              <w:top w:val="single" w:sz="4" w:space="0" w:color="auto"/>
              <w:left w:val="single" w:sz="4" w:space="0" w:color="auto"/>
              <w:bottom w:val="single" w:sz="4" w:space="0" w:color="auto"/>
              <w:right w:val="single" w:sz="4" w:space="0" w:color="auto"/>
            </w:tcBorders>
            <w:vAlign w:val="center"/>
          </w:tcPr>
          <w:p w:rsidR="0024326E" w:rsidRPr="00CC5AF8" w:rsidRDefault="0024326E" w:rsidP="0004175A">
            <w:pPr>
              <w:jc w:val="center"/>
              <w:rPr>
                <w:smallCaps w:val="0"/>
                <w:sz w:val="22"/>
                <w:szCs w:val="22"/>
              </w:rPr>
            </w:pPr>
            <w:r w:rsidRPr="00CC5AF8">
              <w:rPr>
                <w:smallCaps w:val="0"/>
                <w:sz w:val="22"/>
                <w:szCs w:val="22"/>
              </w:rPr>
              <w:t>га</w:t>
            </w:r>
          </w:p>
        </w:tc>
        <w:tc>
          <w:tcPr>
            <w:tcW w:w="2773" w:type="dxa"/>
            <w:tcBorders>
              <w:top w:val="single" w:sz="4" w:space="0" w:color="auto"/>
              <w:left w:val="single" w:sz="4" w:space="0" w:color="auto"/>
              <w:bottom w:val="single" w:sz="4" w:space="0" w:color="auto"/>
              <w:right w:val="single" w:sz="4" w:space="0" w:color="auto"/>
            </w:tcBorders>
            <w:vAlign w:val="center"/>
          </w:tcPr>
          <w:p w:rsidR="0024326E" w:rsidRPr="00CC5AF8" w:rsidRDefault="0024326E" w:rsidP="0004175A">
            <w:pPr>
              <w:jc w:val="center"/>
              <w:rPr>
                <w:smallCaps w:val="0"/>
                <w:sz w:val="22"/>
                <w:szCs w:val="22"/>
              </w:rPr>
            </w:pPr>
            <w:r w:rsidRPr="00CC5AF8">
              <w:rPr>
                <w:smallCaps w:val="0"/>
                <w:sz w:val="22"/>
                <w:szCs w:val="22"/>
              </w:rPr>
              <w:t>1,0</w:t>
            </w:r>
          </w:p>
        </w:tc>
      </w:tr>
      <w:tr w:rsidR="0024326E" w:rsidRPr="0068442C" w:rsidTr="008A4073">
        <w:tc>
          <w:tcPr>
            <w:tcW w:w="4068" w:type="dxa"/>
            <w:tcBorders>
              <w:top w:val="single" w:sz="4" w:space="0" w:color="auto"/>
              <w:left w:val="single" w:sz="4" w:space="0" w:color="auto"/>
              <w:bottom w:val="single" w:sz="4" w:space="0" w:color="auto"/>
              <w:right w:val="single" w:sz="4" w:space="0" w:color="auto"/>
            </w:tcBorders>
          </w:tcPr>
          <w:p w:rsidR="0024326E" w:rsidRPr="00CC5AF8" w:rsidRDefault="0024326E" w:rsidP="008A4073">
            <w:pPr>
              <w:jc w:val="both"/>
              <w:rPr>
                <w:smallCaps w:val="0"/>
                <w:sz w:val="22"/>
                <w:szCs w:val="22"/>
              </w:rPr>
            </w:pPr>
            <w:r w:rsidRPr="00CC5AF8">
              <w:rPr>
                <w:smallCaps w:val="0"/>
                <w:sz w:val="22"/>
                <w:szCs w:val="22"/>
              </w:rPr>
              <w:t>на 15 постов</w:t>
            </w:r>
          </w:p>
        </w:tc>
        <w:tc>
          <w:tcPr>
            <w:tcW w:w="2627" w:type="dxa"/>
            <w:tcBorders>
              <w:top w:val="single" w:sz="4" w:space="0" w:color="auto"/>
              <w:left w:val="single" w:sz="4" w:space="0" w:color="auto"/>
              <w:bottom w:val="single" w:sz="4" w:space="0" w:color="auto"/>
              <w:right w:val="single" w:sz="4" w:space="0" w:color="auto"/>
            </w:tcBorders>
            <w:vAlign w:val="center"/>
          </w:tcPr>
          <w:p w:rsidR="0024326E" w:rsidRPr="00CC5AF8" w:rsidRDefault="0024326E" w:rsidP="0004175A">
            <w:pPr>
              <w:jc w:val="center"/>
              <w:rPr>
                <w:smallCaps w:val="0"/>
                <w:sz w:val="22"/>
                <w:szCs w:val="22"/>
              </w:rPr>
            </w:pPr>
            <w:r w:rsidRPr="00CC5AF8">
              <w:rPr>
                <w:smallCaps w:val="0"/>
                <w:sz w:val="22"/>
                <w:szCs w:val="22"/>
              </w:rPr>
              <w:t>га</w:t>
            </w:r>
          </w:p>
        </w:tc>
        <w:tc>
          <w:tcPr>
            <w:tcW w:w="2773" w:type="dxa"/>
            <w:tcBorders>
              <w:top w:val="single" w:sz="4" w:space="0" w:color="auto"/>
              <w:left w:val="single" w:sz="4" w:space="0" w:color="auto"/>
              <w:bottom w:val="single" w:sz="4" w:space="0" w:color="auto"/>
              <w:right w:val="single" w:sz="4" w:space="0" w:color="auto"/>
            </w:tcBorders>
            <w:vAlign w:val="center"/>
          </w:tcPr>
          <w:p w:rsidR="0024326E" w:rsidRPr="00CC5AF8" w:rsidRDefault="0024326E" w:rsidP="0004175A">
            <w:pPr>
              <w:jc w:val="center"/>
              <w:rPr>
                <w:smallCaps w:val="0"/>
                <w:sz w:val="22"/>
                <w:szCs w:val="22"/>
              </w:rPr>
            </w:pPr>
            <w:r w:rsidRPr="00CC5AF8">
              <w:rPr>
                <w:smallCaps w:val="0"/>
                <w:sz w:val="22"/>
                <w:szCs w:val="22"/>
              </w:rPr>
              <w:t>1,5</w:t>
            </w:r>
          </w:p>
        </w:tc>
      </w:tr>
    </w:tbl>
    <w:p w:rsidR="0024326E" w:rsidRPr="0068442C" w:rsidRDefault="0024326E" w:rsidP="0024326E">
      <w:pPr>
        <w:jc w:val="both"/>
        <w:rPr>
          <w:smallCaps w:val="0"/>
        </w:rPr>
      </w:pPr>
    </w:p>
    <w:p w:rsidR="0024326E" w:rsidRPr="0068442C" w:rsidRDefault="0024326E" w:rsidP="0004175A">
      <w:pPr>
        <w:ind w:firstLine="708"/>
        <w:jc w:val="both"/>
        <w:rPr>
          <w:smallCaps w:val="0"/>
        </w:rPr>
      </w:pPr>
      <w:r w:rsidRPr="0068442C">
        <w:rPr>
          <w:smallCaps w:val="0"/>
        </w:rPr>
        <w:t>7.3.11.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 определяется по таблице 5:</w:t>
      </w:r>
    </w:p>
    <w:p w:rsidR="00CC5AF8" w:rsidRDefault="00CC5AF8" w:rsidP="0004175A">
      <w:pPr>
        <w:ind w:firstLine="708"/>
        <w:jc w:val="right"/>
        <w:rPr>
          <w:smallCaps w:val="0"/>
        </w:rPr>
      </w:pPr>
    </w:p>
    <w:p w:rsidR="00CC5AF8" w:rsidRDefault="00CC5AF8" w:rsidP="0004175A">
      <w:pPr>
        <w:ind w:firstLine="708"/>
        <w:jc w:val="right"/>
        <w:rPr>
          <w:smallCaps w:val="0"/>
        </w:rPr>
      </w:pPr>
    </w:p>
    <w:p w:rsidR="0024326E" w:rsidRPr="0068442C" w:rsidRDefault="0024326E" w:rsidP="0004175A">
      <w:pPr>
        <w:ind w:firstLine="708"/>
        <w:jc w:val="right"/>
        <w:rPr>
          <w:smallCaps w:val="0"/>
        </w:rPr>
      </w:pPr>
      <w:r w:rsidRPr="0068442C">
        <w:rPr>
          <w:smallCaps w:val="0"/>
        </w:rPr>
        <w:lastRenderedPageBreak/>
        <w:t>Таблица  5</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1223"/>
        <w:gridCol w:w="3739"/>
      </w:tblGrid>
      <w:tr w:rsidR="0024326E" w:rsidRPr="0068442C" w:rsidTr="008A4073">
        <w:tc>
          <w:tcPr>
            <w:tcW w:w="4608" w:type="dxa"/>
            <w:vMerge w:val="restart"/>
            <w:tcBorders>
              <w:top w:val="single" w:sz="4" w:space="0" w:color="auto"/>
              <w:left w:val="single" w:sz="4" w:space="0" w:color="auto"/>
              <w:bottom w:val="single" w:sz="4" w:space="0" w:color="auto"/>
              <w:right w:val="single" w:sz="4" w:space="0" w:color="auto"/>
            </w:tcBorders>
            <w:vAlign w:val="center"/>
          </w:tcPr>
          <w:p w:rsidR="0024326E" w:rsidRPr="00CC5AF8" w:rsidRDefault="0024326E" w:rsidP="00CC5AF8">
            <w:pPr>
              <w:jc w:val="center"/>
              <w:rPr>
                <w:smallCaps w:val="0"/>
                <w:sz w:val="22"/>
                <w:szCs w:val="22"/>
              </w:rPr>
            </w:pPr>
            <w:r w:rsidRPr="00CC5AF8">
              <w:rPr>
                <w:smallCaps w:val="0"/>
                <w:sz w:val="22"/>
                <w:szCs w:val="22"/>
              </w:rPr>
              <w:t>Здания, участки</w:t>
            </w:r>
          </w:p>
        </w:tc>
        <w:tc>
          <w:tcPr>
            <w:tcW w:w="4962" w:type="dxa"/>
            <w:gridSpan w:val="2"/>
            <w:tcBorders>
              <w:top w:val="single" w:sz="4" w:space="0" w:color="auto"/>
              <w:left w:val="single" w:sz="4" w:space="0" w:color="auto"/>
              <w:bottom w:val="single" w:sz="4" w:space="0" w:color="auto"/>
              <w:right w:val="single" w:sz="4" w:space="0" w:color="auto"/>
            </w:tcBorders>
          </w:tcPr>
          <w:p w:rsidR="0024326E" w:rsidRPr="00CC5AF8" w:rsidRDefault="0024326E" w:rsidP="00CC5AF8">
            <w:pPr>
              <w:jc w:val="center"/>
              <w:rPr>
                <w:smallCaps w:val="0"/>
                <w:sz w:val="22"/>
                <w:szCs w:val="22"/>
              </w:rPr>
            </w:pPr>
            <w:r w:rsidRPr="00CC5AF8">
              <w:rPr>
                <w:smallCaps w:val="0"/>
                <w:sz w:val="22"/>
                <w:szCs w:val="22"/>
              </w:rPr>
              <w:t>Расстояние, м от станций технического обслуживания при числе постов</w:t>
            </w:r>
          </w:p>
        </w:tc>
      </w:tr>
      <w:tr w:rsidR="0024326E" w:rsidRPr="0068442C" w:rsidTr="008A4073">
        <w:tc>
          <w:tcPr>
            <w:tcW w:w="4608" w:type="dxa"/>
            <w:vMerge/>
            <w:tcBorders>
              <w:top w:val="single" w:sz="4" w:space="0" w:color="auto"/>
              <w:left w:val="single" w:sz="4" w:space="0" w:color="auto"/>
              <w:bottom w:val="single" w:sz="4" w:space="0" w:color="auto"/>
              <w:right w:val="single" w:sz="4" w:space="0" w:color="auto"/>
            </w:tcBorders>
            <w:vAlign w:val="center"/>
          </w:tcPr>
          <w:p w:rsidR="0024326E" w:rsidRPr="00CC5AF8" w:rsidRDefault="0024326E" w:rsidP="008A4073">
            <w:pPr>
              <w:jc w:val="both"/>
              <w:rPr>
                <w:smallCaps w:val="0"/>
                <w:sz w:val="22"/>
                <w:szCs w:val="22"/>
              </w:rPr>
            </w:pPr>
          </w:p>
        </w:tc>
        <w:tc>
          <w:tcPr>
            <w:tcW w:w="1223" w:type="dxa"/>
            <w:tcBorders>
              <w:top w:val="single" w:sz="4" w:space="0" w:color="auto"/>
              <w:left w:val="single" w:sz="4" w:space="0" w:color="auto"/>
              <w:bottom w:val="single" w:sz="4" w:space="0" w:color="auto"/>
              <w:right w:val="single" w:sz="4" w:space="0" w:color="auto"/>
            </w:tcBorders>
          </w:tcPr>
          <w:p w:rsidR="0024326E" w:rsidRPr="00CC5AF8" w:rsidRDefault="0024326E" w:rsidP="0004175A">
            <w:pPr>
              <w:jc w:val="center"/>
              <w:rPr>
                <w:smallCaps w:val="0"/>
                <w:sz w:val="22"/>
                <w:szCs w:val="22"/>
              </w:rPr>
            </w:pPr>
            <w:r w:rsidRPr="00CC5AF8">
              <w:rPr>
                <w:smallCaps w:val="0"/>
                <w:sz w:val="22"/>
                <w:szCs w:val="22"/>
              </w:rPr>
              <w:t>10 и менее</w:t>
            </w:r>
          </w:p>
        </w:tc>
        <w:tc>
          <w:tcPr>
            <w:tcW w:w="3739" w:type="dxa"/>
            <w:tcBorders>
              <w:top w:val="single" w:sz="4" w:space="0" w:color="auto"/>
              <w:left w:val="single" w:sz="4" w:space="0" w:color="auto"/>
              <w:bottom w:val="single" w:sz="4" w:space="0" w:color="auto"/>
              <w:right w:val="single" w:sz="4" w:space="0" w:color="auto"/>
            </w:tcBorders>
          </w:tcPr>
          <w:p w:rsidR="0024326E" w:rsidRPr="00CC5AF8" w:rsidRDefault="0024326E" w:rsidP="0004175A">
            <w:pPr>
              <w:jc w:val="center"/>
              <w:rPr>
                <w:smallCaps w:val="0"/>
                <w:sz w:val="22"/>
                <w:szCs w:val="22"/>
              </w:rPr>
            </w:pPr>
            <w:r w:rsidRPr="00CC5AF8">
              <w:rPr>
                <w:smallCaps w:val="0"/>
                <w:sz w:val="22"/>
                <w:szCs w:val="22"/>
              </w:rPr>
              <w:t>11-30</w:t>
            </w:r>
          </w:p>
        </w:tc>
      </w:tr>
      <w:tr w:rsidR="0024326E" w:rsidRPr="0068442C" w:rsidTr="008A4073">
        <w:tc>
          <w:tcPr>
            <w:tcW w:w="4608" w:type="dxa"/>
            <w:tcBorders>
              <w:top w:val="single" w:sz="4" w:space="0" w:color="auto"/>
              <w:left w:val="single" w:sz="4" w:space="0" w:color="auto"/>
              <w:bottom w:val="single" w:sz="4" w:space="0" w:color="auto"/>
              <w:right w:val="single" w:sz="4" w:space="0" w:color="auto"/>
            </w:tcBorders>
          </w:tcPr>
          <w:p w:rsidR="0024326E" w:rsidRPr="00CC5AF8" w:rsidRDefault="0024326E" w:rsidP="008A4073">
            <w:pPr>
              <w:jc w:val="both"/>
              <w:rPr>
                <w:smallCaps w:val="0"/>
                <w:sz w:val="22"/>
                <w:szCs w:val="22"/>
              </w:rPr>
            </w:pPr>
            <w:r w:rsidRPr="00CC5AF8">
              <w:rPr>
                <w:smallCaps w:val="0"/>
                <w:sz w:val="22"/>
                <w:szCs w:val="22"/>
              </w:rPr>
              <w:t>Жилые дома</w:t>
            </w:r>
          </w:p>
        </w:tc>
        <w:tc>
          <w:tcPr>
            <w:tcW w:w="1223" w:type="dxa"/>
            <w:tcBorders>
              <w:top w:val="single" w:sz="4" w:space="0" w:color="auto"/>
              <w:left w:val="single" w:sz="4" w:space="0" w:color="auto"/>
              <w:bottom w:val="single" w:sz="4" w:space="0" w:color="auto"/>
              <w:right w:val="single" w:sz="4" w:space="0" w:color="auto"/>
            </w:tcBorders>
            <w:vAlign w:val="center"/>
          </w:tcPr>
          <w:p w:rsidR="0024326E" w:rsidRPr="00CC5AF8" w:rsidRDefault="0024326E" w:rsidP="0004175A">
            <w:pPr>
              <w:jc w:val="center"/>
              <w:rPr>
                <w:smallCaps w:val="0"/>
                <w:sz w:val="22"/>
                <w:szCs w:val="22"/>
              </w:rPr>
            </w:pPr>
            <w:r w:rsidRPr="00CC5AF8">
              <w:rPr>
                <w:smallCaps w:val="0"/>
                <w:sz w:val="22"/>
                <w:szCs w:val="22"/>
              </w:rPr>
              <w:t>15</w:t>
            </w:r>
          </w:p>
        </w:tc>
        <w:tc>
          <w:tcPr>
            <w:tcW w:w="3739" w:type="dxa"/>
            <w:tcBorders>
              <w:top w:val="single" w:sz="4" w:space="0" w:color="auto"/>
              <w:left w:val="single" w:sz="4" w:space="0" w:color="auto"/>
              <w:bottom w:val="single" w:sz="4" w:space="0" w:color="auto"/>
              <w:right w:val="single" w:sz="4" w:space="0" w:color="auto"/>
            </w:tcBorders>
            <w:vAlign w:val="center"/>
          </w:tcPr>
          <w:p w:rsidR="0024326E" w:rsidRPr="00CC5AF8" w:rsidRDefault="0024326E" w:rsidP="0004175A">
            <w:pPr>
              <w:jc w:val="center"/>
              <w:rPr>
                <w:smallCaps w:val="0"/>
                <w:sz w:val="22"/>
                <w:szCs w:val="22"/>
              </w:rPr>
            </w:pPr>
            <w:r w:rsidRPr="00CC5AF8">
              <w:rPr>
                <w:smallCaps w:val="0"/>
                <w:sz w:val="22"/>
                <w:szCs w:val="22"/>
              </w:rPr>
              <w:t>25</w:t>
            </w:r>
          </w:p>
        </w:tc>
      </w:tr>
      <w:tr w:rsidR="0024326E" w:rsidRPr="0068442C" w:rsidTr="008A4073">
        <w:tc>
          <w:tcPr>
            <w:tcW w:w="4608" w:type="dxa"/>
            <w:tcBorders>
              <w:top w:val="single" w:sz="4" w:space="0" w:color="auto"/>
              <w:left w:val="single" w:sz="4" w:space="0" w:color="auto"/>
              <w:bottom w:val="single" w:sz="4" w:space="0" w:color="auto"/>
              <w:right w:val="single" w:sz="4" w:space="0" w:color="auto"/>
            </w:tcBorders>
          </w:tcPr>
          <w:p w:rsidR="0024326E" w:rsidRPr="00CC5AF8" w:rsidRDefault="0024326E" w:rsidP="008A4073">
            <w:pPr>
              <w:jc w:val="both"/>
              <w:rPr>
                <w:smallCaps w:val="0"/>
                <w:sz w:val="22"/>
                <w:szCs w:val="22"/>
              </w:rPr>
            </w:pPr>
            <w:r w:rsidRPr="00CC5AF8">
              <w:rPr>
                <w:smallCaps w:val="0"/>
                <w:sz w:val="22"/>
                <w:szCs w:val="22"/>
              </w:rPr>
              <w:t>Торцы жилых домов без окон</w:t>
            </w:r>
          </w:p>
        </w:tc>
        <w:tc>
          <w:tcPr>
            <w:tcW w:w="1223" w:type="dxa"/>
            <w:tcBorders>
              <w:top w:val="single" w:sz="4" w:space="0" w:color="auto"/>
              <w:left w:val="single" w:sz="4" w:space="0" w:color="auto"/>
              <w:bottom w:val="single" w:sz="4" w:space="0" w:color="auto"/>
              <w:right w:val="single" w:sz="4" w:space="0" w:color="auto"/>
            </w:tcBorders>
            <w:vAlign w:val="center"/>
          </w:tcPr>
          <w:p w:rsidR="0024326E" w:rsidRPr="00CC5AF8" w:rsidRDefault="0024326E" w:rsidP="0004175A">
            <w:pPr>
              <w:jc w:val="center"/>
              <w:rPr>
                <w:smallCaps w:val="0"/>
                <w:sz w:val="22"/>
                <w:szCs w:val="22"/>
              </w:rPr>
            </w:pPr>
            <w:r w:rsidRPr="00CC5AF8">
              <w:rPr>
                <w:smallCaps w:val="0"/>
                <w:sz w:val="22"/>
                <w:szCs w:val="22"/>
              </w:rPr>
              <w:t>15</w:t>
            </w:r>
          </w:p>
        </w:tc>
        <w:tc>
          <w:tcPr>
            <w:tcW w:w="3739" w:type="dxa"/>
            <w:tcBorders>
              <w:top w:val="single" w:sz="4" w:space="0" w:color="auto"/>
              <w:left w:val="single" w:sz="4" w:space="0" w:color="auto"/>
              <w:bottom w:val="single" w:sz="4" w:space="0" w:color="auto"/>
              <w:right w:val="single" w:sz="4" w:space="0" w:color="auto"/>
            </w:tcBorders>
            <w:vAlign w:val="center"/>
          </w:tcPr>
          <w:p w:rsidR="0024326E" w:rsidRPr="00CC5AF8" w:rsidRDefault="0024326E" w:rsidP="0004175A">
            <w:pPr>
              <w:jc w:val="center"/>
              <w:rPr>
                <w:smallCaps w:val="0"/>
                <w:sz w:val="22"/>
                <w:szCs w:val="22"/>
              </w:rPr>
            </w:pPr>
            <w:r w:rsidRPr="00CC5AF8">
              <w:rPr>
                <w:smallCaps w:val="0"/>
                <w:sz w:val="22"/>
                <w:szCs w:val="22"/>
              </w:rPr>
              <w:t>25</w:t>
            </w:r>
          </w:p>
        </w:tc>
      </w:tr>
      <w:tr w:rsidR="0024326E" w:rsidRPr="0068442C" w:rsidTr="008A4073">
        <w:tc>
          <w:tcPr>
            <w:tcW w:w="4608" w:type="dxa"/>
            <w:tcBorders>
              <w:top w:val="single" w:sz="4" w:space="0" w:color="auto"/>
              <w:left w:val="single" w:sz="4" w:space="0" w:color="auto"/>
              <w:bottom w:val="single" w:sz="4" w:space="0" w:color="auto"/>
              <w:right w:val="single" w:sz="4" w:space="0" w:color="auto"/>
            </w:tcBorders>
          </w:tcPr>
          <w:p w:rsidR="0024326E" w:rsidRPr="00CC5AF8" w:rsidRDefault="0024326E" w:rsidP="008A4073">
            <w:pPr>
              <w:jc w:val="both"/>
              <w:rPr>
                <w:smallCaps w:val="0"/>
                <w:sz w:val="22"/>
                <w:szCs w:val="22"/>
              </w:rPr>
            </w:pPr>
            <w:r w:rsidRPr="00CC5AF8">
              <w:rPr>
                <w:smallCaps w:val="0"/>
                <w:sz w:val="22"/>
                <w:szCs w:val="22"/>
              </w:rPr>
              <w:t>Общественные здания</w:t>
            </w:r>
          </w:p>
        </w:tc>
        <w:tc>
          <w:tcPr>
            <w:tcW w:w="1223" w:type="dxa"/>
            <w:tcBorders>
              <w:top w:val="single" w:sz="4" w:space="0" w:color="auto"/>
              <w:left w:val="single" w:sz="4" w:space="0" w:color="auto"/>
              <w:bottom w:val="single" w:sz="4" w:space="0" w:color="auto"/>
              <w:right w:val="single" w:sz="4" w:space="0" w:color="auto"/>
            </w:tcBorders>
            <w:vAlign w:val="center"/>
          </w:tcPr>
          <w:p w:rsidR="0024326E" w:rsidRPr="00CC5AF8" w:rsidRDefault="0024326E" w:rsidP="0004175A">
            <w:pPr>
              <w:jc w:val="center"/>
              <w:rPr>
                <w:smallCaps w:val="0"/>
                <w:sz w:val="22"/>
                <w:szCs w:val="22"/>
              </w:rPr>
            </w:pPr>
            <w:r w:rsidRPr="00CC5AF8">
              <w:rPr>
                <w:smallCaps w:val="0"/>
                <w:sz w:val="22"/>
                <w:szCs w:val="22"/>
              </w:rPr>
              <w:t>15</w:t>
            </w:r>
          </w:p>
        </w:tc>
        <w:tc>
          <w:tcPr>
            <w:tcW w:w="3739" w:type="dxa"/>
            <w:tcBorders>
              <w:top w:val="single" w:sz="4" w:space="0" w:color="auto"/>
              <w:left w:val="single" w:sz="4" w:space="0" w:color="auto"/>
              <w:bottom w:val="single" w:sz="4" w:space="0" w:color="auto"/>
              <w:right w:val="single" w:sz="4" w:space="0" w:color="auto"/>
            </w:tcBorders>
            <w:vAlign w:val="center"/>
          </w:tcPr>
          <w:p w:rsidR="0024326E" w:rsidRPr="00CC5AF8" w:rsidRDefault="0024326E" w:rsidP="0004175A">
            <w:pPr>
              <w:jc w:val="center"/>
              <w:rPr>
                <w:smallCaps w:val="0"/>
                <w:sz w:val="22"/>
                <w:szCs w:val="22"/>
              </w:rPr>
            </w:pPr>
            <w:r w:rsidRPr="00CC5AF8">
              <w:rPr>
                <w:smallCaps w:val="0"/>
                <w:sz w:val="22"/>
                <w:szCs w:val="22"/>
              </w:rPr>
              <w:t>20</w:t>
            </w:r>
          </w:p>
        </w:tc>
      </w:tr>
      <w:tr w:rsidR="0024326E" w:rsidRPr="0068442C" w:rsidTr="008A4073">
        <w:tc>
          <w:tcPr>
            <w:tcW w:w="4608" w:type="dxa"/>
            <w:tcBorders>
              <w:top w:val="single" w:sz="4" w:space="0" w:color="auto"/>
              <w:left w:val="single" w:sz="4" w:space="0" w:color="auto"/>
              <w:bottom w:val="single" w:sz="4" w:space="0" w:color="auto"/>
              <w:right w:val="single" w:sz="4" w:space="0" w:color="auto"/>
            </w:tcBorders>
          </w:tcPr>
          <w:p w:rsidR="0024326E" w:rsidRPr="00CC5AF8" w:rsidRDefault="0024326E" w:rsidP="008A4073">
            <w:pPr>
              <w:jc w:val="both"/>
              <w:rPr>
                <w:smallCaps w:val="0"/>
                <w:sz w:val="22"/>
                <w:szCs w:val="22"/>
              </w:rPr>
            </w:pPr>
            <w:r w:rsidRPr="00CC5AF8">
              <w:rPr>
                <w:smallCaps w:val="0"/>
                <w:sz w:val="22"/>
                <w:szCs w:val="22"/>
              </w:rPr>
              <w:t>Общеобразовательные школы и детские дошкольные учреждения</w:t>
            </w:r>
          </w:p>
        </w:tc>
        <w:tc>
          <w:tcPr>
            <w:tcW w:w="1223" w:type="dxa"/>
            <w:tcBorders>
              <w:top w:val="single" w:sz="4" w:space="0" w:color="auto"/>
              <w:left w:val="single" w:sz="4" w:space="0" w:color="auto"/>
              <w:bottom w:val="single" w:sz="4" w:space="0" w:color="auto"/>
              <w:right w:val="single" w:sz="4" w:space="0" w:color="auto"/>
            </w:tcBorders>
            <w:vAlign w:val="center"/>
          </w:tcPr>
          <w:p w:rsidR="0024326E" w:rsidRPr="00CC5AF8" w:rsidRDefault="0024326E" w:rsidP="0004175A">
            <w:pPr>
              <w:jc w:val="center"/>
              <w:rPr>
                <w:smallCaps w:val="0"/>
                <w:sz w:val="22"/>
                <w:szCs w:val="22"/>
              </w:rPr>
            </w:pPr>
            <w:r w:rsidRPr="00CC5AF8">
              <w:rPr>
                <w:smallCaps w:val="0"/>
                <w:sz w:val="22"/>
                <w:szCs w:val="22"/>
              </w:rPr>
              <w:t>50</w:t>
            </w:r>
          </w:p>
        </w:tc>
        <w:tc>
          <w:tcPr>
            <w:tcW w:w="3739" w:type="dxa"/>
            <w:tcBorders>
              <w:top w:val="single" w:sz="4" w:space="0" w:color="auto"/>
              <w:left w:val="single" w:sz="4" w:space="0" w:color="auto"/>
              <w:bottom w:val="single" w:sz="4" w:space="0" w:color="auto"/>
              <w:right w:val="single" w:sz="4" w:space="0" w:color="auto"/>
            </w:tcBorders>
            <w:vAlign w:val="center"/>
          </w:tcPr>
          <w:p w:rsidR="0024326E" w:rsidRPr="00CC5AF8" w:rsidRDefault="0024326E" w:rsidP="0004175A">
            <w:pPr>
              <w:jc w:val="center"/>
              <w:rPr>
                <w:smallCaps w:val="0"/>
                <w:sz w:val="22"/>
                <w:szCs w:val="22"/>
              </w:rPr>
            </w:pPr>
            <w:r w:rsidRPr="00CC5AF8">
              <w:rPr>
                <w:smallCaps w:val="0"/>
                <w:sz w:val="22"/>
                <w:szCs w:val="22"/>
              </w:rPr>
              <w:t>*</w:t>
            </w:r>
          </w:p>
        </w:tc>
      </w:tr>
      <w:tr w:rsidR="0024326E" w:rsidRPr="0068442C" w:rsidTr="008A4073">
        <w:tc>
          <w:tcPr>
            <w:tcW w:w="4608" w:type="dxa"/>
            <w:tcBorders>
              <w:top w:val="single" w:sz="4" w:space="0" w:color="auto"/>
              <w:left w:val="single" w:sz="4" w:space="0" w:color="auto"/>
              <w:bottom w:val="single" w:sz="4" w:space="0" w:color="auto"/>
              <w:right w:val="single" w:sz="4" w:space="0" w:color="auto"/>
            </w:tcBorders>
          </w:tcPr>
          <w:p w:rsidR="0024326E" w:rsidRPr="00CC5AF8" w:rsidRDefault="0024326E" w:rsidP="008A4073">
            <w:pPr>
              <w:jc w:val="both"/>
              <w:rPr>
                <w:smallCaps w:val="0"/>
                <w:sz w:val="22"/>
                <w:szCs w:val="22"/>
              </w:rPr>
            </w:pPr>
            <w:r w:rsidRPr="00CC5AF8">
              <w:rPr>
                <w:smallCaps w:val="0"/>
                <w:sz w:val="22"/>
                <w:szCs w:val="22"/>
              </w:rPr>
              <w:t>Лечебные учреждения со стационаром</w:t>
            </w:r>
          </w:p>
        </w:tc>
        <w:tc>
          <w:tcPr>
            <w:tcW w:w="1223" w:type="dxa"/>
            <w:tcBorders>
              <w:top w:val="single" w:sz="4" w:space="0" w:color="auto"/>
              <w:left w:val="single" w:sz="4" w:space="0" w:color="auto"/>
              <w:bottom w:val="single" w:sz="4" w:space="0" w:color="auto"/>
              <w:right w:val="single" w:sz="4" w:space="0" w:color="auto"/>
            </w:tcBorders>
            <w:vAlign w:val="center"/>
          </w:tcPr>
          <w:p w:rsidR="0024326E" w:rsidRPr="00CC5AF8" w:rsidRDefault="0024326E" w:rsidP="0004175A">
            <w:pPr>
              <w:jc w:val="center"/>
              <w:rPr>
                <w:smallCaps w:val="0"/>
                <w:sz w:val="22"/>
                <w:szCs w:val="22"/>
              </w:rPr>
            </w:pPr>
            <w:r w:rsidRPr="00CC5AF8">
              <w:rPr>
                <w:smallCaps w:val="0"/>
                <w:sz w:val="22"/>
                <w:szCs w:val="22"/>
              </w:rPr>
              <w:t>50</w:t>
            </w:r>
          </w:p>
        </w:tc>
        <w:tc>
          <w:tcPr>
            <w:tcW w:w="3739" w:type="dxa"/>
            <w:tcBorders>
              <w:top w:val="single" w:sz="4" w:space="0" w:color="auto"/>
              <w:left w:val="single" w:sz="4" w:space="0" w:color="auto"/>
              <w:bottom w:val="single" w:sz="4" w:space="0" w:color="auto"/>
              <w:right w:val="single" w:sz="4" w:space="0" w:color="auto"/>
            </w:tcBorders>
            <w:vAlign w:val="center"/>
          </w:tcPr>
          <w:p w:rsidR="0024326E" w:rsidRPr="00CC5AF8" w:rsidRDefault="0024326E" w:rsidP="0004175A">
            <w:pPr>
              <w:jc w:val="center"/>
              <w:rPr>
                <w:smallCaps w:val="0"/>
                <w:sz w:val="22"/>
                <w:szCs w:val="22"/>
              </w:rPr>
            </w:pPr>
            <w:r w:rsidRPr="00CC5AF8">
              <w:rPr>
                <w:smallCaps w:val="0"/>
                <w:sz w:val="22"/>
                <w:szCs w:val="22"/>
              </w:rPr>
              <w:t>*</w:t>
            </w:r>
          </w:p>
        </w:tc>
      </w:tr>
    </w:tbl>
    <w:p w:rsidR="0024326E" w:rsidRPr="0068442C" w:rsidRDefault="0024326E" w:rsidP="0024326E">
      <w:pPr>
        <w:jc w:val="both"/>
        <w:rPr>
          <w:smallCaps w:val="0"/>
        </w:rPr>
      </w:pPr>
      <w:r w:rsidRPr="0068442C">
        <w:rPr>
          <w:smallCaps w:val="0"/>
        </w:rPr>
        <w:t xml:space="preserve">Примечание: </w:t>
      </w:r>
    </w:p>
    <w:p w:rsidR="0024326E" w:rsidRPr="0068442C" w:rsidRDefault="0024326E" w:rsidP="0024326E">
      <w:pPr>
        <w:jc w:val="both"/>
        <w:rPr>
          <w:smallCaps w:val="0"/>
        </w:rPr>
      </w:pPr>
      <w:r w:rsidRPr="0068442C">
        <w:rPr>
          <w:smallCaps w:val="0"/>
        </w:rPr>
        <w:t>* - определяется по согласованию с Роспотребнадзором.</w:t>
      </w:r>
    </w:p>
    <w:p w:rsidR="0024326E" w:rsidRPr="0068442C" w:rsidRDefault="0024326E" w:rsidP="0004175A">
      <w:pPr>
        <w:ind w:firstLine="708"/>
        <w:jc w:val="both"/>
        <w:rPr>
          <w:smallCaps w:val="0"/>
        </w:rPr>
      </w:pPr>
      <w:r w:rsidRPr="0068442C">
        <w:rPr>
          <w:smallCaps w:val="0"/>
        </w:rPr>
        <w:t>7.3.12. Размер участка при одноярусном хранении судов прогулочного и спортивного флота:</w:t>
      </w:r>
    </w:p>
    <w:p w:rsidR="0024326E" w:rsidRPr="0068442C" w:rsidRDefault="0024326E" w:rsidP="0004175A">
      <w:pPr>
        <w:jc w:val="right"/>
        <w:rPr>
          <w:smallCaps w:val="0"/>
        </w:rPr>
      </w:pPr>
      <w:r w:rsidRPr="0068442C">
        <w:rPr>
          <w:smallCaps w:val="0"/>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24326E" w:rsidRPr="0068442C" w:rsidTr="008A4073">
        <w:tc>
          <w:tcPr>
            <w:tcW w:w="3190" w:type="dxa"/>
            <w:tcBorders>
              <w:top w:val="single" w:sz="4" w:space="0" w:color="auto"/>
              <w:left w:val="single" w:sz="4" w:space="0" w:color="auto"/>
              <w:bottom w:val="single" w:sz="4" w:space="0" w:color="auto"/>
              <w:right w:val="single" w:sz="4" w:space="0" w:color="auto"/>
            </w:tcBorders>
            <w:vAlign w:val="center"/>
          </w:tcPr>
          <w:p w:rsidR="0024326E" w:rsidRPr="00CC5AF8" w:rsidRDefault="0024326E" w:rsidP="008A4073">
            <w:pPr>
              <w:jc w:val="both"/>
              <w:rPr>
                <w:smallCaps w:val="0"/>
                <w:sz w:val="22"/>
                <w:szCs w:val="22"/>
              </w:rPr>
            </w:pPr>
          </w:p>
        </w:tc>
        <w:tc>
          <w:tcPr>
            <w:tcW w:w="3190" w:type="dxa"/>
            <w:tcBorders>
              <w:top w:val="single" w:sz="4" w:space="0" w:color="auto"/>
              <w:left w:val="single" w:sz="4" w:space="0" w:color="auto"/>
              <w:bottom w:val="single" w:sz="4" w:space="0" w:color="auto"/>
              <w:right w:val="single" w:sz="4" w:space="0" w:color="auto"/>
            </w:tcBorders>
            <w:vAlign w:val="center"/>
          </w:tcPr>
          <w:p w:rsidR="0024326E" w:rsidRPr="00CC5AF8" w:rsidRDefault="0024326E" w:rsidP="0004175A">
            <w:pPr>
              <w:jc w:val="center"/>
              <w:rPr>
                <w:smallCaps w:val="0"/>
                <w:sz w:val="22"/>
                <w:szCs w:val="22"/>
              </w:rPr>
            </w:pPr>
            <w:r w:rsidRPr="00CC5AF8">
              <w:rPr>
                <w:smallCaps w:val="0"/>
                <w:sz w:val="22"/>
                <w:szCs w:val="22"/>
              </w:rPr>
              <w:t>Единица измерения</w:t>
            </w:r>
          </w:p>
        </w:tc>
        <w:tc>
          <w:tcPr>
            <w:tcW w:w="3190" w:type="dxa"/>
            <w:tcBorders>
              <w:top w:val="single" w:sz="4" w:space="0" w:color="auto"/>
              <w:left w:val="single" w:sz="4" w:space="0" w:color="auto"/>
              <w:bottom w:val="single" w:sz="4" w:space="0" w:color="auto"/>
              <w:right w:val="single" w:sz="4" w:space="0" w:color="auto"/>
            </w:tcBorders>
            <w:vAlign w:val="center"/>
          </w:tcPr>
          <w:p w:rsidR="0024326E" w:rsidRPr="00CC5AF8" w:rsidRDefault="0024326E" w:rsidP="0004175A">
            <w:pPr>
              <w:jc w:val="center"/>
              <w:rPr>
                <w:smallCaps w:val="0"/>
                <w:sz w:val="22"/>
                <w:szCs w:val="22"/>
              </w:rPr>
            </w:pPr>
            <w:r w:rsidRPr="00CC5AF8">
              <w:rPr>
                <w:smallCaps w:val="0"/>
                <w:sz w:val="22"/>
                <w:szCs w:val="22"/>
              </w:rPr>
              <w:t>Размер земельного участка</w:t>
            </w:r>
          </w:p>
        </w:tc>
      </w:tr>
      <w:tr w:rsidR="0024326E" w:rsidRPr="0068442C" w:rsidTr="008A4073">
        <w:tc>
          <w:tcPr>
            <w:tcW w:w="3190" w:type="dxa"/>
            <w:tcBorders>
              <w:top w:val="single" w:sz="4" w:space="0" w:color="auto"/>
              <w:left w:val="single" w:sz="4" w:space="0" w:color="auto"/>
              <w:bottom w:val="single" w:sz="4" w:space="0" w:color="auto"/>
              <w:right w:val="single" w:sz="4" w:space="0" w:color="auto"/>
            </w:tcBorders>
          </w:tcPr>
          <w:p w:rsidR="0024326E" w:rsidRPr="00CC5AF8" w:rsidRDefault="0024326E" w:rsidP="008A4073">
            <w:pPr>
              <w:jc w:val="both"/>
              <w:rPr>
                <w:smallCaps w:val="0"/>
                <w:sz w:val="22"/>
                <w:szCs w:val="22"/>
              </w:rPr>
            </w:pPr>
            <w:r w:rsidRPr="00CC5AF8">
              <w:rPr>
                <w:smallCaps w:val="0"/>
                <w:sz w:val="22"/>
                <w:szCs w:val="22"/>
              </w:rPr>
              <w:t>Прогулочный флот</w:t>
            </w:r>
          </w:p>
        </w:tc>
        <w:tc>
          <w:tcPr>
            <w:tcW w:w="3190" w:type="dxa"/>
            <w:tcBorders>
              <w:top w:val="single" w:sz="4" w:space="0" w:color="auto"/>
              <w:left w:val="single" w:sz="4" w:space="0" w:color="auto"/>
              <w:bottom w:val="single" w:sz="4" w:space="0" w:color="auto"/>
              <w:right w:val="single" w:sz="4" w:space="0" w:color="auto"/>
            </w:tcBorders>
            <w:vAlign w:val="center"/>
          </w:tcPr>
          <w:p w:rsidR="0024326E" w:rsidRPr="00CC5AF8" w:rsidRDefault="0024326E" w:rsidP="0004175A">
            <w:pPr>
              <w:jc w:val="center"/>
              <w:rPr>
                <w:smallCaps w:val="0"/>
                <w:sz w:val="22"/>
                <w:szCs w:val="22"/>
              </w:rPr>
            </w:pPr>
            <w:r w:rsidRPr="00CC5AF8">
              <w:rPr>
                <w:smallCaps w:val="0"/>
                <w:sz w:val="22"/>
                <w:szCs w:val="22"/>
              </w:rPr>
              <w:t>27</w:t>
            </w:r>
          </w:p>
        </w:tc>
        <w:tc>
          <w:tcPr>
            <w:tcW w:w="3190" w:type="dxa"/>
            <w:vMerge w:val="restart"/>
            <w:tcBorders>
              <w:top w:val="single" w:sz="4" w:space="0" w:color="auto"/>
              <w:left w:val="single" w:sz="4" w:space="0" w:color="auto"/>
              <w:bottom w:val="single" w:sz="4" w:space="0" w:color="auto"/>
              <w:right w:val="single" w:sz="4" w:space="0" w:color="auto"/>
            </w:tcBorders>
            <w:vAlign w:val="center"/>
          </w:tcPr>
          <w:p w:rsidR="0024326E" w:rsidRPr="00CC5AF8" w:rsidRDefault="0024326E" w:rsidP="0004175A">
            <w:pPr>
              <w:jc w:val="center"/>
              <w:rPr>
                <w:smallCaps w:val="0"/>
                <w:sz w:val="22"/>
                <w:szCs w:val="22"/>
              </w:rPr>
            </w:pPr>
            <w:r w:rsidRPr="00CC5AF8">
              <w:rPr>
                <w:smallCaps w:val="0"/>
                <w:sz w:val="22"/>
                <w:szCs w:val="22"/>
              </w:rPr>
              <w:t>м</w:t>
            </w:r>
            <w:r w:rsidRPr="00CC5AF8">
              <w:rPr>
                <w:smallCaps w:val="0"/>
                <w:sz w:val="22"/>
                <w:szCs w:val="22"/>
                <w:vertAlign w:val="superscript"/>
              </w:rPr>
              <w:t>2</w:t>
            </w:r>
            <w:r w:rsidRPr="00CC5AF8">
              <w:rPr>
                <w:smallCaps w:val="0"/>
                <w:sz w:val="22"/>
                <w:szCs w:val="22"/>
              </w:rPr>
              <w:t xml:space="preserve"> на 1 место</w:t>
            </w:r>
          </w:p>
        </w:tc>
      </w:tr>
      <w:tr w:rsidR="0024326E" w:rsidRPr="0068442C" w:rsidTr="008A4073">
        <w:tc>
          <w:tcPr>
            <w:tcW w:w="3190" w:type="dxa"/>
            <w:tcBorders>
              <w:top w:val="single" w:sz="4" w:space="0" w:color="auto"/>
              <w:left w:val="single" w:sz="4" w:space="0" w:color="auto"/>
              <w:bottom w:val="single" w:sz="4" w:space="0" w:color="auto"/>
              <w:right w:val="single" w:sz="4" w:space="0" w:color="auto"/>
            </w:tcBorders>
          </w:tcPr>
          <w:p w:rsidR="0024326E" w:rsidRPr="00CC5AF8" w:rsidRDefault="0024326E" w:rsidP="008A4073">
            <w:pPr>
              <w:jc w:val="both"/>
              <w:rPr>
                <w:smallCaps w:val="0"/>
                <w:sz w:val="22"/>
                <w:szCs w:val="22"/>
              </w:rPr>
            </w:pPr>
            <w:r w:rsidRPr="00CC5AF8">
              <w:rPr>
                <w:smallCaps w:val="0"/>
                <w:sz w:val="22"/>
                <w:szCs w:val="22"/>
              </w:rPr>
              <w:t>Спортивный флот</w:t>
            </w:r>
          </w:p>
        </w:tc>
        <w:tc>
          <w:tcPr>
            <w:tcW w:w="3190" w:type="dxa"/>
            <w:tcBorders>
              <w:top w:val="single" w:sz="4" w:space="0" w:color="auto"/>
              <w:left w:val="single" w:sz="4" w:space="0" w:color="auto"/>
              <w:bottom w:val="single" w:sz="4" w:space="0" w:color="auto"/>
              <w:right w:val="single" w:sz="4" w:space="0" w:color="auto"/>
            </w:tcBorders>
            <w:vAlign w:val="center"/>
          </w:tcPr>
          <w:p w:rsidR="0024326E" w:rsidRPr="0068442C" w:rsidRDefault="0024326E" w:rsidP="0004175A">
            <w:pPr>
              <w:jc w:val="center"/>
              <w:rPr>
                <w:smallCaps w:val="0"/>
              </w:rPr>
            </w:pPr>
            <w:r w:rsidRPr="0068442C">
              <w:rPr>
                <w:smallCaps w:val="0"/>
              </w:rPr>
              <w:t>75</w:t>
            </w:r>
          </w:p>
        </w:tc>
        <w:tc>
          <w:tcPr>
            <w:tcW w:w="0" w:type="auto"/>
            <w:vMerge/>
            <w:tcBorders>
              <w:top w:val="single" w:sz="4" w:space="0" w:color="auto"/>
              <w:left w:val="single" w:sz="4" w:space="0" w:color="auto"/>
              <w:bottom w:val="single" w:sz="4" w:space="0" w:color="auto"/>
              <w:right w:val="single" w:sz="4" w:space="0" w:color="auto"/>
            </w:tcBorders>
            <w:vAlign w:val="center"/>
          </w:tcPr>
          <w:p w:rsidR="0024326E" w:rsidRPr="0068442C" w:rsidRDefault="0024326E" w:rsidP="008A4073">
            <w:pPr>
              <w:jc w:val="both"/>
              <w:rPr>
                <w:smallCaps w:val="0"/>
              </w:rPr>
            </w:pPr>
          </w:p>
        </w:tc>
      </w:tr>
    </w:tbl>
    <w:p w:rsidR="0024326E" w:rsidRPr="0068442C" w:rsidRDefault="0024326E" w:rsidP="0024326E">
      <w:pPr>
        <w:jc w:val="both"/>
        <w:rPr>
          <w:smallCaps w:val="0"/>
        </w:rPr>
      </w:pPr>
    </w:p>
    <w:p w:rsidR="0024326E" w:rsidRPr="0068442C" w:rsidRDefault="0024326E" w:rsidP="0004175A">
      <w:pPr>
        <w:ind w:firstLine="708"/>
        <w:jc w:val="both"/>
        <w:rPr>
          <w:smallCaps w:val="0"/>
        </w:rPr>
      </w:pPr>
      <w:r w:rsidRPr="0068442C">
        <w:rPr>
          <w:smallCaps w:val="0"/>
        </w:rPr>
        <w:t>7.4. Парковка и хранение автотранспорта инвалидов.</w:t>
      </w:r>
    </w:p>
    <w:p w:rsidR="0024326E" w:rsidRPr="0068442C" w:rsidRDefault="0024326E" w:rsidP="0004175A">
      <w:pPr>
        <w:ind w:firstLine="708"/>
        <w:jc w:val="both"/>
        <w:rPr>
          <w:smallCaps w:val="0"/>
        </w:rPr>
      </w:pPr>
      <w:r w:rsidRPr="0068442C">
        <w:rPr>
          <w:smallCaps w:val="0"/>
        </w:rPr>
        <w:t>7.4.1. Специализированные жилые дома или группа квартир для инвалидов колясочников (кол. чел. на 1000 чел. населения) - 0,5 чел.</w:t>
      </w:r>
    </w:p>
    <w:p w:rsidR="0024326E" w:rsidRPr="0068442C" w:rsidRDefault="0024326E" w:rsidP="0004175A">
      <w:pPr>
        <w:ind w:firstLine="709"/>
        <w:jc w:val="both"/>
        <w:rPr>
          <w:smallCaps w:val="0"/>
        </w:rPr>
      </w:pPr>
      <w:r w:rsidRPr="0068442C">
        <w:rPr>
          <w:smallCaps w:val="0"/>
        </w:rPr>
        <w:t xml:space="preserve">7.4.2. Количество мест парковки для индивидуального автотранспорта инвалида </w:t>
      </w:r>
    </w:p>
    <w:p w:rsidR="0024326E" w:rsidRPr="0068442C" w:rsidRDefault="0024326E" w:rsidP="0024326E">
      <w:pPr>
        <w:jc w:val="both"/>
        <w:rPr>
          <w:smallCaps w:val="0"/>
        </w:rPr>
      </w:pPr>
      <w:r w:rsidRPr="0068442C">
        <w:rPr>
          <w:smallCaps w:val="0"/>
        </w:rPr>
        <w:t>(не менее) принимается по таблице  7:</w:t>
      </w:r>
    </w:p>
    <w:p w:rsidR="0024326E" w:rsidRPr="0068442C" w:rsidRDefault="0024326E" w:rsidP="0004175A">
      <w:pPr>
        <w:jc w:val="right"/>
        <w:rPr>
          <w:smallCaps w:val="0"/>
        </w:rPr>
      </w:pPr>
      <w:r w:rsidRPr="0068442C">
        <w:rPr>
          <w:smallCaps w:val="0"/>
        </w:rPr>
        <w:t>Таблица 7</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2000"/>
        <w:gridCol w:w="2521"/>
        <w:gridCol w:w="1575"/>
      </w:tblGrid>
      <w:tr w:rsidR="0024326E" w:rsidRPr="0068442C" w:rsidTr="0004175A">
        <w:tc>
          <w:tcPr>
            <w:tcW w:w="3510" w:type="dxa"/>
            <w:tcBorders>
              <w:top w:val="single" w:sz="4" w:space="0" w:color="auto"/>
              <w:left w:val="single" w:sz="4" w:space="0" w:color="auto"/>
              <w:bottom w:val="single" w:sz="4" w:space="0" w:color="auto"/>
              <w:right w:val="single" w:sz="4" w:space="0" w:color="auto"/>
            </w:tcBorders>
            <w:vAlign w:val="center"/>
          </w:tcPr>
          <w:p w:rsidR="0024326E" w:rsidRPr="0004175A" w:rsidRDefault="0024326E" w:rsidP="0004175A">
            <w:pPr>
              <w:rPr>
                <w:smallCaps w:val="0"/>
                <w:sz w:val="22"/>
                <w:szCs w:val="22"/>
              </w:rPr>
            </w:pPr>
            <w:r w:rsidRPr="0004175A">
              <w:rPr>
                <w:smallCaps w:val="0"/>
                <w:sz w:val="22"/>
                <w:szCs w:val="22"/>
              </w:rPr>
              <w:t>Место размещения</w:t>
            </w:r>
          </w:p>
        </w:tc>
        <w:tc>
          <w:tcPr>
            <w:tcW w:w="2000" w:type="dxa"/>
            <w:tcBorders>
              <w:top w:val="single" w:sz="4" w:space="0" w:color="auto"/>
              <w:left w:val="single" w:sz="4" w:space="0" w:color="auto"/>
              <w:bottom w:val="single" w:sz="4" w:space="0" w:color="auto"/>
              <w:right w:val="single" w:sz="4" w:space="0" w:color="auto"/>
            </w:tcBorders>
            <w:vAlign w:val="center"/>
          </w:tcPr>
          <w:p w:rsidR="0024326E" w:rsidRPr="0004175A" w:rsidRDefault="0024326E" w:rsidP="0004175A">
            <w:pPr>
              <w:jc w:val="center"/>
              <w:rPr>
                <w:smallCaps w:val="0"/>
                <w:sz w:val="22"/>
                <w:szCs w:val="22"/>
              </w:rPr>
            </w:pPr>
            <w:r w:rsidRPr="0004175A">
              <w:rPr>
                <w:smallCaps w:val="0"/>
                <w:sz w:val="22"/>
                <w:szCs w:val="22"/>
              </w:rPr>
              <w:t>Норма обеспеченности</w:t>
            </w:r>
          </w:p>
        </w:tc>
        <w:tc>
          <w:tcPr>
            <w:tcW w:w="2521" w:type="dxa"/>
            <w:tcBorders>
              <w:top w:val="single" w:sz="4" w:space="0" w:color="auto"/>
              <w:left w:val="single" w:sz="4" w:space="0" w:color="auto"/>
              <w:bottom w:val="single" w:sz="4" w:space="0" w:color="auto"/>
              <w:right w:val="single" w:sz="4" w:space="0" w:color="auto"/>
            </w:tcBorders>
          </w:tcPr>
          <w:p w:rsidR="0024326E" w:rsidRPr="0004175A" w:rsidRDefault="0024326E" w:rsidP="0004175A">
            <w:pPr>
              <w:jc w:val="center"/>
              <w:rPr>
                <w:smallCaps w:val="0"/>
                <w:sz w:val="22"/>
                <w:szCs w:val="22"/>
              </w:rPr>
            </w:pPr>
            <w:r w:rsidRPr="0004175A">
              <w:rPr>
                <w:smallCaps w:val="0"/>
                <w:sz w:val="22"/>
                <w:szCs w:val="22"/>
              </w:rPr>
              <w:t>Единица измерения</w:t>
            </w:r>
          </w:p>
        </w:tc>
        <w:tc>
          <w:tcPr>
            <w:tcW w:w="1575" w:type="dxa"/>
            <w:tcBorders>
              <w:top w:val="single" w:sz="4" w:space="0" w:color="auto"/>
              <w:left w:val="single" w:sz="4" w:space="0" w:color="auto"/>
              <w:bottom w:val="single" w:sz="4" w:space="0" w:color="auto"/>
              <w:right w:val="single" w:sz="4" w:space="0" w:color="auto"/>
            </w:tcBorders>
            <w:vAlign w:val="center"/>
          </w:tcPr>
          <w:p w:rsidR="0024326E" w:rsidRPr="0004175A" w:rsidRDefault="0024326E" w:rsidP="0004175A">
            <w:pPr>
              <w:jc w:val="center"/>
              <w:rPr>
                <w:smallCaps w:val="0"/>
                <w:sz w:val="22"/>
                <w:szCs w:val="22"/>
              </w:rPr>
            </w:pPr>
            <w:r w:rsidRPr="0004175A">
              <w:rPr>
                <w:smallCaps w:val="0"/>
                <w:sz w:val="22"/>
                <w:szCs w:val="22"/>
              </w:rPr>
              <w:t>Примечание</w:t>
            </w:r>
          </w:p>
        </w:tc>
      </w:tr>
      <w:tr w:rsidR="0024326E" w:rsidRPr="0068442C" w:rsidTr="0004175A">
        <w:tc>
          <w:tcPr>
            <w:tcW w:w="3510" w:type="dxa"/>
            <w:tcBorders>
              <w:top w:val="single" w:sz="4" w:space="0" w:color="auto"/>
              <w:left w:val="single" w:sz="4" w:space="0" w:color="auto"/>
              <w:bottom w:val="single" w:sz="4" w:space="0" w:color="auto"/>
              <w:right w:val="single" w:sz="4" w:space="0" w:color="auto"/>
            </w:tcBorders>
          </w:tcPr>
          <w:p w:rsidR="0024326E" w:rsidRPr="0004175A" w:rsidRDefault="0024326E" w:rsidP="0004175A">
            <w:pPr>
              <w:ind w:right="33"/>
              <w:jc w:val="both"/>
              <w:rPr>
                <w:smallCaps w:val="0"/>
                <w:sz w:val="22"/>
                <w:szCs w:val="22"/>
              </w:rPr>
            </w:pPr>
            <w:r w:rsidRPr="0004175A">
              <w:rPr>
                <w:smallCaps w:val="0"/>
                <w:sz w:val="22"/>
                <w:szCs w:val="22"/>
              </w:rPr>
              <w:t>на открытых стоянках для кратковременного хранения легковых автомобилей около учреждений и предприятий обслуживания, при жилых зданиях</w:t>
            </w:r>
          </w:p>
        </w:tc>
        <w:tc>
          <w:tcPr>
            <w:tcW w:w="2000" w:type="dxa"/>
            <w:tcBorders>
              <w:top w:val="single" w:sz="4" w:space="0" w:color="auto"/>
              <w:left w:val="single" w:sz="4" w:space="0" w:color="auto"/>
              <w:bottom w:val="single" w:sz="4" w:space="0" w:color="auto"/>
              <w:right w:val="single" w:sz="4" w:space="0" w:color="auto"/>
            </w:tcBorders>
            <w:vAlign w:val="center"/>
          </w:tcPr>
          <w:p w:rsidR="0024326E" w:rsidRPr="0004175A" w:rsidRDefault="0024326E" w:rsidP="0004175A">
            <w:pPr>
              <w:jc w:val="center"/>
              <w:rPr>
                <w:smallCaps w:val="0"/>
                <w:sz w:val="22"/>
                <w:szCs w:val="22"/>
              </w:rPr>
            </w:pPr>
            <w:r w:rsidRPr="0004175A">
              <w:rPr>
                <w:smallCaps w:val="0"/>
                <w:sz w:val="22"/>
                <w:szCs w:val="22"/>
              </w:rPr>
              <w:t>10</w:t>
            </w:r>
          </w:p>
        </w:tc>
        <w:tc>
          <w:tcPr>
            <w:tcW w:w="2521" w:type="dxa"/>
            <w:tcBorders>
              <w:top w:val="single" w:sz="4" w:space="0" w:color="auto"/>
              <w:left w:val="single" w:sz="4" w:space="0" w:color="auto"/>
              <w:bottom w:val="single" w:sz="4" w:space="0" w:color="auto"/>
              <w:right w:val="single" w:sz="4" w:space="0" w:color="auto"/>
            </w:tcBorders>
          </w:tcPr>
          <w:p w:rsidR="0024326E" w:rsidRPr="0004175A" w:rsidRDefault="0024326E" w:rsidP="008A4073">
            <w:pPr>
              <w:jc w:val="both"/>
              <w:rPr>
                <w:smallCaps w:val="0"/>
                <w:sz w:val="22"/>
                <w:szCs w:val="22"/>
              </w:rPr>
            </w:pPr>
            <w:r w:rsidRPr="0004175A">
              <w:rPr>
                <w:smallCaps w:val="0"/>
                <w:sz w:val="22"/>
                <w:szCs w:val="22"/>
              </w:rPr>
              <w:t>% мест от общего кол. парковочных мест</w:t>
            </w:r>
          </w:p>
        </w:tc>
        <w:tc>
          <w:tcPr>
            <w:tcW w:w="1575" w:type="dxa"/>
            <w:vMerge w:val="restart"/>
            <w:tcBorders>
              <w:top w:val="single" w:sz="4" w:space="0" w:color="auto"/>
              <w:left w:val="single" w:sz="4" w:space="0" w:color="auto"/>
              <w:bottom w:val="single" w:sz="4" w:space="0" w:color="auto"/>
              <w:right w:val="single" w:sz="4" w:space="0" w:color="auto"/>
            </w:tcBorders>
          </w:tcPr>
          <w:p w:rsidR="0024326E" w:rsidRPr="0004175A" w:rsidRDefault="0024326E" w:rsidP="00BE29B5">
            <w:pPr>
              <w:jc w:val="both"/>
              <w:rPr>
                <w:smallCaps w:val="0"/>
                <w:sz w:val="22"/>
                <w:szCs w:val="22"/>
              </w:rPr>
            </w:pPr>
            <w:r w:rsidRPr="0004175A">
              <w:rPr>
                <w:smallCaps w:val="0"/>
                <w:sz w:val="22"/>
                <w:szCs w:val="22"/>
              </w:rPr>
              <w:t>Но не менее одного места</w:t>
            </w:r>
          </w:p>
        </w:tc>
      </w:tr>
      <w:tr w:rsidR="0024326E" w:rsidRPr="0068442C" w:rsidTr="0004175A">
        <w:tc>
          <w:tcPr>
            <w:tcW w:w="3510" w:type="dxa"/>
            <w:tcBorders>
              <w:top w:val="single" w:sz="4" w:space="0" w:color="auto"/>
              <w:left w:val="single" w:sz="4" w:space="0" w:color="auto"/>
              <w:bottom w:val="single" w:sz="4" w:space="0" w:color="auto"/>
              <w:right w:val="single" w:sz="4" w:space="0" w:color="auto"/>
            </w:tcBorders>
          </w:tcPr>
          <w:p w:rsidR="0024326E" w:rsidRPr="00CC5AF8" w:rsidRDefault="0024326E" w:rsidP="0004175A">
            <w:pPr>
              <w:ind w:right="175"/>
              <w:jc w:val="both"/>
              <w:rPr>
                <w:smallCaps w:val="0"/>
                <w:sz w:val="22"/>
                <w:szCs w:val="22"/>
              </w:rPr>
            </w:pPr>
            <w:r w:rsidRPr="00CC5AF8">
              <w:rPr>
                <w:smallCaps w:val="0"/>
                <w:sz w:val="22"/>
                <w:szCs w:val="22"/>
              </w:rPr>
              <w:t>на открытых стоянках для кратковременного хранения легковых автомобилей при специализированных зданиях</w:t>
            </w:r>
          </w:p>
        </w:tc>
        <w:tc>
          <w:tcPr>
            <w:tcW w:w="2000" w:type="dxa"/>
            <w:tcBorders>
              <w:top w:val="single" w:sz="4" w:space="0" w:color="auto"/>
              <w:left w:val="single" w:sz="4" w:space="0" w:color="auto"/>
              <w:bottom w:val="single" w:sz="4" w:space="0" w:color="auto"/>
              <w:right w:val="single" w:sz="4" w:space="0" w:color="auto"/>
            </w:tcBorders>
            <w:vAlign w:val="center"/>
          </w:tcPr>
          <w:p w:rsidR="0024326E" w:rsidRPr="00CC5AF8" w:rsidRDefault="0024326E" w:rsidP="0004175A">
            <w:pPr>
              <w:jc w:val="center"/>
              <w:rPr>
                <w:smallCaps w:val="0"/>
                <w:sz w:val="22"/>
                <w:szCs w:val="22"/>
              </w:rPr>
            </w:pPr>
            <w:r w:rsidRPr="00CC5AF8">
              <w:rPr>
                <w:smallCaps w:val="0"/>
                <w:sz w:val="22"/>
                <w:szCs w:val="22"/>
              </w:rPr>
              <w:t>10</w:t>
            </w:r>
          </w:p>
        </w:tc>
        <w:tc>
          <w:tcPr>
            <w:tcW w:w="2521" w:type="dxa"/>
            <w:tcBorders>
              <w:top w:val="single" w:sz="4" w:space="0" w:color="auto"/>
              <w:left w:val="single" w:sz="4" w:space="0" w:color="auto"/>
              <w:bottom w:val="single" w:sz="4" w:space="0" w:color="auto"/>
              <w:right w:val="single" w:sz="4" w:space="0" w:color="auto"/>
            </w:tcBorders>
          </w:tcPr>
          <w:p w:rsidR="0024326E" w:rsidRPr="00CC5AF8" w:rsidRDefault="0024326E" w:rsidP="008A4073">
            <w:pPr>
              <w:jc w:val="both"/>
              <w:rPr>
                <w:smallCaps w:val="0"/>
                <w:sz w:val="22"/>
                <w:szCs w:val="22"/>
              </w:rPr>
            </w:pPr>
            <w:r w:rsidRPr="00CC5AF8">
              <w:rPr>
                <w:smallCaps w:val="0"/>
                <w:sz w:val="22"/>
                <w:szCs w:val="22"/>
              </w:rPr>
              <w:t>% мест от общего кол. парковочных мест</w:t>
            </w:r>
          </w:p>
        </w:tc>
        <w:tc>
          <w:tcPr>
            <w:tcW w:w="1575" w:type="dxa"/>
            <w:vMerge/>
            <w:tcBorders>
              <w:top w:val="single" w:sz="4" w:space="0" w:color="auto"/>
              <w:left w:val="single" w:sz="4" w:space="0" w:color="auto"/>
              <w:bottom w:val="single" w:sz="4" w:space="0" w:color="auto"/>
              <w:right w:val="single" w:sz="4" w:space="0" w:color="auto"/>
            </w:tcBorders>
            <w:vAlign w:val="center"/>
          </w:tcPr>
          <w:p w:rsidR="0024326E" w:rsidRPr="0068442C" w:rsidRDefault="0024326E" w:rsidP="008A4073">
            <w:pPr>
              <w:jc w:val="both"/>
              <w:rPr>
                <w:smallCaps w:val="0"/>
              </w:rPr>
            </w:pPr>
          </w:p>
        </w:tc>
      </w:tr>
      <w:tr w:rsidR="0024326E" w:rsidRPr="0068442C" w:rsidTr="0004175A">
        <w:tc>
          <w:tcPr>
            <w:tcW w:w="3510" w:type="dxa"/>
            <w:tcBorders>
              <w:top w:val="single" w:sz="4" w:space="0" w:color="auto"/>
              <w:left w:val="single" w:sz="4" w:space="0" w:color="auto"/>
              <w:bottom w:val="single" w:sz="4" w:space="0" w:color="auto"/>
              <w:right w:val="single" w:sz="4" w:space="0" w:color="auto"/>
            </w:tcBorders>
          </w:tcPr>
          <w:p w:rsidR="0024326E" w:rsidRPr="00CC5AF8" w:rsidRDefault="0024326E" w:rsidP="0004175A">
            <w:pPr>
              <w:ind w:right="33"/>
              <w:jc w:val="both"/>
              <w:rPr>
                <w:smallCaps w:val="0"/>
                <w:sz w:val="22"/>
                <w:szCs w:val="22"/>
              </w:rPr>
            </w:pPr>
            <w:r w:rsidRPr="00CC5AF8">
              <w:rPr>
                <w:smallCaps w:val="0"/>
                <w:sz w:val="22"/>
                <w:szCs w:val="22"/>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000" w:type="dxa"/>
            <w:tcBorders>
              <w:top w:val="single" w:sz="4" w:space="0" w:color="auto"/>
              <w:left w:val="single" w:sz="4" w:space="0" w:color="auto"/>
              <w:bottom w:val="single" w:sz="4" w:space="0" w:color="auto"/>
              <w:right w:val="single" w:sz="4" w:space="0" w:color="auto"/>
            </w:tcBorders>
            <w:vAlign w:val="center"/>
          </w:tcPr>
          <w:p w:rsidR="0024326E" w:rsidRPr="00CC5AF8" w:rsidRDefault="0024326E" w:rsidP="0004175A">
            <w:pPr>
              <w:jc w:val="center"/>
              <w:rPr>
                <w:smallCaps w:val="0"/>
                <w:sz w:val="22"/>
                <w:szCs w:val="22"/>
              </w:rPr>
            </w:pPr>
            <w:r w:rsidRPr="00CC5AF8">
              <w:rPr>
                <w:smallCaps w:val="0"/>
                <w:sz w:val="22"/>
                <w:szCs w:val="22"/>
              </w:rPr>
              <w:t>20</w:t>
            </w:r>
          </w:p>
        </w:tc>
        <w:tc>
          <w:tcPr>
            <w:tcW w:w="2521" w:type="dxa"/>
            <w:tcBorders>
              <w:top w:val="single" w:sz="4" w:space="0" w:color="auto"/>
              <w:left w:val="single" w:sz="4" w:space="0" w:color="auto"/>
              <w:bottom w:val="single" w:sz="4" w:space="0" w:color="auto"/>
              <w:right w:val="single" w:sz="4" w:space="0" w:color="auto"/>
            </w:tcBorders>
          </w:tcPr>
          <w:p w:rsidR="0024326E" w:rsidRPr="00CC5AF8" w:rsidRDefault="0024326E" w:rsidP="008A4073">
            <w:pPr>
              <w:jc w:val="both"/>
              <w:rPr>
                <w:smallCaps w:val="0"/>
                <w:sz w:val="22"/>
                <w:szCs w:val="22"/>
              </w:rPr>
            </w:pPr>
            <w:r w:rsidRPr="00CC5AF8">
              <w:rPr>
                <w:smallCaps w:val="0"/>
                <w:sz w:val="22"/>
                <w:szCs w:val="22"/>
              </w:rPr>
              <w:t>% мест от общего кол. парковочных мест</w:t>
            </w:r>
          </w:p>
        </w:tc>
        <w:tc>
          <w:tcPr>
            <w:tcW w:w="1575" w:type="dxa"/>
            <w:vMerge/>
            <w:tcBorders>
              <w:top w:val="single" w:sz="4" w:space="0" w:color="auto"/>
              <w:left w:val="single" w:sz="4" w:space="0" w:color="auto"/>
              <w:bottom w:val="single" w:sz="4" w:space="0" w:color="auto"/>
              <w:right w:val="single" w:sz="4" w:space="0" w:color="auto"/>
            </w:tcBorders>
            <w:vAlign w:val="center"/>
          </w:tcPr>
          <w:p w:rsidR="0024326E" w:rsidRPr="0068442C" w:rsidRDefault="0024326E" w:rsidP="008A4073">
            <w:pPr>
              <w:jc w:val="both"/>
              <w:rPr>
                <w:smallCaps w:val="0"/>
              </w:rPr>
            </w:pPr>
          </w:p>
        </w:tc>
      </w:tr>
    </w:tbl>
    <w:p w:rsidR="0024326E" w:rsidRPr="0068442C" w:rsidRDefault="0024326E" w:rsidP="0024326E">
      <w:pPr>
        <w:jc w:val="both"/>
        <w:rPr>
          <w:smallCaps w:val="0"/>
        </w:rPr>
      </w:pPr>
    </w:p>
    <w:p w:rsidR="0024326E" w:rsidRPr="0068442C" w:rsidRDefault="0024326E" w:rsidP="0004175A">
      <w:pPr>
        <w:ind w:firstLine="708"/>
        <w:jc w:val="both"/>
        <w:rPr>
          <w:smallCaps w:val="0"/>
        </w:rPr>
      </w:pPr>
      <w:r w:rsidRPr="0068442C">
        <w:rPr>
          <w:smallCaps w:val="0"/>
        </w:rPr>
        <w:t xml:space="preserve">7.4.3. Расстояние от объектов социальной инфраструктуры до стоянки кратковременного хранения  индивидуального автотранспорта инвалида (не более) – </w:t>
      </w:r>
      <w:smartTag w:uri="urn:schemas-microsoft-com:office:smarttags" w:element="metricconverter">
        <w:smartTagPr>
          <w:attr w:name="ProductID" w:val="50 м"/>
        </w:smartTagPr>
        <w:r w:rsidRPr="0068442C">
          <w:rPr>
            <w:smallCaps w:val="0"/>
          </w:rPr>
          <w:t>50 м</w:t>
        </w:r>
      </w:smartTag>
      <w:r w:rsidRPr="0068442C">
        <w:rPr>
          <w:smallCaps w:val="0"/>
        </w:rPr>
        <w:t>.</w:t>
      </w:r>
    </w:p>
    <w:p w:rsidR="0024326E" w:rsidRPr="0068442C" w:rsidRDefault="0024326E" w:rsidP="0004175A">
      <w:pPr>
        <w:ind w:firstLine="708"/>
        <w:jc w:val="both"/>
        <w:rPr>
          <w:smallCaps w:val="0"/>
        </w:rPr>
      </w:pPr>
      <w:r w:rsidRPr="0068442C">
        <w:rPr>
          <w:smallCaps w:val="0"/>
        </w:rPr>
        <w:t xml:space="preserve">7.4.4. Расстояние от жилого дома до мест хранения индивидуального автотранспорта инвалида (не более) – </w:t>
      </w:r>
      <w:smartTag w:uri="urn:schemas-microsoft-com:office:smarttags" w:element="metricconverter">
        <w:smartTagPr>
          <w:attr w:name="ProductID" w:val="100 м"/>
        </w:smartTagPr>
        <w:r w:rsidRPr="0068442C">
          <w:rPr>
            <w:smallCaps w:val="0"/>
          </w:rPr>
          <w:t>100 м</w:t>
        </w:r>
      </w:smartTag>
      <w:r w:rsidRPr="0068442C">
        <w:rPr>
          <w:smallCaps w:val="0"/>
        </w:rPr>
        <w:t>.</w:t>
      </w:r>
    </w:p>
    <w:p w:rsidR="0024326E" w:rsidRPr="0068442C" w:rsidRDefault="0024326E" w:rsidP="0004175A">
      <w:pPr>
        <w:ind w:firstLine="708"/>
        <w:jc w:val="both"/>
        <w:rPr>
          <w:smallCaps w:val="0"/>
        </w:rPr>
      </w:pPr>
      <w:r w:rsidRPr="0068442C">
        <w:rPr>
          <w:smallCaps w:val="0"/>
        </w:rPr>
        <w:t xml:space="preserve">7.4.5.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w:t>
      </w:r>
      <w:smartTag w:uri="urn:schemas-microsoft-com:office:smarttags" w:element="metricconverter">
        <w:smartTagPr>
          <w:attr w:name="ProductID" w:val="100 м"/>
        </w:smartTagPr>
        <w:r w:rsidRPr="0068442C">
          <w:rPr>
            <w:smallCaps w:val="0"/>
          </w:rPr>
          <w:t>100 м</w:t>
        </w:r>
      </w:smartTag>
      <w:r w:rsidRPr="0068442C">
        <w:rPr>
          <w:smallCaps w:val="0"/>
        </w:rPr>
        <w:t>.</w:t>
      </w:r>
    </w:p>
    <w:p w:rsidR="0024326E" w:rsidRPr="0068442C" w:rsidRDefault="0024326E" w:rsidP="0004175A">
      <w:pPr>
        <w:ind w:firstLine="708"/>
        <w:jc w:val="both"/>
        <w:rPr>
          <w:smallCaps w:val="0"/>
        </w:rPr>
      </w:pPr>
      <w:r w:rsidRPr="0068442C">
        <w:rPr>
          <w:smallCaps w:val="0"/>
        </w:rPr>
        <w:t xml:space="preserve">7.4.6.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w:t>
      </w:r>
      <w:smartTag w:uri="urn:schemas-microsoft-com:office:smarttags" w:element="metricconverter">
        <w:smartTagPr>
          <w:attr w:name="ProductID" w:val="300 м"/>
        </w:smartTagPr>
        <w:r w:rsidRPr="0068442C">
          <w:rPr>
            <w:smallCaps w:val="0"/>
          </w:rPr>
          <w:t>300 м</w:t>
        </w:r>
      </w:smartTag>
      <w:r w:rsidRPr="0068442C">
        <w:rPr>
          <w:smallCaps w:val="0"/>
        </w:rPr>
        <w:t>.</w:t>
      </w:r>
    </w:p>
    <w:p w:rsidR="0024326E" w:rsidRPr="0068442C" w:rsidRDefault="0024326E" w:rsidP="0004175A">
      <w:pPr>
        <w:ind w:firstLine="708"/>
        <w:jc w:val="both"/>
        <w:rPr>
          <w:smallCaps w:val="0"/>
        </w:rPr>
      </w:pPr>
      <w:r w:rsidRPr="0068442C">
        <w:rPr>
          <w:smallCaps w:val="0"/>
        </w:rPr>
        <w:lastRenderedPageBreak/>
        <w:t>7.4.7. Размер машино-места для парковки индивидуального транспорта инвалида, без учета площади проездов (м</w:t>
      </w:r>
      <w:r w:rsidRPr="0068442C">
        <w:rPr>
          <w:smallCaps w:val="0"/>
          <w:vertAlign w:val="superscript"/>
        </w:rPr>
        <w:t>2</w:t>
      </w:r>
      <w:r w:rsidRPr="0068442C">
        <w:rPr>
          <w:smallCaps w:val="0"/>
        </w:rPr>
        <w:t xml:space="preserve"> на 1 машино-место) - </w:t>
      </w:r>
      <w:smartTag w:uri="urn:schemas-microsoft-com:office:smarttags" w:element="metricconverter">
        <w:smartTagPr>
          <w:attr w:name="ProductID" w:val="17,5 м2"/>
        </w:smartTagPr>
        <w:r w:rsidRPr="0068442C">
          <w:rPr>
            <w:smallCaps w:val="0"/>
          </w:rPr>
          <w:t>17,5 м2</w:t>
        </w:r>
      </w:smartTag>
      <w:r w:rsidRPr="0068442C">
        <w:rPr>
          <w:smallCaps w:val="0"/>
        </w:rPr>
        <w:t>.</w:t>
      </w:r>
    </w:p>
    <w:p w:rsidR="0024326E" w:rsidRPr="0068442C" w:rsidRDefault="0024326E" w:rsidP="0004175A">
      <w:pPr>
        <w:ind w:firstLine="708"/>
        <w:jc w:val="both"/>
        <w:rPr>
          <w:smallCaps w:val="0"/>
        </w:rPr>
      </w:pPr>
      <w:r w:rsidRPr="0068442C">
        <w:rPr>
          <w:smallCaps w:val="0"/>
        </w:rPr>
        <w:t>7.4.8. Размер земельного участка крытого бокса для хранения индивидуального транспорта инвалида (м</w:t>
      </w:r>
      <w:r w:rsidRPr="0068442C">
        <w:rPr>
          <w:smallCaps w:val="0"/>
          <w:vertAlign w:val="superscript"/>
        </w:rPr>
        <w:t>2</w:t>
      </w:r>
      <w:r w:rsidRPr="0068442C">
        <w:rPr>
          <w:smallCaps w:val="0"/>
        </w:rPr>
        <w:t xml:space="preserve"> на 1 машино-мест) – </w:t>
      </w:r>
      <w:smartTag w:uri="urn:schemas-microsoft-com:office:smarttags" w:element="metricconverter">
        <w:smartTagPr>
          <w:attr w:name="ProductID" w:val="21 м2"/>
        </w:smartTagPr>
        <w:r w:rsidRPr="0068442C">
          <w:rPr>
            <w:smallCaps w:val="0"/>
          </w:rPr>
          <w:t>21 м2</w:t>
        </w:r>
      </w:smartTag>
      <w:r w:rsidRPr="0068442C">
        <w:rPr>
          <w:smallCaps w:val="0"/>
        </w:rPr>
        <w:t>.</w:t>
      </w:r>
    </w:p>
    <w:p w:rsidR="0024326E" w:rsidRPr="0068442C" w:rsidRDefault="0024326E" w:rsidP="0004175A">
      <w:pPr>
        <w:ind w:firstLine="708"/>
        <w:jc w:val="both"/>
        <w:rPr>
          <w:smallCaps w:val="0"/>
        </w:rPr>
      </w:pPr>
      <w:r w:rsidRPr="0068442C">
        <w:rPr>
          <w:smallCaps w:val="0"/>
        </w:rPr>
        <w:t xml:space="preserve">7.4.9. </w:t>
      </w:r>
      <w:r w:rsidR="0004175A">
        <w:rPr>
          <w:smallCaps w:val="0"/>
        </w:rPr>
        <w:t xml:space="preserve"> </w:t>
      </w:r>
      <w:r w:rsidRPr="0068442C">
        <w:rPr>
          <w:smallCaps w:val="0"/>
        </w:rPr>
        <w:t xml:space="preserve">Ширина зоны для парковки автомобиля инвалида (не менее) - </w:t>
      </w:r>
      <w:smartTag w:uri="urn:schemas-microsoft-com:office:smarttags" w:element="metricconverter">
        <w:smartTagPr>
          <w:attr w:name="ProductID" w:val="3,5 м"/>
        </w:smartTagPr>
        <w:r w:rsidRPr="0068442C">
          <w:rPr>
            <w:smallCaps w:val="0"/>
          </w:rPr>
          <w:t>3,5 м</w:t>
        </w:r>
      </w:smartTag>
      <w:r w:rsidRPr="0068442C">
        <w:rPr>
          <w:smallCaps w:val="0"/>
        </w:rPr>
        <w:t>.</w:t>
      </w:r>
    </w:p>
    <w:p w:rsidR="0024326E" w:rsidRPr="0068442C" w:rsidRDefault="0024326E" w:rsidP="0004175A">
      <w:pPr>
        <w:ind w:firstLine="708"/>
        <w:jc w:val="both"/>
        <w:rPr>
          <w:smallCaps w:val="0"/>
        </w:rPr>
      </w:pPr>
      <w:r w:rsidRPr="0068442C">
        <w:rPr>
          <w:smallCaps w:val="0"/>
        </w:rPr>
        <w:t>7.4.10.</w:t>
      </w:r>
      <w:r w:rsidR="0004175A">
        <w:rPr>
          <w:smallCaps w:val="0"/>
        </w:rPr>
        <w:t xml:space="preserve"> </w:t>
      </w:r>
      <w:r w:rsidRPr="0068442C">
        <w:rPr>
          <w:smallCaps w:val="0"/>
        </w:rPr>
        <w:t>Допускается ограждение участков (жилых, общественных) и (или) территории коттеджной застройки в целом. Виды ограждения должны быть разработаны в составе проекта, не нарушать стилевого, визуального и композиционного восприятия пространства, быть проницаемыми для взгляда (например, декоративные металлические ограды), иметь высоту не более 1,5-</w:t>
      </w:r>
      <w:smartTag w:uri="urn:schemas-microsoft-com:office:smarttags" w:element="metricconverter">
        <w:smartTagPr>
          <w:attr w:name="ProductID" w:val="2 метров"/>
        </w:smartTagPr>
        <w:r w:rsidRPr="0068442C">
          <w:rPr>
            <w:smallCaps w:val="0"/>
          </w:rPr>
          <w:t>2 метров</w:t>
        </w:r>
      </w:smartTag>
      <w:r w:rsidRPr="0068442C">
        <w:rPr>
          <w:smallCaps w:val="0"/>
        </w:rPr>
        <w:t xml:space="preserve">. Ограждение участков может быть выполнено в виде декоративного озеленения высотой не более </w:t>
      </w:r>
      <w:smartTag w:uri="urn:schemas-microsoft-com:office:smarttags" w:element="metricconverter">
        <w:smartTagPr>
          <w:attr w:name="ProductID" w:val="1,2 метра"/>
        </w:smartTagPr>
        <w:r w:rsidRPr="0068442C">
          <w:rPr>
            <w:smallCaps w:val="0"/>
          </w:rPr>
          <w:t>1,2 метра</w:t>
        </w:r>
      </w:smartTag>
      <w:r w:rsidRPr="0068442C">
        <w:rPr>
          <w:smallCaps w:val="0"/>
        </w:rPr>
        <w:t>.</w:t>
      </w:r>
    </w:p>
    <w:p w:rsidR="00CC5AF8" w:rsidRDefault="00CC5AF8" w:rsidP="00CC5AF8">
      <w:pPr>
        <w:spacing w:line="240" w:lineRule="atLeast"/>
        <w:ind w:firstLine="225"/>
        <w:jc w:val="center"/>
        <w:rPr>
          <w:b/>
          <w:smallCaps w:val="0"/>
        </w:rPr>
      </w:pPr>
    </w:p>
    <w:p w:rsidR="0024326E" w:rsidRPr="0004175A" w:rsidRDefault="0024326E" w:rsidP="00CC5AF8">
      <w:pPr>
        <w:spacing w:line="240" w:lineRule="atLeast"/>
        <w:ind w:firstLine="225"/>
        <w:jc w:val="center"/>
        <w:rPr>
          <w:b/>
          <w:smallCaps w:val="0"/>
        </w:rPr>
      </w:pPr>
      <w:r w:rsidRPr="0004175A">
        <w:rPr>
          <w:b/>
          <w:smallCaps w:val="0"/>
        </w:rPr>
        <w:t xml:space="preserve"> 7.5. Пешеходные переходы</w:t>
      </w:r>
    </w:p>
    <w:p w:rsidR="0024326E" w:rsidRPr="00F91849" w:rsidRDefault="0024326E" w:rsidP="00CC5AF8">
      <w:pPr>
        <w:ind w:firstLine="708"/>
        <w:jc w:val="both"/>
        <w:rPr>
          <w:smallCaps w:val="0"/>
        </w:rPr>
      </w:pPr>
      <w:r w:rsidRPr="00F91849">
        <w:rPr>
          <w:smallCaps w:val="0"/>
        </w:rPr>
        <w:t>7.5.1. Пешеходные переходы размеща</w:t>
      </w:r>
      <w:r>
        <w:rPr>
          <w:smallCaps w:val="0"/>
        </w:rPr>
        <w:t>ю</w:t>
      </w:r>
      <w:r w:rsidRPr="00F91849">
        <w:rPr>
          <w:smallCaps w:val="0"/>
        </w:rPr>
        <w:t>т</w:t>
      </w:r>
      <w:r>
        <w:rPr>
          <w:smallCaps w:val="0"/>
        </w:rPr>
        <w:t>ся</w:t>
      </w:r>
      <w:r w:rsidRPr="00F91849">
        <w:rPr>
          <w:smallCaps w:val="0"/>
        </w:rPr>
        <w:t xml:space="preserve">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24326E" w:rsidRPr="00F91849" w:rsidRDefault="0024326E" w:rsidP="0004175A">
      <w:pPr>
        <w:spacing w:line="240" w:lineRule="atLeast"/>
        <w:ind w:firstLine="708"/>
        <w:jc w:val="both"/>
        <w:rPr>
          <w:smallCaps w:val="0"/>
        </w:rPr>
      </w:pPr>
      <w:r w:rsidRPr="00F91849">
        <w:rPr>
          <w:smallCaps w:val="0"/>
        </w:rPr>
        <w:t>7.5.2. При размещении наземного пешеходного перехода на улицах нерегулируемого движения  обеспечива</w:t>
      </w:r>
      <w:r>
        <w:rPr>
          <w:smallCaps w:val="0"/>
        </w:rPr>
        <w:t>ется</w:t>
      </w:r>
      <w:r w:rsidRPr="00F91849">
        <w:rPr>
          <w:smallCaps w:val="0"/>
        </w:rPr>
        <w:t xml:space="preserve">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sidRPr="00F91849">
          <w:rPr>
            <w:smallCaps w:val="0"/>
          </w:rPr>
          <w:t>0,5 м</w:t>
        </w:r>
      </w:smartTag>
      <w:r w:rsidRPr="00F91849">
        <w:rPr>
          <w:smallCaps w:val="0"/>
        </w:rPr>
        <w:t xml:space="preserve">. Стороны треугольника рекомендуется принимать: 8 x </w:t>
      </w:r>
      <w:smartTag w:uri="urn:schemas-microsoft-com:office:smarttags" w:element="metricconverter">
        <w:smartTagPr>
          <w:attr w:name="ProductID" w:val="40 м"/>
        </w:smartTagPr>
        <w:r w:rsidRPr="00F91849">
          <w:rPr>
            <w:smallCaps w:val="0"/>
          </w:rPr>
          <w:t>40 м</w:t>
        </w:r>
      </w:smartTag>
      <w:r w:rsidRPr="00F91849">
        <w:rPr>
          <w:smallCaps w:val="0"/>
        </w:rPr>
        <w:t xml:space="preserve"> при разрешенной скорости движения транспорта </w:t>
      </w:r>
      <w:smartTag w:uri="urn:schemas-microsoft-com:office:smarttags" w:element="metricconverter">
        <w:smartTagPr>
          <w:attr w:name="ProductID" w:val="40 км/ч"/>
        </w:smartTagPr>
        <w:r w:rsidRPr="00F91849">
          <w:rPr>
            <w:smallCaps w:val="0"/>
          </w:rPr>
          <w:t>40 км/ч</w:t>
        </w:r>
      </w:smartTag>
      <w:r w:rsidRPr="00F91849">
        <w:rPr>
          <w:smallCaps w:val="0"/>
        </w:rPr>
        <w:t xml:space="preserve">; 10 x </w:t>
      </w:r>
      <w:smartTag w:uri="urn:schemas-microsoft-com:office:smarttags" w:element="metricconverter">
        <w:smartTagPr>
          <w:attr w:name="ProductID" w:val="50 м"/>
        </w:smartTagPr>
        <w:r w:rsidRPr="00F91849">
          <w:rPr>
            <w:smallCaps w:val="0"/>
          </w:rPr>
          <w:t>50 м</w:t>
        </w:r>
      </w:smartTag>
      <w:r w:rsidRPr="00F91849">
        <w:rPr>
          <w:smallCaps w:val="0"/>
        </w:rPr>
        <w:t xml:space="preserve"> - при скорости </w:t>
      </w:r>
      <w:smartTag w:uri="urn:schemas-microsoft-com:office:smarttags" w:element="metricconverter">
        <w:smartTagPr>
          <w:attr w:name="ProductID" w:val="60 км/ч"/>
        </w:smartTagPr>
        <w:r w:rsidRPr="00F91849">
          <w:rPr>
            <w:smallCaps w:val="0"/>
          </w:rPr>
          <w:t>60 км/ч</w:t>
        </w:r>
      </w:smartTag>
      <w:r w:rsidRPr="00F91849">
        <w:rPr>
          <w:smallCaps w:val="0"/>
        </w:rPr>
        <w:t>.</w:t>
      </w:r>
    </w:p>
    <w:p w:rsidR="0024326E" w:rsidRPr="00F91849" w:rsidRDefault="0024326E" w:rsidP="0004175A">
      <w:pPr>
        <w:spacing w:line="240" w:lineRule="atLeast"/>
        <w:ind w:firstLine="708"/>
        <w:jc w:val="both"/>
        <w:rPr>
          <w:smallCaps w:val="0"/>
        </w:rPr>
      </w:pPr>
      <w:r w:rsidRPr="00F91849">
        <w:rPr>
          <w:smallCaps w:val="0"/>
        </w:rPr>
        <w:t>7.5.3. 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24326E" w:rsidRPr="0004175A" w:rsidRDefault="0024326E" w:rsidP="0004175A">
      <w:pPr>
        <w:spacing w:line="240" w:lineRule="atLeast"/>
        <w:ind w:firstLine="708"/>
        <w:jc w:val="both"/>
        <w:rPr>
          <w:smallCaps w:val="0"/>
        </w:rPr>
      </w:pPr>
      <w:r w:rsidRPr="0004175A">
        <w:rPr>
          <w:smallCaps w:val="0"/>
        </w:rPr>
        <w:t>7.6. Технические зоны транспортных, инженерных коммуникаций, водоохранные зоны</w:t>
      </w:r>
      <w:r w:rsidR="0004175A">
        <w:rPr>
          <w:smallCaps w:val="0"/>
        </w:rPr>
        <w:t>.</w:t>
      </w:r>
    </w:p>
    <w:p w:rsidR="0024326E" w:rsidRPr="0004175A" w:rsidRDefault="0024326E" w:rsidP="0004175A">
      <w:pPr>
        <w:ind w:firstLine="708"/>
        <w:jc w:val="both"/>
        <w:rPr>
          <w:smallCaps w:val="0"/>
        </w:rPr>
      </w:pPr>
      <w:r w:rsidRPr="0004175A">
        <w:rPr>
          <w:smallCaps w:val="0"/>
        </w:rPr>
        <w:t>7.6.1. На территории  городского поселения Мышкин предусматриваются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24326E" w:rsidRPr="0004175A" w:rsidRDefault="0024326E" w:rsidP="0004175A">
      <w:pPr>
        <w:ind w:firstLine="708"/>
        <w:jc w:val="both"/>
        <w:rPr>
          <w:smallCaps w:val="0"/>
        </w:rPr>
      </w:pPr>
      <w:r w:rsidRPr="0004175A">
        <w:rPr>
          <w:smallCaps w:val="0"/>
        </w:rPr>
        <w:t>7.6.2.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24326E" w:rsidRPr="0004175A" w:rsidRDefault="0024326E" w:rsidP="0004175A">
      <w:pPr>
        <w:spacing w:line="240" w:lineRule="atLeast"/>
        <w:ind w:firstLine="708"/>
        <w:jc w:val="both"/>
        <w:rPr>
          <w:smallCaps w:val="0"/>
        </w:rPr>
      </w:pPr>
      <w:r w:rsidRPr="0004175A">
        <w:rPr>
          <w:smallCaps w:val="0"/>
        </w:rPr>
        <w:t>7.6.3. В зоне линий высоковольтных передач напряжением менее 110 кВт возможно размещение площадок для выгула   собак. Озеленение  проектируется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24326E" w:rsidRPr="0004175A" w:rsidRDefault="0024326E" w:rsidP="0004175A">
      <w:pPr>
        <w:spacing w:line="240" w:lineRule="atLeast"/>
        <w:ind w:firstLine="708"/>
        <w:jc w:val="both"/>
        <w:rPr>
          <w:smallCaps w:val="0"/>
        </w:rPr>
      </w:pPr>
      <w:r w:rsidRPr="0004175A">
        <w:rPr>
          <w:smallCaps w:val="0"/>
        </w:rPr>
        <w:t>7.6.4. Благоустройство территорий водоохранных зон следует проектировать в соответствии с водным законодательством.</w:t>
      </w:r>
    </w:p>
    <w:p w:rsidR="0004175A" w:rsidRDefault="0004175A" w:rsidP="0004175A">
      <w:pPr>
        <w:spacing w:line="240" w:lineRule="atLeast"/>
        <w:ind w:firstLine="225"/>
        <w:jc w:val="center"/>
        <w:rPr>
          <w:smallCaps w:val="0"/>
          <w:color w:val="444444"/>
        </w:rPr>
      </w:pPr>
    </w:p>
    <w:p w:rsidR="00CC5AF8" w:rsidRDefault="00CC5AF8" w:rsidP="0004175A">
      <w:pPr>
        <w:spacing w:line="240" w:lineRule="atLeast"/>
        <w:ind w:firstLine="225"/>
        <w:jc w:val="center"/>
        <w:rPr>
          <w:b/>
          <w:smallCaps w:val="0"/>
        </w:rPr>
      </w:pPr>
    </w:p>
    <w:p w:rsidR="00CC5AF8" w:rsidRDefault="00CC5AF8" w:rsidP="0004175A">
      <w:pPr>
        <w:spacing w:line="240" w:lineRule="atLeast"/>
        <w:ind w:firstLine="225"/>
        <w:jc w:val="center"/>
        <w:rPr>
          <w:b/>
          <w:smallCaps w:val="0"/>
        </w:rPr>
      </w:pPr>
    </w:p>
    <w:p w:rsidR="00CC5AF8" w:rsidRDefault="00CC5AF8" w:rsidP="0004175A">
      <w:pPr>
        <w:spacing w:line="240" w:lineRule="atLeast"/>
        <w:ind w:firstLine="225"/>
        <w:jc w:val="center"/>
        <w:rPr>
          <w:b/>
          <w:smallCaps w:val="0"/>
        </w:rPr>
      </w:pPr>
    </w:p>
    <w:p w:rsidR="00CC5AF8" w:rsidRDefault="00CC5AF8" w:rsidP="0004175A">
      <w:pPr>
        <w:spacing w:line="240" w:lineRule="atLeast"/>
        <w:ind w:firstLine="225"/>
        <w:jc w:val="center"/>
        <w:rPr>
          <w:b/>
          <w:smallCaps w:val="0"/>
        </w:rPr>
      </w:pPr>
    </w:p>
    <w:p w:rsidR="0024326E" w:rsidRPr="0004175A" w:rsidRDefault="0024326E" w:rsidP="0004175A">
      <w:pPr>
        <w:spacing w:line="240" w:lineRule="atLeast"/>
        <w:ind w:firstLine="225"/>
        <w:jc w:val="center"/>
        <w:rPr>
          <w:b/>
          <w:smallCaps w:val="0"/>
        </w:rPr>
      </w:pPr>
      <w:r w:rsidRPr="0004175A">
        <w:rPr>
          <w:b/>
          <w:smallCaps w:val="0"/>
        </w:rPr>
        <w:lastRenderedPageBreak/>
        <w:t>Раздел 8. ЭКСПЛУАТАЦИЯ ОБЪЕКТОВ БЛАГОУСТРОЙСТВА</w:t>
      </w:r>
    </w:p>
    <w:p w:rsidR="0004175A" w:rsidRPr="0004175A" w:rsidRDefault="0004175A" w:rsidP="0004175A">
      <w:pPr>
        <w:jc w:val="both"/>
        <w:rPr>
          <w:smallCaps w:val="0"/>
        </w:rPr>
      </w:pPr>
    </w:p>
    <w:p w:rsidR="0024326E" w:rsidRPr="0004175A" w:rsidRDefault="0024326E" w:rsidP="0004175A">
      <w:pPr>
        <w:jc w:val="center"/>
        <w:rPr>
          <w:b/>
          <w:smallCaps w:val="0"/>
        </w:rPr>
      </w:pPr>
      <w:r w:rsidRPr="0004175A">
        <w:rPr>
          <w:b/>
          <w:smallCaps w:val="0"/>
        </w:rPr>
        <w:t>8.1. Общие положения</w:t>
      </w:r>
    </w:p>
    <w:p w:rsidR="0024326E" w:rsidRPr="0004175A" w:rsidRDefault="0024326E" w:rsidP="0004175A">
      <w:pPr>
        <w:ind w:firstLine="708"/>
        <w:jc w:val="both"/>
        <w:rPr>
          <w:smallCaps w:val="0"/>
        </w:rPr>
      </w:pPr>
      <w:r w:rsidRPr="0004175A">
        <w:rPr>
          <w:smallCaps w:val="0"/>
        </w:rPr>
        <w:t> 8.1.1. В состав правил эксплуатации объектов благоустройства  включены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населенного пункта, основные положения о контроле за эксплуатацией объектов благоустройства.</w:t>
      </w:r>
    </w:p>
    <w:p w:rsidR="0004175A" w:rsidRDefault="0004175A" w:rsidP="0004175A">
      <w:pPr>
        <w:jc w:val="center"/>
        <w:rPr>
          <w:smallCaps w:val="0"/>
        </w:rPr>
      </w:pPr>
    </w:p>
    <w:p w:rsidR="0024326E" w:rsidRPr="0004175A" w:rsidRDefault="0024326E" w:rsidP="0004175A">
      <w:pPr>
        <w:jc w:val="center"/>
        <w:rPr>
          <w:b/>
          <w:smallCaps w:val="0"/>
        </w:rPr>
      </w:pPr>
      <w:r w:rsidRPr="0004175A">
        <w:rPr>
          <w:b/>
          <w:smallCaps w:val="0"/>
        </w:rPr>
        <w:t>8.2. Уборка территории</w:t>
      </w:r>
    </w:p>
    <w:p w:rsidR="00D8758A" w:rsidRPr="0004175A" w:rsidRDefault="0024326E" w:rsidP="0004175A">
      <w:pPr>
        <w:ind w:firstLine="708"/>
        <w:jc w:val="both"/>
        <w:rPr>
          <w:smallCaps w:val="0"/>
        </w:rPr>
      </w:pPr>
      <w:r w:rsidRPr="0004175A">
        <w:rPr>
          <w:smallCaps w:val="0"/>
        </w:rPr>
        <w:t xml:space="preserve"> 8.2.1. </w:t>
      </w:r>
      <w:r w:rsidR="00D8758A" w:rsidRPr="0004175A">
        <w:rPr>
          <w:smallCaps w:val="0"/>
        </w:rPr>
        <w:t>Физические  и юридические лица, независимо от их организационно-правовой  формы  в соответствии с Порядком сбора, вывоза и утилизации отходов производства и потребления, утвержденным решением Муниципального Совета городского поселения Мышкин от 15.10.2008 №</w:t>
      </w:r>
      <w:r w:rsidR="00CC5AF8">
        <w:rPr>
          <w:smallCaps w:val="0"/>
        </w:rPr>
        <w:t xml:space="preserve"> </w:t>
      </w:r>
      <w:r w:rsidR="00D8758A" w:rsidRPr="0004175A">
        <w:rPr>
          <w:smallCaps w:val="0"/>
        </w:rPr>
        <w:t>24</w:t>
      </w:r>
      <w:r w:rsidR="00CC5AF8">
        <w:rPr>
          <w:smallCaps w:val="0"/>
        </w:rPr>
        <w:t xml:space="preserve"> (с изменениями)</w:t>
      </w:r>
      <w:r w:rsidR="00D8758A" w:rsidRPr="0004175A">
        <w:rPr>
          <w:smallCaps w:val="0"/>
        </w:rPr>
        <w:t xml:space="preserve">, в соответствии с санитарными нормами и правилами обязаны организовать рациональную систему сбора, временного хранения, регулярного вывоза твердых и жидких бытовых отходов и уборку территории, которая должна  удовлетворять требованиям «Санитарных правил содержания территорий населенных мест». </w:t>
      </w:r>
    </w:p>
    <w:p w:rsidR="0024326E" w:rsidRPr="0004175A" w:rsidRDefault="0024326E" w:rsidP="0004175A">
      <w:pPr>
        <w:ind w:firstLine="708"/>
        <w:jc w:val="both"/>
        <w:rPr>
          <w:smallCaps w:val="0"/>
        </w:rPr>
      </w:pPr>
      <w:r w:rsidRPr="0004175A">
        <w:rPr>
          <w:smallCaps w:val="0"/>
        </w:rPr>
        <w:t xml:space="preserve">8.2.2. На территории городского поселения  </w:t>
      </w:r>
      <w:r w:rsidR="00CC5AF8">
        <w:rPr>
          <w:smallCaps w:val="0"/>
        </w:rPr>
        <w:t xml:space="preserve">Мышкин </w:t>
      </w:r>
      <w:r w:rsidRPr="0004175A">
        <w:rPr>
          <w:smallCaps w:val="0"/>
        </w:rPr>
        <w:t>запрещается накапливать и размещать отходы производства и потребления в несанкционированных местах.</w:t>
      </w:r>
    </w:p>
    <w:p w:rsidR="0024326E" w:rsidRPr="0004175A" w:rsidRDefault="0024326E" w:rsidP="00CC5AF8">
      <w:pPr>
        <w:spacing w:line="240" w:lineRule="atLeast"/>
        <w:ind w:firstLine="708"/>
        <w:jc w:val="both"/>
        <w:rPr>
          <w:smallCaps w:val="0"/>
        </w:rPr>
      </w:pPr>
      <w:r w:rsidRPr="0004175A">
        <w:rPr>
          <w:smallCaps w:val="0"/>
        </w:rPr>
        <w:t>Лица, разместившие отходы производства и потребления в несанкционированных местах, обязаны за свой счет произвести уборку и очистку данной территории, а при необходимости – сделать рекультивацию земельного участка.</w:t>
      </w:r>
    </w:p>
    <w:p w:rsidR="0024326E" w:rsidRPr="0004175A" w:rsidRDefault="0024326E" w:rsidP="00CC5AF8">
      <w:pPr>
        <w:spacing w:line="240" w:lineRule="atLeast"/>
        <w:ind w:firstLine="708"/>
        <w:jc w:val="both"/>
        <w:rPr>
          <w:smallCaps w:val="0"/>
        </w:rPr>
      </w:pPr>
      <w:r w:rsidRPr="0004175A">
        <w:rPr>
          <w:smallCaps w:val="0"/>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пунктом 8.2.1 настоящих правил благоустройства.</w:t>
      </w:r>
    </w:p>
    <w:p w:rsidR="0024326E" w:rsidRPr="0004175A" w:rsidRDefault="0024326E" w:rsidP="00E748E5">
      <w:pPr>
        <w:spacing w:line="240" w:lineRule="atLeast"/>
        <w:ind w:firstLine="708"/>
        <w:jc w:val="both"/>
        <w:rPr>
          <w:smallCaps w:val="0"/>
        </w:rPr>
      </w:pPr>
      <w:r w:rsidRPr="0004175A">
        <w:rPr>
          <w:smallCaps w:val="0"/>
        </w:rPr>
        <w:t>8.2.3. Сбор и вывоз отходов производства и потребления осуществляется по контейнерной или бестарной системе в установленном порядке.</w:t>
      </w:r>
    </w:p>
    <w:p w:rsidR="0024326E" w:rsidRPr="0004175A" w:rsidRDefault="0024326E" w:rsidP="00E748E5">
      <w:pPr>
        <w:spacing w:line="240" w:lineRule="atLeast"/>
        <w:ind w:firstLine="708"/>
        <w:jc w:val="both"/>
        <w:rPr>
          <w:smallCaps w:val="0"/>
        </w:rPr>
      </w:pPr>
      <w:r w:rsidRPr="0004175A">
        <w:rPr>
          <w:smallCaps w:val="0"/>
        </w:rPr>
        <w:t xml:space="preserve">8.2.4. На территории общего пользования городского поселения введен запрет на сжигание отходов производства и потребления. </w:t>
      </w:r>
    </w:p>
    <w:p w:rsidR="0024326E" w:rsidRPr="0004175A" w:rsidRDefault="0024326E" w:rsidP="00E748E5">
      <w:pPr>
        <w:spacing w:line="240" w:lineRule="atLeast"/>
        <w:ind w:firstLine="708"/>
        <w:jc w:val="both"/>
        <w:rPr>
          <w:smallCaps w:val="0"/>
        </w:rPr>
      </w:pPr>
      <w:r w:rsidRPr="0004175A">
        <w:rPr>
          <w:smallCaps w:val="0"/>
        </w:rPr>
        <w:t>8.2.5.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24326E" w:rsidRPr="0004175A" w:rsidRDefault="0024326E" w:rsidP="00E748E5">
      <w:pPr>
        <w:spacing w:line="240" w:lineRule="atLeast"/>
        <w:jc w:val="both"/>
        <w:rPr>
          <w:smallCaps w:val="0"/>
        </w:rPr>
      </w:pPr>
      <w:r w:rsidRPr="0004175A">
        <w:rPr>
          <w:smallCaps w:val="0"/>
        </w:rPr>
        <w:t>Вывоз отходов, образовавшихся во время ремонта,  осуществляется в специально отведенные для этого места лицам, производившим этот ремонт, самостоятельно.</w:t>
      </w:r>
    </w:p>
    <w:p w:rsidR="0024326E" w:rsidRPr="00E748E5" w:rsidRDefault="0024326E" w:rsidP="00E748E5">
      <w:pPr>
        <w:spacing w:line="240" w:lineRule="atLeast"/>
        <w:ind w:firstLine="708"/>
        <w:jc w:val="both"/>
        <w:rPr>
          <w:smallCaps w:val="0"/>
        </w:rPr>
      </w:pPr>
      <w:r w:rsidRPr="00E748E5">
        <w:rPr>
          <w:smallCaps w:val="0"/>
        </w:rPr>
        <w:t>8.2.6.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разделом 8 настоящих правил благоустройства городского поселения.</w:t>
      </w:r>
    </w:p>
    <w:p w:rsidR="0024326E" w:rsidRPr="00E748E5" w:rsidRDefault="0024326E" w:rsidP="00E748E5">
      <w:pPr>
        <w:spacing w:line="240" w:lineRule="atLeast"/>
        <w:ind w:firstLine="708"/>
        <w:jc w:val="both"/>
        <w:rPr>
          <w:smallCaps w:val="0"/>
        </w:rPr>
      </w:pPr>
      <w:r w:rsidRPr="00E748E5">
        <w:rPr>
          <w:smallCaps w:val="0"/>
        </w:rPr>
        <w:t>8.2.7.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24326E" w:rsidRPr="00E748E5" w:rsidRDefault="0024326E" w:rsidP="00E748E5">
      <w:pPr>
        <w:spacing w:line="240" w:lineRule="atLeast"/>
        <w:ind w:firstLine="708"/>
        <w:jc w:val="both"/>
        <w:rPr>
          <w:smallCaps w:val="0"/>
        </w:rPr>
      </w:pPr>
      <w:r w:rsidRPr="00E748E5">
        <w:rPr>
          <w:smallCaps w:val="0"/>
        </w:rPr>
        <w:lastRenderedPageBreak/>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24326E" w:rsidRPr="00E748E5" w:rsidRDefault="0024326E" w:rsidP="00E748E5">
      <w:pPr>
        <w:spacing w:line="240" w:lineRule="atLeast"/>
        <w:ind w:firstLine="708"/>
        <w:jc w:val="both"/>
        <w:rPr>
          <w:smallCaps w:val="0"/>
        </w:rPr>
      </w:pPr>
      <w:r w:rsidRPr="00E748E5">
        <w:rPr>
          <w:smallCaps w:val="0"/>
        </w:rPr>
        <w:t>8.2.8.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содержание в надлежащем состоянии остановочных пунктов мусоровозного транспорта при сборке ТБО от жилого фонда  обязаны производить работники организации, осуществляющей вывоз отходов.</w:t>
      </w:r>
    </w:p>
    <w:p w:rsidR="0024326E" w:rsidRPr="00E748E5" w:rsidRDefault="0024326E" w:rsidP="00E748E5">
      <w:pPr>
        <w:spacing w:line="240" w:lineRule="atLeast"/>
        <w:ind w:firstLine="708"/>
        <w:jc w:val="both"/>
        <w:rPr>
          <w:smallCaps w:val="0"/>
        </w:rPr>
      </w:pPr>
      <w:r w:rsidRPr="00E748E5">
        <w:rPr>
          <w:smallCaps w:val="0"/>
        </w:rPr>
        <w:t>8.2.9.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24326E" w:rsidRPr="00E748E5" w:rsidRDefault="0024326E" w:rsidP="00E748E5">
      <w:pPr>
        <w:spacing w:line="240" w:lineRule="atLeast"/>
        <w:ind w:firstLine="708"/>
        <w:jc w:val="both"/>
        <w:rPr>
          <w:smallCaps w:val="0"/>
        </w:rPr>
      </w:pPr>
      <w:r w:rsidRPr="00E748E5">
        <w:rPr>
          <w:smallCaps w:val="0"/>
        </w:rPr>
        <w:t xml:space="preserve">8.2.10. При уборке в ночное время следует принимать меры, предупреждающие шум. </w:t>
      </w:r>
    </w:p>
    <w:p w:rsidR="00374223" w:rsidRPr="00E748E5" w:rsidRDefault="0024326E" w:rsidP="00E748E5">
      <w:pPr>
        <w:spacing w:line="240" w:lineRule="atLeast"/>
        <w:ind w:firstLine="708"/>
        <w:jc w:val="both"/>
        <w:rPr>
          <w:smallCaps w:val="0"/>
        </w:rPr>
      </w:pPr>
      <w:r w:rsidRPr="00E748E5">
        <w:rPr>
          <w:smallCaps w:val="0"/>
        </w:rPr>
        <w:t xml:space="preserve">8.2.11. </w:t>
      </w:r>
      <w:r w:rsidR="00374223" w:rsidRPr="00E748E5">
        <w:rPr>
          <w:smallCaps w:val="0"/>
        </w:rPr>
        <w:t>Кошение травы, уборку, и очистку от мусора и снега, при гололедице посыпку песком дорожек у автобусных остановок, стоянок такси и территорий диспетчерских пунктов  обеспечивают организации, эксплуатирующие данные объекты.</w:t>
      </w:r>
    </w:p>
    <w:p w:rsidR="00E748E5" w:rsidRDefault="00374223" w:rsidP="00E748E5">
      <w:pPr>
        <w:spacing w:line="240" w:lineRule="atLeast"/>
        <w:ind w:firstLine="708"/>
        <w:jc w:val="both"/>
        <w:rPr>
          <w:smallCaps w:val="0"/>
        </w:rPr>
      </w:pPr>
      <w:r w:rsidRPr="00E748E5">
        <w:rPr>
          <w:smallCaps w:val="0"/>
        </w:rPr>
        <w:t>Кошение травы, уборку и очистку от мусора и снега, при гололедице  посыпку песком дорожек у объектов всех видов деятельности  осуществляют владельцы  данных объектов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r w:rsidR="00E748E5">
        <w:rPr>
          <w:smallCaps w:val="0"/>
        </w:rPr>
        <w:t>.</w:t>
      </w:r>
    </w:p>
    <w:p w:rsidR="001222A5" w:rsidRPr="001222A5" w:rsidRDefault="001222A5" w:rsidP="001222A5">
      <w:pPr>
        <w:spacing w:line="240" w:lineRule="atLeast"/>
        <w:jc w:val="both"/>
        <w:rPr>
          <w:smallCaps w:val="0"/>
        </w:rPr>
      </w:pPr>
      <w:r w:rsidRPr="001222A5">
        <w:rPr>
          <w:smallCaps w:val="0"/>
        </w:rPr>
        <w:t>Граница прилегающей территории определяется:</w:t>
      </w:r>
    </w:p>
    <w:p w:rsidR="001222A5" w:rsidRPr="001222A5" w:rsidRDefault="001222A5" w:rsidP="001222A5">
      <w:pPr>
        <w:spacing w:line="240" w:lineRule="atLeast"/>
        <w:ind w:firstLine="225"/>
        <w:jc w:val="both"/>
        <w:rPr>
          <w:smallCaps w:val="0"/>
        </w:rPr>
      </w:pPr>
      <w:r w:rsidRPr="001222A5">
        <w:rPr>
          <w:smallCaps w:val="0"/>
        </w:rPr>
        <w:t>- на улицах с двухсторонней застройкой по длине занимаемого участка, по ширине - до оси проезжей части улицы;</w:t>
      </w:r>
    </w:p>
    <w:p w:rsidR="001222A5" w:rsidRPr="001222A5" w:rsidRDefault="001222A5" w:rsidP="001222A5">
      <w:pPr>
        <w:spacing w:line="240" w:lineRule="atLeast"/>
        <w:ind w:firstLine="225"/>
        <w:jc w:val="both"/>
        <w:rPr>
          <w:smallCaps w:val="0"/>
        </w:rPr>
      </w:pPr>
      <w:r w:rsidRPr="001222A5">
        <w:rPr>
          <w:smallCaps w:val="0"/>
        </w:rPr>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1222A5">
          <w:rPr>
            <w:smallCaps w:val="0"/>
          </w:rPr>
          <w:t>10 метров</w:t>
        </w:r>
      </w:smartTag>
      <w:r w:rsidRPr="001222A5">
        <w:rPr>
          <w:smallCaps w:val="0"/>
        </w:rPr>
        <w:t xml:space="preserve"> за тротуаром;</w:t>
      </w:r>
    </w:p>
    <w:p w:rsidR="001222A5" w:rsidRPr="001222A5" w:rsidRDefault="001222A5" w:rsidP="001222A5">
      <w:pPr>
        <w:spacing w:line="240" w:lineRule="atLeast"/>
        <w:ind w:firstLine="225"/>
        <w:jc w:val="both"/>
        <w:rPr>
          <w:smallCaps w:val="0"/>
        </w:rPr>
      </w:pPr>
      <w:r w:rsidRPr="001222A5">
        <w:rPr>
          <w:smallCaps w:val="0"/>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1222A5" w:rsidRPr="001222A5" w:rsidRDefault="001222A5" w:rsidP="001222A5">
      <w:pPr>
        <w:spacing w:line="240" w:lineRule="atLeast"/>
        <w:ind w:firstLine="225"/>
        <w:jc w:val="both"/>
        <w:rPr>
          <w:smallCaps w:val="0"/>
        </w:rPr>
      </w:pPr>
      <w:r w:rsidRPr="001222A5">
        <w:rPr>
          <w:smallCaps w:val="0"/>
        </w:rPr>
        <w:t xml:space="preserve">- на строительных площадках - территория не менее </w:t>
      </w:r>
      <w:smartTag w:uri="urn:schemas-microsoft-com:office:smarttags" w:element="metricconverter">
        <w:smartTagPr>
          <w:attr w:name="ProductID" w:val="15 метров"/>
        </w:smartTagPr>
        <w:r w:rsidRPr="001222A5">
          <w:rPr>
            <w:smallCaps w:val="0"/>
          </w:rPr>
          <w:t>15 метров</w:t>
        </w:r>
      </w:smartTag>
      <w:r w:rsidRPr="001222A5">
        <w:rPr>
          <w:smallCaps w:val="0"/>
        </w:rPr>
        <w:t xml:space="preserve"> от ограждения стройки по всему периметру;</w:t>
      </w:r>
    </w:p>
    <w:p w:rsidR="001222A5" w:rsidRPr="001222A5" w:rsidRDefault="001222A5" w:rsidP="001222A5">
      <w:pPr>
        <w:spacing w:line="240" w:lineRule="atLeast"/>
        <w:ind w:firstLine="225"/>
        <w:jc w:val="both"/>
        <w:rPr>
          <w:smallCaps w:val="0"/>
        </w:rPr>
      </w:pPr>
      <w:r w:rsidRPr="001222A5">
        <w:rPr>
          <w:smallCaps w:val="0"/>
        </w:rPr>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1222A5">
          <w:rPr>
            <w:smallCaps w:val="0"/>
          </w:rPr>
          <w:t>10 метров</w:t>
        </w:r>
      </w:smartTag>
      <w:r w:rsidRPr="001222A5">
        <w:rPr>
          <w:smallCaps w:val="0"/>
        </w:rPr>
        <w:t>.</w:t>
      </w:r>
    </w:p>
    <w:p w:rsidR="0024326E" w:rsidRPr="001222A5" w:rsidRDefault="0024326E" w:rsidP="001222A5">
      <w:pPr>
        <w:spacing w:line="240" w:lineRule="atLeast"/>
        <w:ind w:firstLine="708"/>
        <w:jc w:val="both"/>
        <w:rPr>
          <w:smallCaps w:val="0"/>
        </w:rPr>
      </w:pPr>
      <w:r w:rsidRPr="001222A5">
        <w:rPr>
          <w:smallCaps w:val="0"/>
        </w:rPr>
        <w:t xml:space="preserve">8.2.12.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 </w:t>
      </w:r>
    </w:p>
    <w:p w:rsidR="0024326E" w:rsidRPr="001222A5" w:rsidRDefault="0024326E" w:rsidP="001222A5">
      <w:pPr>
        <w:spacing w:line="240" w:lineRule="atLeast"/>
        <w:ind w:firstLine="708"/>
        <w:jc w:val="both"/>
        <w:rPr>
          <w:smallCaps w:val="0"/>
        </w:rPr>
      </w:pPr>
      <w:r w:rsidRPr="001222A5">
        <w:rPr>
          <w:smallCaps w:val="0"/>
        </w:rPr>
        <w:t>8.2.13. Организация работы по очистке и уборке территории рынков и прилегающих к ним территорий  возлагается на администрацию рынков в соответствии с действующими санитарными нормами и правилами торговли на рынках.</w:t>
      </w:r>
    </w:p>
    <w:p w:rsidR="0024326E" w:rsidRPr="001222A5" w:rsidRDefault="0024326E" w:rsidP="001222A5">
      <w:pPr>
        <w:spacing w:line="240" w:lineRule="atLeast"/>
        <w:ind w:firstLine="708"/>
        <w:jc w:val="both"/>
        <w:rPr>
          <w:smallCaps w:val="0"/>
        </w:rPr>
      </w:pPr>
      <w:r w:rsidRPr="001222A5">
        <w:rPr>
          <w:smallCaps w:val="0"/>
        </w:rPr>
        <w:t xml:space="preserve">8.2.14. Содержание и уборку скверов и прилегающих к ним тротуаров, проездов и газонов  осуществляет МУ «Управление городского хозяйства» по </w:t>
      </w:r>
      <w:r w:rsidR="00CB1827">
        <w:rPr>
          <w:smallCaps w:val="0"/>
        </w:rPr>
        <w:t>контрактам</w:t>
      </w:r>
      <w:r w:rsidRPr="001222A5">
        <w:rPr>
          <w:smallCaps w:val="0"/>
        </w:rPr>
        <w:t xml:space="preserve"> со специализированными организациями за счет средств, предусмотренных в бюджете городского поселения на финансовый год на эти цели.</w:t>
      </w:r>
    </w:p>
    <w:p w:rsidR="0024326E" w:rsidRPr="00CB1827" w:rsidRDefault="0024326E" w:rsidP="00CB1827">
      <w:pPr>
        <w:spacing w:line="240" w:lineRule="atLeast"/>
        <w:ind w:firstLine="708"/>
        <w:jc w:val="both"/>
        <w:rPr>
          <w:smallCaps w:val="0"/>
        </w:rPr>
      </w:pPr>
      <w:r w:rsidRPr="00CB1827">
        <w:rPr>
          <w:smallCaps w:val="0"/>
        </w:rPr>
        <w:t xml:space="preserve">8.2.15. 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необходимо производить силами и средствами этих организаций, собственников помещений самостоятельно или по </w:t>
      </w:r>
      <w:r w:rsidR="00CB1827" w:rsidRPr="00CB1827">
        <w:rPr>
          <w:smallCaps w:val="0"/>
        </w:rPr>
        <w:t>контрактам</w:t>
      </w:r>
      <w:r w:rsidRPr="00CB1827">
        <w:rPr>
          <w:smallCaps w:val="0"/>
        </w:rPr>
        <w:t xml:space="preserve"> со специализированными организациями. </w:t>
      </w:r>
    </w:p>
    <w:p w:rsidR="0024326E" w:rsidRPr="00CB1827" w:rsidRDefault="0024326E" w:rsidP="00CB1827">
      <w:pPr>
        <w:spacing w:line="240" w:lineRule="atLeast"/>
        <w:ind w:firstLine="708"/>
        <w:jc w:val="both"/>
        <w:rPr>
          <w:smallCaps w:val="0"/>
        </w:rPr>
      </w:pPr>
      <w:r w:rsidRPr="00CB1827">
        <w:rPr>
          <w:smallCaps w:val="0"/>
        </w:rPr>
        <w:lastRenderedPageBreak/>
        <w:t xml:space="preserve">8.2.16. </w:t>
      </w:r>
      <w:r w:rsidR="00CB1827">
        <w:rPr>
          <w:smallCaps w:val="0"/>
        </w:rPr>
        <w:t xml:space="preserve"> </w:t>
      </w:r>
      <w:r w:rsidRPr="00CB1827">
        <w:rPr>
          <w:smallCaps w:val="0"/>
        </w:rPr>
        <w:t>Уборку мостов, путепроводов, пешеходных переходов,  прилегающих к ним территорий, а также содержание коллекторов обязаны производить организации, обслуживающие данные объекты.</w:t>
      </w:r>
    </w:p>
    <w:p w:rsidR="0024326E" w:rsidRPr="00CB1827" w:rsidRDefault="0024326E" w:rsidP="00CB1827">
      <w:pPr>
        <w:spacing w:line="240" w:lineRule="atLeast"/>
        <w:ind w:firstLine="708"/>
        <w:jc w:val="both"/>
        <w:rPr>
          <w:smallCaps w:val="0"/>
        </w:rPr>
      </w:pPr>
      <w:r w:rsidRPr="00CB1827">
        <w:rPr>
          <w:smallCaps w:val="0"/>
        </w:rPr>
        <w:t>8.2.17. В жилых зданиях, не имеющих канализации, необходимо утеплять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24326E" w:rsidRPr="00CB1827" w:rsidRDefault="0024326E" w:rsidP="007D3A3B">
      <w:pPr>
        <w:spacing w:line="240" w:lineRule="atLeast"/>
        <w:ind w:firstLine="708"/>
        <w:jc w:val="both"/>
        <w:rPr>
          <w:smallCaps w:val="0"/>
        </w:rPr>
      </w:pPr>
      <w:r w:rsidRPr="00CB1827">
        <w:rPr>
          <w:smallCaps w:val="0"/>
        </w:rPr>
        <w:t>Запрещается  устройство наливных помоек, разлив помоев и нечистот за территорией домов и улиц, вынос отходов производства и потребления на уличные проезды.</w:t>
      </w:r>
    </w:p>
    <w:p w:rsidR="0024326E" w:rsidRPr="00CB1827" w:rsidRDefault="0024326E" w:rsidP="00CB1827">
      <w:pPr>
        <w:spacing w:line="240" w:lineRule="atLeast"/>
        <w:ind w:firstLine="708"/>
        <w:jc w:val="both"/>
        <w:rPr>
          <w:smallCaps w:val="0"/>
        </w:rPr>
      </w:pPr>
      <w:r w:rsidRPr="00CB1827">
        <w:rPr>
          <w:smallCaps w:val="0"/>
        </w:rPr>
        <w:t>8.2.18. Жидкие нечистоты необходимо  вывозить по договорам или разовым заявкам организациям, имеющим специальный транспорт.</w:t>
      </w:r>
    </w:p>
    <w:p w:rsidR="0024326E" w:rsidRPr="00CB1827" w:rsidRDefault="0024326E" w:rsidP="00CB1827">
      <w:pPr>
        <w:spacing w:line="240" w:lineRule="atLeast"/>
        <w:ind w:firstLine="708"/>
        <w:jc w:val="both"/>
        <w:rPr>
          <w:smallCaps w:val="0"/>
        </w:rPr>
      </w:pPr>
      <w:r w:rsidRPr="00CB1827">
        <w:rPr>
          <w:smallCaps w:val="0"/>
        </w:rPr>
        <w:t>8.2.19. Собственники помещений обязаны обеспечить подъезд непосредственно к мусоросборникам и выгребным ямам.</w:t>
      </w:r>
    </w:p>
    <w:p w:rsidR="0024326E" w:rsidRPr="00CB1827" w:rsidRDefault="0024326E" w:rsidP="00CB1827">
      <w:pPr>
        <w:spacing w:line="240" w:lineRule="atLeast"/>
        <w:ind w:firstLine="708"/>
        <w:jc w:val="both"/>
        <w:rPr>
          <w:smallCaps w:val="0"/>
        </w:rPr>
      </w:pPr>
      <w:r w:rsidRPr="00CB1827">
        <w:rPr>
          <w:smallCaps w:val="0"/>
        </w:rPr>
        <w:t>8.2.20. Очистку и уборку водосточных канав, лотков, труб, дренажей, предназначенных для отвода поверхностных и грунтовых вод из дворов и с арендуемых земельных участков обязаны производить лица, указанные в пункте 8.2.1 настоящих правил благоустройства.</w:t>
      </w:r>
    </w:p>
    <w:p w:rsidR="0024326E" w:rsidRPr="00CB1827" w:rsidRDefault="0024326E" w:rsidP="00CB1827">
      <w:pPr>
        <w:spacing w:line="240" w:lineRule="atLeast"/>
        <w:ind w:firstLine="708"/>
        <w:jc w:val="both"/>
        <w:rPr>
          <w:smallCaps w:val="0"/>
        </w:rPr>
      </w:pPr>
      <w:r w:rsidRPr="00CB1827">
        <w:rPr>
          <w:smallCaps w:val="0"/>
        </w:rPr>
        <w:t>8.2.21.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w:t>
      </w:r>
    </w:p>
    <w:p w:rsidR="00D8758A" w:rsidRPr="007D3A3B" w:rsidRDefault="0024326E" w:rsidP="007D3A3B">
      <w:pPr>
        <w:spacing w:line="240" w:lineRule="atLeast"/>
        <w:ind w:firstLine="708"/>
        <w:jc w:val="both"/>
        <w:rPr>
          <w:smallCaps w:val="0"/>
        </w:rPr>
      </w:pPr>
      <w:r w:rsidRPr="007D3A3B">
        <w:rPr>
          <w:smallCaps w:val="0"/>
        </w:rPr>
        <w:t xml:space="preserve">8.2.22. </w:t>
      </w:r>
      <w:r w:rsidR="00D8758A" w:rsidRPr="007D3A3B">
        <w:rPr>
          <w:smallCaps w:val="0"/>
        </w:rPr>
        <w:t>Вывоз бытовых отходов и мусора следует осуществлять с территории ежедневно»</w:t>
      </w:r>
    </w:p>
    <w:p w:rsidR="0024326E" w:rsidRPr="007D3A3B" w:rsidRDefault="0024326E" w:rsidP="007D3A3B">
      <w:pPr>
        <w:spacing w:line="240" w:lineRule="atLeast"/>
        <w:ind w:firstLine="708"/>
        <w:jc w:val="both"/>
        <w:rPr>
          <w:smallCaps w:val="0"/>
        </w:rPr>
      </w:pPr>
      <w:r w:rsidRPr="007D3A3B">
        <w:rPr>
          <w:smallCaps w:val="0"/>
        </w:rPr>
        <w:t xml:space="preserve">8.2.23. Содержание и эксплуатация санкционированных мест хранения и утилизации отходов производства и потребления осуществляется  в установленном порядке. </w:t>
      </w:r>
    </w:p>
    <w:p w:rsidR="0024326E" w:rsidRPr="007D3A3B" w:rsidRDefault="0024326E" w:rsidP="007D3A3B">
      <w:pPr>
        <w:spacing w:line="240" w:lineRule="atLeast"/>
        <w:ind w:firstLine="708"/>
        <w:jc w:val="both"/>
        <w:rPr>
          <w:smallCaps w:val="0"/>
        </w:rPr>
      </w:pPr>
      <w:r w:rsidRPr="007D3A3B">
        <w:rPr>
          <w:smallCaps w:val="0"/>
        </w:rPr>
        <w:t>8.2.24. Уборку и очистку территорий, отведенных для размещения и эксплуатации линий электропередач, газовых, водопроводных и тепловых сетей, обязаны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обязаны осуществлять организации, с которыми заключен договор об обеспечении сохранности и эксплуатации бесхозяйного имущества.</w:t>
      </w:r>
    </w:p>
    <w:p w:rsidR="0024326E" w:rsidRPr="007D3A3B" w:rsidRDefault="0024326E" w:rsidP="007D3A3B">
      <w:pPr>
        <w:spacing w:line="240" w:lineRule="atLeast"/>
        <w:ind w:firstLine="708"/>
        <w:jc w:val="both"/>
        <w:rPr>
          <w:smallCaps w:val="0"/>
        </w:rPr>
      </w:pPr>
      <w:r w:rsidRPr="007D3A3B">
        <w:rPr>
          <w:smallCaps w:val="0"/>
        </w:rPr>
        <w:t>8.2.25. При очистке смотровых колодцев, подземных коммуникаций грунт, мусор, нечистоты обязаны складировать в специальную тару с немедленной вывозкой силами организаций, занимающихся очистными работами.</w:t>
      </w:r>
    </w:p>
    <w:p w:rsidR="0024326E" w:rsidRPr="007D3A3B" w:rsidRDefault="0024326E" w:rsidP="007D3A3B">
      <w:pPr>
        <w:spacing w:line="240" w:lineRule="atLeast"/>
        <w:ind w:firstLine="708"/>
        <w:jc w:val="both"/>
        <w:rPr>
          <w:smallCaps w:val="0"/>
        </w:rPr>
      </w:pPr>
      <w:r w:rsidRPr="007D3A3B">
        <w:rPr>
          <w:smallCaps w:val="0"/>
        </w:rPr>
        <w:t>Складирование нечистот на проезжую часть улиц, тротуары и газоны не допустимо.</w:t>
      </w:r>
    </w:p>
    <w:p w:rsidR="0024326E" w:rsidRPr="007D3A3B" w:rsidRDefault="0024326E" w:rsidP="007D3A3B">
      <w:pPr>
        <w:spacing w:line="240" w:lineRule="atLeast"/>
        <w:ind w:firstLine="708"/>
        <w:jc w:val="both"/>
        <w:rPr>
          <w:smallCaps w:val="0"/>
        </w:rPr>
      </w:pPr>
      <w:r w:rsidRPr="007D3A3B">
        <w:rPr>
          <w:smallCaps w:val="0"/>
        </w:rPr>
        <w:t xml:space="preserve">8.2.26. Сбор брошенных на улицах предметов, создающих помехи дорожному движению,  возлагается на МУ «Управление городского хозяйства». </w:t>
      </w:r>
    </w:p>
    <w:p w:rsidR="0024326E" w:rsidRPr="007D3A3B" w:rsidRDefault="0024326E" w:rsidP="007D3A3B">
      <w:pPr>
        <w:spacing w:line="240" w:lineRule="atLeast"/>
        <w:ind w:firstLine="708"/>
        <w:jc w:val="both"/>
        <w:rPr>
          <w:smallCaps w:val="0"/>
        </w:rPr>
      </w:pPr>
      <w:r w:rsidRPr="007D3A3B">
        <w:rPr>
          <w:smallCaps w:val="0"/>
        </w:rPr>
        <w:t>8.2.27. Администрация городского поселения Мышкин может на добровольной основе привлекать граждан для выполнения работ по уборке, благоустройству и озеленению территории городского поселения Мышкин.</w:t>
      </w:r>
    </w:p>
    <w:p w:rsidR="0024326E" w:rsidRPr="007D3A3B" w:rsidRDefault="0024326E" w:rsidP="007D3A3B">
      <w:pPr>
        <w:spacing w:line="240" w:lineRule="atLeast"/>
        <w:ind w:firstLine="708"/>
        <w:jc w:val="both"/>
        <w:rPr>
          <w:smallCaps w:val="0"/>
        </w:rPr>
      </w:pPr>
      <w:r w:rsidRPr="007D3A3B">
        <w:rPr>
          <w:smallCaps w:val="0"/>
        </w:rPr>
        <w:t>Привлечение граждан к выполнению работ по уборке, благоустройству и озеленению территории городского поселения Мышкин осуществляется на основании постановления Главы городского поселения Мышкин.</w:t>
      </w:r>
    </w:p>
    <w:p w:rsidR="00CC5AF8" w:rsidRDefault="00CC5AF8" w:rsidP="007D3A3B">
      <w:pPr>
        <w:spacing w:line="240" w:lineRule="atLeast"/>
        <w:ind w:firstLine="708"/>
        <w:jc w:val="center"/>
        <w:rPr>
          <w:b/>
          <w:smallCaps w:val="0"/>
        </w:rPr>
      </w:pPr>
    </w:p>
    <w:p w:rsidR="0024326E" w:rsidRPr="007D3A3B" w:rsidRDefault="0024326E" w:rsidP="007D3A3B">
      <w:pPr>
        <w:spacing w:line="240" w:lineRule="atLeast"/>
        <w:ind w:firstLine="708"/>
        <w:jc w:val="center"/>
        <w:rPr>
          <w:b/>
        </w:rPr>
      </w:pPr>
      <w:r w:rsidRPr="007D3A3B">
        <w:rPr>
          <w:b/>
          <w:smallCaps w:val="0"/>
        </w:rPr>
        <w:t>8.3. Уборка территории в весенне-летний период</w:t>
      </w:r>
    </w:p>
    <w:p w:rsidR="0024326E" w:rsidRPr="007D3A3B" w:rsidRDefault="0024326E" w:rsidP="00620BF3">
      <w:pPr>
        <w:ind w:firstLine="708"/>
        <w:jc w:val="both"/>
        <w:rPr>
          <w:smallCaps w:val="0"/>
        </w:rPr>
      </w:pPr>
      <w:r w:rsidRPr="007D3A3B">
        <w:rPr>
          <w:smallCaps w:val="0"/>
        </w:rPr>
        <w:t>8.3.1. Весенне-летняя уборка территории  производится с 10 апреля по 10 ноября и предусматривать мойку, полив и подметание проезжей части улиц, тротуаров, площадей.</w:t>
      </w:r>
    </w:p>
    <w:p w:rsidR="0024326E" w:rsidRPr="007D3A3B" w:rsidRDefault="0024326E" w:rsidP="007D3A3B">
      <w:pPr>
        <w:spacing w:line="240" w:lineRule="atLeast"/>
        <w:jc w:val="both"/>
        <w:rPr>
          <w:smallCaps w:val="0"/>
          <w:sz w:val="28"/>
          <w:szCs w:val="28"/>
        </w:rPr>
      </w:pPr>
      <w:r w:rsidRPr="007D3A3B">
        <w:rPr>
          <w:smallCaps w:val="0"/>
        </w:rPr>
        <w:lastRenderedPageBreak/>
        <w:t>В зависимости от климатических условий постановлением администрации городского поселения Мышкин период весенне-летней уборки может быть изменен</w:t>
      </w:r>
      <w:r w:rsidRPr="007D3A3B">
        <w:rPr>
          <w:smallCaps w:val="0"/>
          <w:sz w:val="28"/>
          <w:szCs w:val="28"/>
        </w:rPr>
        <w:t>.</w:t>
      </w:r>
    </w:p>
    <w:p w:rsidR="0024326E" w:rsidRPr="007D3A3B" w:rsidRDefault="0024326E" w:rsidP="00620BF3">
      <w:pPr>
        <w:spacing w:line="240" w:lineRule="atLeast"/>
        <w:ind w:firstLine="708"/>
        <w:jc w:val="both"/>
        <w:rPr>
          <w:smallCaps w:val="0"/>
        </w:rPr>
      </w:pPr>
      <w:r w:rsidRPr="007D3A3B">
        <w:rPr>
          <w:smallCaps w:val="0"/>
        </w:rPr>
        <w:t>8.3.2. Мойке следует подвергать всю ширину проезжей части улиц и площадей.</w:t>
      </w:r>
    </w:p>
    <w:p w:rsidR="0024326E" w:rsidRPr="007D3A3B" w:rsidRDefault="0024326E" w:rsidP="00620BF3">
      <w:pPr>
        <w:spacing w:line="240" w:lineRule="atLeast"/>
        <w:ind w:firstLine="708"/>
        <w:jc w:val="both"/>
        <w:rPr>
          <w:smallCaps w:val="0"/>
        </w:rPr>
      </w:pPr>
      <w:r w:rsidRPr="007D3A3B">
        <w:rPr>
          <w:smallCaps w:val="0"/>
        </w:rPr>
        <w:t>8.3.3. Уборку лотков и бордюр от песка, пыли, мусора после мойки необходимо заканчивать к 7 часам утра.</w:t>
      </w:r>
    </w:p>
    <w:p w:rsidR="0024326E" w:rsidRPr="007D3A3B" w:rsidRDefault="0024326E" w:rsidP="00620BF3">
      <w:pPr>
        <w:spacing w:line="240" w:lineRule="atLeast"/>
        <w:ind w:firstLine="708"/>
        <w:jc w:val="both"/>
        <w:rPr>
          <w:smallCaps w:val="0"/>
        </w:rPr>
      </w:pPr>
      <w:r w:rsidRPr="007D3A3B">
        <w:rPr>
          <w:smallCaps w:val="0"/>
        </w:rPr>
        <w:t>8.3.4. Мойку дорожных покрытий и тротуаров, зеленых насаждений, газонов а также подметание тротуаров  производить с 4 часов до 7 часов утра, а влажное подметание проезжей части улиц производить по мере необходимости с 4 часов утра до 7 часа.</w:t>
      </w:r>
    </w:p>
    <w:p w:rsidR="00C40198" w:rsidRDefault="00C40198" w:rsidP="007D3A3B">
      <w:pPr>
        <w:jc w:val="center"/>
        <w:rPr>
          <w:b/>
          <w:smallCaps w:val="0"/>
        </w:rPr>
      </w:pPr>
    </w:p>
    <w:p w:rsidR="0024326E" w:rsidRPr="007D3A3B" w:rsidRDefault="0024326E" w:rsidP="007D3A3B">
      <w:pPr>
        <w:jc w:val="center"/>
        <w:rPr>
          <w:b/>
          <w:smallCaps w:val="0"/>
        </w:rPr>
      </w:pPr>
      <w:r w:rsidRPr="007D3A3B">
        <w:rPr>
          <w:b/>
          <w:smallCaps w:val="0"/>
        </w:rPr>
        <w:t>8.4. Уборка территории в осенне-зимний период</w:t>
      </w:r>
    </w:p>
    <w:p w:rsidR="0024326E" w:rsidRPr="007D3A3B" w:rsidRDefault="00620BF3" w:rsidP="00620BF3">
      <w:pPr>
        <w:spacing w:line="240" w:lineRule="atLeast"/>
        <w:jc w:val="both"/>
        <w:rPr>
          <w:smallCaps w:val="0"/>
        </w:rPr>
      </w:pPr>
      <w:r>
        <w:rPr>
          <w:smallCaps w:val="0"/>
        </w:rPr>
        <w:tab/>
      </w:r>
      <w:r w:rsidR="0024326E" w:rsidRPr="007D3A3B">
        <w:rPr>
          <w:smallCaps w:val="0"/>
        </w:rPr>
        <w:t xml:space="preserve"> 8.4.1. Осенне-зимнюю уборку территории  проводить с 10 ноября по 10 апреля и предусматривать уборку и вывоз мусора, снега и льда, грязи, посыпку улиц песчано-солевой смесью.</w:t>
      </w:r>
    </w:p>
    <w:p w:rsidR="0024326E" w:rsidRPr="007D3A3B" w:rsidRDefault="0024326E" w:rsidP="00CC5AF8">
      <w:pPr>
        <w:spacing w:line="240" w:lineRule="atLeast"/>
        <w:ind w:firstLine="708"/>
        <w:jc w:val="both"/>
        <w:rPr>
          <w:smallCaps w:val="0"/>
        </w:rPr>
      </w:pPr>
      <w:r w:rsidRPr="007D3A3B">
        <w:rPr>
          <w:smallCaps w:val="0"/>
        </w:rPr>
        <w:t>В зависимости от климатических условий постановлением администрации городского поселения период осенне-зимней уборки может быть изменен.</w:t>
      </w:r>
    </w:p>
    <w:p w:rsidR="0024326E" w:rsidRPr="007D3A3B" w:rsidRDefault="0024326E" w:rsidP="00620BF3">
      <w:pPr>
        <w:spacing w:line="240" w:lineRule="atLeast"/>
        <w:ind w:firstLine="708"/>
        <w:jc w:val="both"/>
        <w:rPr>
          <w:smallCaps w:val="0"/>
        </w:rPr>
      </w:pPr>
      <w:r w:rsidRPr="007D3A3B">
        <w:rPr>
          <w:smallCaps w:val="0"/>
        </w:rPr>
        <w:t>8.4.2. Укладку свежевыпавшего снега в валы и кучи следует разрешать на всех улицах, площадях, набережных, бульварах и скверах с последующей вывозкой.</w:t>
      </w:r>
    </w:p>
    <w:p w:rsidR="0024326E" w:rsidRPr="007D3A3B" w:rsidRDefault="0024326E" w:rsidP="00620BF3">
      <w:pPr>
        <w:spacing w:line="240" w:lineRule="atLeast"/>
        <w:ind w:firstLine="708"/>
        <w:jc w:val="both"/>
        <w:rPr>
          <w:smallCaps w:val="0"/>
        </w:rPr>
      </w:pPr>
      <w:r w:rsidRPr="007D3A3B">
        <w:rPr>
          <w:smallCaps w:val="0"/>
        </w:rPr>
        <w:t>8.4.3.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24326E" w:rsidRPr="007D3A3B" w:rsidRDefault="0024326E" w:rsidP="00C40198">
      <w:pPr>
        <w:ind w:firstLine="708"/>
        <w:jc w:val="both"/>
        <w:rPr>
          <w:smallCaps w:val="0"/>
        </w:rPr>
      </w:pPr>
      <w:r w:rsidRPr="007D3A3B">
        <w:rPr>
          <w:smallCaps w:val="0"/>
        </w:rPr>
        <w:t>8.4.4. Посыпку песчано-солевой смесью, как правило, следует начинать немедленно с начала снегопада или появления гололеда.</w:t>
      </w:r>
    </w:p>
    <w:p w:rsidR="0024326E" w:rsidRPr="007D3A3B" w:rsidRDefault="0024326E" w:rsidP="00C40198">
      <w:pPr>
        <w:jc w:val="both"/>
        <w:rPr>
          <w:smallCaps w:val="0"/>
        </w:rPr>
      </w:pPr>
      <w:r w:rsidRPr="007D3A3B">
        <w:rPr>
          <w:smallCaps w:val="0"/>
        </w:rPr>
        <w:t>В первую очередь при гололеде посыпаются спуски, подъемы, перекрестки, места остановок общественного транспорта, пешеходные переходы, тротуары.</w:t>
      </w:r>
    </w:p>
    <w:p w:rsidR="0024326E" w:rsidRPr="007D3A3B" w:rsidRDefault="0024326E" w:rsidP="00C40198">
      <w:pPr>
        <w:ind w:firstLine="708"/>
        <w:jc w:val="both"/>
        <w:rPr>
          <w:smallCaps w:val="0"/>
        </w:rPr>
      </w:pPr>
      <w:r w:rsidRPr="007D3A3B">
        <w:rPr>
          <w:smallCaps w:val="0"/>
        </w:rPr>
        <w:t>8.4.5.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24326E" w:rsidRPr="007D3A3B" w:rsidRDefault="0024326E" w:rsidP="00C40198">
      <w:pPr>
        <w:jc w:val="both"/>
        <w:rPr>
          <w:smallCaps w:val="0"/>
        </w:rPr>
      </w:pPr>
      <w:r w:rsidRPr="007D3A3B">
        <w:rPr>
          <w:smallCaps w:val="0"/>
        </w:rPr>
        <w:t>Снег, сброшенный с крыш, следует немедленно вывозить.</w:t>
      </w:r>
    </w:p>
    <w:p w:rsidR="0024326E" w:rsidRPr="007D3A3B" w:rsidRDefault="0024326E" w:rsidP="00C40198">
      <w:pPr>
        <w:jc w:val="both"/>
        <w:rPr>
          <w:smallCaps w:val="0"/>
        </w:rPr>
      </w:pPr>
      <w:r w:rsidRPr="007D3A3B">
        <w:rPr>
          <w:smallCaps w:val="0"/>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24326E" w:rsidRPr="007D3A3B" w:rsidRDefault="0024326E" w:rsidP="00C40198">
      <w:pPr>
        <w:ind w:firstLine="708"/>
        <w:jc w:val="both"/>
        <w:rPr>
          <w:smallCaps w:val="0"/>
        </w:rPr>
      </w:pPr>
      <w:r w:rsidRPr="007D3A3B">
        <w:rPr>
          <w:smallCaps w:val="0"/>
        </w:rPr>
        <w:t>8.4.6. Все тротуары, дворы, лотки проезжей части улиц, площадей, набережных, рыночные площади и другие участки с асфальтовым покрытием необходимо очищать от снега и обледенелого наката и посыпать песком.</w:t>
      </w:r>
    </w:p>
    <w:p w:rsidR="0024326E" w:rsidRPr="007D3A3B" w:rsidRDefault="0024326E" w:rsidP="00C40198">
      <w:pPr>
        <w:ind w:firstLine="708"/>
        <w:jc w:val="both"/>
        <w:rPr>
          <w:smallCaps w:val="0"/>
        </w:rPr>
      </w:pPr>
      <w:r w:rsidRPr="007D3A3B">
        <w:rPr>
          <w:smallCaps w:val="0"/>
        </w:rPr>
        <w:t>8.4.7. Вывоз снега обязаны производить только на специально отведенные места отвала.</w:t>
      </w:r>
    </w:p>
    <w:p w:rsidR="0024326E" w:rsidRPr="007D3A3B" w:rsidRDefault="0024326E" w:rsidP="00C40198">
      <w:pPr>
        <w:jc w:val="both"/>
        <w:rPr>
          <w:smallCaps w:val="0"/>
        </w:rPr>
      </w:pPr>
      <w:r w:rsidRPr="007D3A3B">
        <w:rPr>
          <w:smallCaps w:val="0"/>
        </w:rPr>
        <w:t>Места отвала снега нужно обеспечить удобными подъездами, необходимыми механизмами для складирования снега.</w:t>
      </w:r>
    </w:p>
    <w:p w:rsidR="0024326E" w:rsidRPr="007D3A3B" w:rsidRDefault="0024326E" w:rsidP="00C40198">
      <w:pPr>
        <w:ind w:firstLine="708"/>
        <w:jc w:val="both"/>
        <w:rPr>
          <w:smallCaps w:val="0"/>
        </w:rPr>
      </w:pPr>
      <w:r w:rsidRPr="007D3A3B">
        <w:rPr>
          <w:smallCaps w:val="0"/>
        </w:rPr>
        <w:t>8.4.8. Уборку и вывозку снега и льда с улиц, площадей, мостов необходимо начинать немедленно с начала снегопада и производить, в первую очередь, с магистральных улиц,  мостов,  и перекрестков улиц для обеспечения бесперебойного движения транспорта.</w:t>
      </w:r>
    </w:p>
    <w:p w:rsidR="0024326E" w:rsidRPr="007D3A3B" w:rsidRDefault="0024326E" w:rsidP="00C40198">
      <w:pPr>
        <w:ind w:firstLine="708"/>
        <w:jc w:val="both"/>
        <w:rPr>
          <w:smallCaps w:val="0"/>
        </w:rPr>
      </w:pPr>
      <w:r w:rsidRPr="007D3A3B">
        <w:rPr>
          <w:smallCaps w:val="0"/>
        </w:rPr>
        <w:t>8.4.9. При уборке улиц, проездов, площадей специализированными организациями лицам, указанным в пункте 8.2.1 настоящих правил благоустройства, необходимо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CC5AF8" w:rsidRDefault="00CC5AF8" w:rsidP="0024326E">
      <w:pPr>
        <w:jc w:val="center"/>
        <w:rPr>
          <w:smallCaps w:val="0"/>
        </w:rPr>
      </w:pPr>
    </w:p>
    <w:p w:rsidR="0024326E" w:rsidRPr="00CC5AF8" w:rsidRDefault="0024326E" w:rsidP="0024326E">
      <w:pPr>
        <w:jc w:val="center"/>
        <w:rPr>
          <w:b/>
          <w:smallCaps w:val="0"/>
        </w:rPr>
      </w:pPr>
      <w:r w:rsidRPr="00CC5AF8">
        <w:rPr>
          <w:b/>
          <w:smallCaps w:val="0"/>
        </w:rPr>
        <w:t>8.5. Порядок содержания элементов благоустройства</w:t>
      </w:r>
    </w:p>
    <w:p w:rsidR="0024326E" w:rsidRPr="00CC5AF8" w:rsidRDefault="0024326E" w:rsidP="00CC5AF8">
      <w:pPr>
        <w:ind w:firstLine="708"/>
        <w:rPr>
          <w:smallCaps w:val="0"/>
        </w:rPr>
      </w:pPr>
      <w:r w:rsidRPr="00CC5AF8">
        <w:rPr>
          <w:smallCaps w:val="0"/>
        </w:rPr>
        <w:t>8.5.1. Общие требования к содержанию элементов благоустройства.</w:t>
      </w:r>
    </w:p>
    <w:p w:rsidR="0024326E" w:rsidRPr="00CC5AF8" w:rsidRDefault="0024326E" w:rsidP="00CC5AF8">
      <w:pPr>
        <w:spacing w:line="240" w:lineRule="atLeast"/>
        <w:ind w:firstLine="708"/>
        <w:jc w:val="both"/>
        <w:rPr>
          <w:smallCaps w:val="0"/>
        </w:rPr>
      </w:pPr>
      <w:r w:rsidRPr="00CC5AF8">
        <w:rPr>
          <w:smallCaps w:val="0"/>
        </w:rPr>
        <w:lastRenderedPageBreak/>
        <w:t>8.5.1.1.</w:t>
      </w:r>
      <w:r w:rsidR="00CC5AF8" w:rsidRPr="00CC5AF8">
        <w:rPr>
          <w:smallCaps w:val="0"/>
        </w:rPr>
        <w:t xml:space="preserve"> </w:t>
      </w:r>
      <w:r w:rsidRPr="00CC5AF8">
        <w:rPr>
          <w:smallCaps w:val="0"/>
        </w:rPr>
        <w:t>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24326E" w:rsidRPr="00CC5AF8" w:rsidRDefault="0024326E" w:rsidP="00CC5AF8">
      <w:pPr>
        <w:spacing w:line="240" w:lineRule="atLeast"/>
        <w:jc w:val="both"/>
        <w:rPr>
          <w:smallCaps w:val="0"/>
        </w:rPr>
      </w:pPr>
      <w:r w:rsidRPr="00CC5AF8">
        <w:rPr>
          <w:smallCaps w:val="0"/>
        </w:rPr>
        <w:t xml:space="preserve">Физическим и юридическим лицам следует  осуществлять организацию содержания элементов благоустройства, расположенных на прилегающих территориях в радиусе </w:t>
      </w:r>
      <w:smartTag w:uri="urn:schemas-microsoft-com:office:smarttags" w:element="metricconverter">
        <w:smartTagPr>
          <w:attr w:name="ProductID" w:val="10 метров"/>
        </w:smartTagPr>
        <w:r w:rsidRPr="00CC5AF8">
          <w:rPr>
            <w:smallCaps w:val="0"/>
          </w:rPr>
          <w:t>10 метров</w:t>
        </w:r>
      </w:smartTag>
      <w:r w:rsidRPr="00CC5AF8">
        <w:rPr>
          <w:smallCaps w:val="0"/>
        </w:rPr>
        <w:t>.</w:t>
      </w:r>
    </w:p>
    <w:p w:rsidR="0024326E" w:rsidRPr="00FD2628" w:rsidRDefault="0024326E" w:rsidP="00CC5AF8">
      <w:pPr>
        <w:spacing w:line="240" w:lineRule="atLeast"/>
        <w:ind w:firstLine="708"/>
        <w:jc w:val="both"/>
        <w:rPr>
          <w:smallCaps w:val="0"/>
        </w:rPr>
      </w:pPr>
      <w:r w:rsidRPr="00FD2628">
        <w:rPr>
          <w:smallCaps w:val="0"/>
        </w:rPr>
        <w:t>Организацию содержания иных элементов благоустройства  осуществляет МУ «Управление городского хозяйства» по соглашениям со специализированными организациями в пределах средств, предусмотренных на эти цели в бюджете городского поселения Мышкин.</w:t>
      </w:r>
    </w:p>
    <w:p w:rsidR="0024326E" w:rsidRPr="00CC5AF8" w:rsidRDefault="0024326E" w:rsidP="00CC5AF8">
      <w:pPr>
        <w:spacing w:line="240" w:lineRule="atLeast"/>
        <w:ind w:firstLine="708"/>
        <w:jc w:val="both"/>
        <w:rPr>
          <w:smallCaps w:val="0"/>
        </w:rPr>
      </w:pPr>
      <w:r w:rsidRPr="00CC5AF8">
        <w:rPr>
          <w:smallCaps w:val="0"/>
        </w:rPr>
        <w:t>8.5.1.2.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w:t>
      </w:r>
      <w:r w:rsidRPr="00FD2628">
        <w:rPr>
          <w:smallCaps w:val="0"/>
        </w:rPr>
        <w:t xml:space="preserve"> региональными нормативами градостроительного проектирования Ярославской области, утвержден</w:t>
      </w:r>
      <w:r w:rsidR="00A102B9">
        <w:rPr>
          <w:smallCaps w:val="0"/>
        </w:rPr>
        <w:t>н</w:t>
      </w:r>
      <w:r w:rsidRPr="00FD2628">
        <w:rPr>
          <w:smallCaps w:val="0"/>
        </w:rPr>
        <w:t>ы</w:t>
      </w:r>
      <w:r w:rsidR="00A102B9">
        <w:rPr>
          <w:smallCaps w:val="0"/>
        </w:rPr>
        <w:t>х</w:t>
      </w:r>
      <w:r w:rsidRPr="00FD2628">
        <w:rPr>
          <w:smallCaps w:val="0"/>
        </w:rPr>
        <w:t xml:space="preserve"> постановлением </w:t>
      </w:r>
      <w:r w:rsidR="00A102B9">
        <w:rPr>
          <w:smallCaps w:val="0"/>
        </w:rPr>
        <w:t>Правительства Ярославской</w:t>
      </w:r>
      <w:r w:rsidRPr="00CC5AF8">
        <w:rPr>
          <w:smallCaps w:val="0"/>
        </w:rPr>
        <w:t xml:space="preserve"> области от 1</w:t>
      </w:r>
      <w:r w:rsidR="00A102B9">
        <w:rPr>
          <w:smallCaps w:val="0"/>
        </w:rPr>
        <w:t>1</w:t>
      </w:r>
      <w:r w:rsidRPr="00CC5AF8">
        <w:rPr>
          <w:smallCaps w:val="0"/>
        </w:rPr>
        <w:t>.</w:t>
      </w:r>
      <w:r w:rsidR="00A102B9">
        <w:rPr>
          <w:smallCaps w:val="0"/>
        </w:rPr>
        <w:t>1</w:t>
      </w:r>
      <w:r w:rsidRPr="00CC5AF8">
        <w:rPr>
          <w:smallCaps w:val="0"/>
        </w:rPr>
        <w:t>2.20</w:t>
      </w:r>
      <w:r w:rsidR="00A102B9">
        <w:rPr>
          <w:smallCaps w:val="0"/>
        </w:rPr>
        <w:t xml:space="preserve">15 </w:t>
      </w:r>
      <w:r w:rsidRPr="00CC5AF8">
        <w:rPr>
          <w:smallCaps w:val="0"/>
        </w:rPr>
        <w:t xml:space="preserve"> № </w:t>
      </w:r>
      <w:r w:rsidR="00A102B9">
        <w:rPr>
          <w:smallCaps w:val="0"/>
        </w:rPr>
        <w:t>1</w:t>
      </w:r>
      <w:r w:rsidRPr="00CC5AF8">
        <w:rPr>
          <w:smallCaps w:val="0"/>
        </w:rPr>
        <w:t>3</w:t>
      </w:r>
      <w:r w:rsidR="00A102B9">
        <w:rPr>
          <w:smallCaps w:val="0"/>
        </w:rPr>
        <w:t>40-п</w:t>
      </w:r>
      <w:r w:rsidRPr="00CC5AF8">
        <w:rPr>
          <w:smallCaps w:val="0"/>
        </w:rPr>
        <w:t>.</w:t>
      </w:r>
    </w:p>
    <w:p w:rsidR="0024326E" w:rsidRPr="00CC5AF8" w:rsidRDefault="0024326E" w:rsidP="00CC5AF8">
      <w:pPr>
        <w:spacing w:line="240" w:lineRule="atLeast"/>
        <w:ind w:firstLine="708"/>
        <w:jc w:val="both"/>
        <w:rPr>
          <w:smallCaps w:val="0"/>
        </w:rPr>
      </w:pPr>
      <w:r w:rsidRPr="00CC5AF8">
        <w:rPr>
          <w:smallCaps w:val="0"/>
        </w:rPr>
        <w:t>8.5.1.3.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rsidR="0024326E" w:rsidRPr="00CC5AF8" w:rsidRDefault="0024326E" w:rsidP="00A102B9">
      <w:pPr>
        <w:spacing w:line="240" w:lineRule="atLeast"/>
        <w:ind w:firstLine="708"/>
        <w:jc w:val="both"/>
        <w:rPr>
          <w:smallCaps w:val="0"/>
          <w:sz w:val="28"/>
          <w:szCs w:val="28"/>
        </w:rPr>
      </w:pPr>
      <w:r w:rsidRPr="00CC5AF8">
        <w:rPr>
          <w:smallCaps w:val="0"/>
        </w:rPr>
        <w:t>Проезды, как правило, должны выходить на второстепенные улицы и оборудоваться шлагбаумами или воротами.</w:t>
      </w:r>
      <w:r w:rsidRPr="00CC5AF8">
        <w:rPr>
          <w:smallCaps w:val="0"/>
          <w:sz w:val="28"/>
          <w:szCs w:val="28"/>
        </w:rPr>
        <w:t xml:space="preserve"> </w:t>
      </w:r>
    </w:p>
    <w:p w:rsidR="00CC5AF8" w:rsidRDefault="00CC5AF8" w:rsidP="00CC5AF8">
      <w:pPr>
        <w:spacing w:line="240" w:lineRule="atLeast"/>
        <w:ind w:firstLine="225"/>
        <w:jc w:val="center"/>
        <w:rPr>
          <w:b/>
          <w:smallCaps w:val="0"/>
        </w:rPr>
      </w:pPr>
    </w:p>
    <w:p w:rsidR="0024326E" w:rsidRPr="00CC5AF8" w:rsidRDefault="0024326E" w:rsidP="00CC5AF8">
      <w:pPr>
        <w:spacing w:line="240" w:lineRule="atLeast"/>
        <w:ind w:firstLine="225"/>
        <w:jc w:val="center"/>
        <w:rPr>
          <w:b/>
          <w:smallCaps w:val="0"/>
        </w:rPr>
      </w:pPr>
      <w:r w:rsidRPr="00CC5AF8">
        <w:rPr>
          <w:b/>
          <w:smallCaps w:val="0"/>
        </w:rPr>
        <w:t>8.5.2. Свет</w:t>
      </w:r>
      <w:r w:rsidR="00CC5AF8">
        <w:rPr>
          <w:b/>
          <w:smallCaps w:val="0"/>
        </w:rPr>
        <w:t>овые вывески, реклама и витрины</w:t>
      </w:r>
    </w:p>
    <w:p w:rsidR="0024326E" w:rsidRPr="00CC5AF8" w:rsidRDefault="0024326E" w:rsidP="00CC5AF8">
      <w:pPr>
        <w:spacing w:line="240" w:lineRule="atLeast"/>
        <w:ind w:firstLine="708"/>
        <w:jc w:val="both"/>
        <w:rPr>
          <w:smallCaps w:val="0"/>
        </w:rPr>
      </w:pPr>
      <w:r w:rsidRPr="00CC5AF8">
        <w:rPr>
          <w:smallCaps w:val="0"/>
        </w:rPr>
        <w:t>8.5.2.1.</w:t>
      </w:r>
      <w:r w:rsidR="00F374CD">
        <w:rPr>
          <w:smallCaps w:val="0"/>
        </w:rPr>
        <w:t xml:space="preserve"> </w:t>
      </w:r>
      <w:r w:rsidRPr="00CC5AF8">
        <w:rPr>
          <w:smallCaps w:val="0"/>
        </w:rPr>
        <w:t>Расклейку афиш, плакатов, различного рода объявлений и реклам  разрешается осуществлять только на специально установленных стендах.</w:t>
      </w:r>
    </w:p>
    <w:p w:rsidR="0024326E" w:rsidRPr="00CC5AF8" w:rsidRDefault="0024326E" w:rsidP="00CC5AF8">
      <w:pPr>
        <w:spacing w:line="240" w:lineRule="atLeast"/>
        <w:ind w:firstLine="708"/>
        <w:jc w:val="both"/>
        <w:rPr>
          <w:smallCaps w:val="0"/>
        </w:rPr>
      </w:pPr>
      <w:r w:rsidRPr="00CC5AF8">
        <w:rPr>
          <w:smallCaps w:val="0"/>
        </w:rPr>
        <w:t>8.5.2.2.</w:t>
      </w:r>
      <w:r w:rsidR="00F374CD">
        <w:rPr>
          <w:smallCaps w:val="0"/>
        </w:rPr>
        <w:t xml:space="preserve"> </w:t>
      </w:r>
      <w:r w:rsidRPr="00CC5AF8">
        <w:rPr>
          <w:smallCaps w:val="0"/>
        </w:rPr>
        <w:t>Очистку от объявлений опор  уличного освещения, цоколя зданий, заборов и других сооружений  осуществляют организации, эксплуатирующие данные объекты.</w:t>
      </w:r>
    </w:p>
    <w:p w:rsidR="0024326E" w:rsidRPr="00CC5AF8" w:rsidRDefault="0024326E" w:rsidP="00CC5AF8">
      <w:pPr>
        <w:spacing w:line="240" w:lineRule="atLeast"/>
        <w:jc w:val="center"/>
        <w:rPr>
          <w:smallCaps w:val="0"/>
        </w:rPr>
      </w:pPr>
      <w:r w:rsidRPr="00CC5AF8">
        <w:rPr>
          <w:smallCaps w:val="0"/>
        </w:rPr>
        <w:t>8.5.3. Строительство, установка и содержание малых архитектурных форм.</w:t>
      </w:r>
    </w:p>
    <w:p w:rsidR="0024326E" w:rsidRPr="00CC5AF8" w:rsidRDefault="0024326E" w:rsidP="00CC5AF8">
      <w:pPr>
        <w:spacing w:line="240" w:lineRule="atLeast"/>
        <w:ind w:firstLine="708"/>
        <w:jc w:val="both"/>
        <w:rPr>
          <w:smallCaps w:val="0"/>
        </w:rPr>
      </w:pPr>
      <w:r w:rsidRPr="00CC5AF8">
        <w:rPr>
          <w:smallCaps w:val="0"/>
        </w:rPr>
        <w:t>8.5.3.1. Физические или юридические лица  при содержании малых архитектурных форм обязаны производить их ремонт и окраску.</w:t>
      </w:r>
    </w:p>
    <w:p w:rsidR="0024326E" w:rsidRPr="00CC5AF8" w:rsidRDefault="0024326E" w:rsidP="00CC5AF8">
      <w:pPr>
        <w:spacing w:line="240" w:lineRule="atLeast"/>
        <w:ind w:firstLine="708"/>
        <w:jc w:val="both"/>
        <w:rPr>
          <w:smallCaps w:val="0"/>
        </w:rPr>
      </w:pPr>
      <w:r w:rsidRPr="00CC5AF8">
        <w:rPr>
          <w:smallCaps w:val="0"/>
        </w:rPr>
        <w:t>8.5.3.2.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не реже одного раза в год.</w:t>
      </w:r>
    </w:p>
    <w:p w:rsidR="0024326E" w:rsidRPr="00CC5AF8" w:rsidRDefault="0024326E" w:rsidP="00F374CD">
      <w:pPr>
        <w:spacing w:line="240" w:lineRule="atLeast"/>
        <w:ind w:firstLine="708"/>
        <w:jc w:val="both"/>
        <w:rPr>
          <w:smallCaps w:val="0"/>
        </w:rPr>
      </w:pPr>
      <w:r w:rsidRPr="00CC5AF8">
        <w:rPr>
          <w:smallCaps w:val="0"/>
        </w:rPr>
        <w:t>8.5.3.3.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необходимо производить не реже одного раза в два года, а ремонт - по мере необходимости.</w:t>
      </w:r>
    </w:p>
    <w:p w:rsidR="00F374CD" w:rsidRDefault="00F374CD" w:rsidP="00F374CD">
      <w:pPr>
        <w:spacing w:line="240" w:lineRule="atLeast"/>
        <w:ind w:firstLine="225"/>
        <w:jc w:val="center"/>
        <w:rPr>
          <w:b/>
          <w:smallCaps w:val="0"/>
        </w:rPr>
      </w:pPr>
    </w:p>
    <w:p w:rsidR="0024326E" w:rsidRPr="00CC5AF8" w:rsidRDefault="0024326E" w:rsidP="00F374CD">
      <w:pPr>
        <w:spacing w:line="240" w:lineRule="atLeast"/>
        <w:ind w:firstLine="225"/>
        <w:jc w:val="center"/>
        <w:rPr>
          <w:b/>
          <w:smallCaps w:val="0"/>
        </w:rPr>
      </w:pPr>
      <w:r w:rsidRPr="00CC5AF8">
        <w:rPr>
          <w:b/>
          <w:smallCaps w:val="0"/>
        </w:rPr>
        <w:t>8.5.4. Ремонт и</w:t>
      </w:r>
      <w:r w:rsidR="00CC5AF8">
        <w:rPr>
          <w:b/>
          <w:smallCaps w:val="0"/>
        </w:rPr>
        <w:t xml:space="preserve"> содержание зданий и сооружений</w:t>
      </w:r>
    </w:p>
    <w:p w:rsidR="0024326E" w:rsidRPr="00CC5AF8" w:rsidRDefault="0024326E" w:rsidP="00F374CD">
      <w:pPr>
        <w:spacing w:line="240" w:lineRule="atLeast"/>
        <w:ind w:firstLine="708"/>
        <w:jc w:val="both"/>
        <w:rPr>
          <w:smallCaps w:val="0"/>
        </w:rPr>
      </w:pPr>
      <w:r w:rsidRPr="00CC5AF8">
        <w:rPr>
          <w:smallCaps w:val="0"/>
        </w:rPr>
        <w:t>8.5.4.1. Эксплуатацию зданий и сооружений, их ремонт необходимо производить в соответствии с установленными правилами и нормами технической эксплуатации.</w:t>
      </w:r>
    </w:p>
    <w:p w:rsidR="0024326E" w:rsidRPr="00CC5AF8" w:rsidRDefault="0024326E" w:rsidP="00F374CD">
      <w:pPr>
        <w:spacing w:line="240" w:lineRule="atLeast"/>
        <w:ind w:firstLine="708"/>
        <w:jc w:val="both"/>
        <w:rPr>
          <w:smallCaps w:val="0"/>
        </w:rPr>
      </w:pPr>
      <w:r w:rsidRPr="00CC5AF8">
        <w:rPr>
          <w:smallCaps w:val="0"/>
        </w:rPr>
        <w:t>8.5.4.2. Текущий и капитальный ремонт, окраску фасадов зданий и сооружений необходимо производить в зависимости от их технического состояния собственниками зданий и сооружений либо по соглашению с собственником иными лицами.</w:t>
      </w:r>
    </w:p>
    <w:p w:rsidR="00374223" w:rsidRPr="00CC5AF8" w:rsidRDefault="0024326E" w:rsidP="00F374CD">
      <w:pPr>
        <w:ind w:firstLine="708"/>
        <w:jc w:val="both"/>
        <w:rPr>
          <w:smallCaps w:val="0"/>
        </w:rPr>
      </w:pPr>
      <w:r w:rsidRPr="00CC5AF8">
        <w:rPr>
          <w:smallCaps w:val="0"/>
        </w:rPr>
        <w:t xml:space="preserve">8.5.4.3. </w:t>
      </w:r>
      <w:r w:rsidR="00374223" w:rsidRPr="00CC5AF8">
        <w:rPr>
          <w:smallCaps w:val="0"/>
        </w:rPr>
        <w:t xml:space="preserve">Любые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городского поселения Мышкин. </w:t>
      </w:r>
      <w:r w:rsidR="00374223" w:rsidRPr="00CC5AF8">
        <w:rPr>
          <w:smallCaps w:val="0"/>
        </w:rPr>
        <w:lastRenderedPageBreak/>
        <w:t>Внешний вид  фасадов здания, строения, сооружения должен соответствовать согласованному в установленном порядке архитектурно-градостроительному облику объекта капитального строительства, информация о котором содержится в паспорте фасадов и (или) эскизном проекте.</w:t>
      </w:r>
    </w:p>
    <w:p w:rsidR="00374223" w:rsidRPr="00CC5AF8" w:rsidRDefault="00374223" w:rsidP="00F374CD">
      <w:pPr>
        <w:ind w:firstLine="709"/>
        <w:jc w:val="both"/>
        <w:rPr>
          <w:smallCaps w:val="0"/>
        </w:rPr>
      </w:pPr>
      <w:r w:rsidRPr="00CC5AF8">
        <w:rPr>
          <w:smallCaps w:val="0"/>
        </w:rPr>
        <w:t>Порядок предоставления решения о согласовании архитектурно-градостроительного облика объекта капитального строительства, строения, сооружения,  требования к содержанию эскизного проекта и паспорта фасадов, форма паспорта фасадов устанавливаются нормативным правовым актом, издаваемым Администрацией городского поселения Мышкин.</w:t>
      </w:r>
    </w:p>
    <w:p w:rsidR="00374223" w:rsidRPr="00CC5AF8" w:rsidRDefault="00374223" w:rsidP="00F374CD">
      <w:pPr>
        <w:ind w:firstLine="709"/>
        <w:jc w:val="both"/>
        <w:rPr>
          <w:smallCaps w:val="0"/>
        </w:rPr>
      </w:pPr>
      <w:r w:rsidRPr="00CC5AF8">
        <w:rPr>
          <w:smallCaps w:val="0"/>
        </w:rPr>
        <w:t>Требования настоящего пункта не распространяются на объекты культурного наследия, объекты индивидуального жилищного строительства (за исключением индивидуальных жилых домов, расположенных в зоне центра исторического поселения, как объекта культурного наследия - достопримечательного места), а также линейные объекты.</w:t>
      </w:r>
    </w:p>
    <w:p w:rsidR="0024326E" w:rsidRPr="00CC5AF8" w:rsidRDefault="00374223" w:rsidP="00F374CD">
      <w:pPr>
        <w:ind w:firstLine="708"/>
        <w:jc w:val="both"/>
        <w:rPr>
          <w:smallCaps w:val="0"/>
        </w:rPr>
      </w:pPr>
      <w:r w:rsidRPr="00CC5AF8">
        <w:rPr>
          <w:smallCaps w:val="0"/>
        </w:rPr>
        <w:t>Требования к содержанию отдельных конструктивных элементов фасадов, а также требования к дополнительному оборудованию, дополнительным элементам и устройствам, размещаемым на фасадах зданий, устанавливаются нормативным правовым актом, издаваемым Администрацией городского поселения Мышкин</w:t>
      </w:r>
      <w:r w:rsidR="0024326E" w:rsidRPr="00CC5AF8">
        <w:rPr>
          <w:smallCaps w:val="0"/>
        </w:rPr>
        <w:t>.</w:t>
      </w:r>
    </w:p>
    <w:p w:rsidR="0024326E" w:rsidRPr="00CC5AF8" w:rsidRDefault="0024326E" w:rsidP="00F374CD">
      <w:pPr>
        <w:ind w:firstLine="708"/>
        <w:jc w:val="both"/>
        <w:rPr>
          <w:smallCaps w:val="0"/>
        </w:rPr>
      </w:pPr>
      <w:r w:rsidRPr="00CC5AF8">
        <w:rPr>
          <w:smallCaps w:val="0"/>
        </w:rPr>
        <w:t>8.5.4.5.</w:t>
      </w:r>
      <w:r w:rsidR="00A102B9">
        <w:rPr>
          <w:smallCaps w:val="0"/>
        </w:rPr>
        <w:t xml:space="preserve"> </w:t>
      </w:r>
      <w:r w:rsidRPr="00CC5AF8">
        <w:rPr>
          <w:smallCaps w:val="0"/>
        </w:rPr>
        <w:t>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24326E" w:rsidRPr="00CC5AF8" w:rsidRDefault="0024326E" w:rsidP="00F374CD">
      <w:pPr>
        <w:ind w:firstLine="708"/>
        <w:jc w:val="both"/>
        <w:rPr>
          <w:smallCaps w:val="0"/>
        </w:rPr>
      </w:pPr>
      <w:r w:rsidRPr="00CC5AF8">
        <w:rPr>
          <w:smallCaps w:val="0"/>
        </w:rPr>
        <w:t>8.5.4.6.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24326E" w:rsidRPr="00CC5AF8" w:rsidRDefault="0024326E" w:rsidP="00F374CD">
      <w:pPr>
        <w:ind w:firstLine="708"/>
        <w:jc w:val="both"/>
        <w:rPr>
          <w:smallCaps w:val="0"/>
        </w:rPr>
      </w:pPr>
      <w:r w:rsidRPr="00CC5AF8">
        <w:rPr>
          <w:smallCaps w:val="0"/>
        </w:rPr>
        <w:t>8.5.4.7. Установку указателей производить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CC5AF8" w:rsidRDefault="00CC5AF8" w:rsidP="00CC5AF8">
      <w:pPr>
        <w:jc w:val="center"/>
        <w:rPr>
          <w:smallCaps w:val="0"/>
        </w:rPr>
      </w:pPr>
    </w:p>
    <w:p w:rsidR="0024326E" w:rsidRPr="00CC5AF8" w:rsidRDefault="0024326E" w:rsidP="00CC5AF8">
      <w:pPr>
        <w:jc w:val="center"/>
        <w:rPr>
          <w:b/>
          <w:smallCaps w:val="0"/>
        </w:rPr>
      </w:pPr>
      <w:r w:rsidRPr="00CC5AF8">
        <w:rPr>
          <w:b/>
          <w:smallCaps w:val="0"/>
        </w:rPr>
        <w:t xml:space="preserve">8.6. Работы по озеленению территорий </w:t>
      </w:r>
      <w:r w:rsidR="00CC5AF8">
        <w:rPr>
          <w:b/>
          <w:smallCaps w:val="0"/>
        </w:rPr>
        <w:t>и содержанию зеленых насаждений</w:t>
      </w:r>
    </w:p>
    <w:p w:rsidR="0024326E" w:rsidRPr="00FF2BEE" w:rsidRDefault="0024326E" w:rsidP="00F374CD">
      <w:pPr>
        <w:jc w:val="both"/>
        <w:rPr>
          <w:smallCaps w:val="0"/>
        </w:rPr>
      </w:pPr>
      <w:r w:rsidRPr="00FF2BEE">
        <w:rPr>
          <w:smallCaps w:val="0"/>
        </w:rPr>
        <w:t> </w:t>
      </w:r>
      <w:r w:rsidR="00CC5AF8">
        <w:rPr>
          <w:smallCaps w:val="0"/>
        </w:rPr>
        <w:tab/>
      </w:r>
      <w:r w:rsidRPr="00FF2BEE">
        <w:rPr>
          <w:smallCaps w:val="0"/>
        </w:rPr>
        <w:t>8.6.1. Озеленение территории, работы по содержанию и восстановлению парков, скверов, зеленых зон  осуществля</w:t>
      </w:r>
      <w:r>
        <w:rPr>
          <w:smallCaps w:val="0"/>
        </w:rPr>
        <w:t>ется</w:t>
      </w:r>
      <w:r w:rsidRPr="00FF2BEE">
        <w:rPr>
          <w:smallCaps w:val="0"/>
        </w:rPr>
        <w:t xml:space="preserve"> специализированным</w:t>
      </w:r>
      <w:r>
        <w:rPr>
          <w:smallCaps w:val="0"/>
        </w:rPr>
        <w:t>и</w:t>
      </w:r>
      <w:r w:rsidRPr="00FF2BEE">
        <w:rPr>
          <w:smallCaps w:val="0"/>
        </w:rPr>
        <w:t xml:space="preserve"> организациям</w:t>
      </w:r>
      <w:r>
        <w:rPr>
          <w:smallCaps w:val="0"/>
        </w:rPr>
        <w:t>и</w:t>
      </w:r>
      <w:r w:rsidRPr="00FF2BEE">
        <w:rPr>
          <w:smallCaps w:val="0"/>
        </w:rPr>
        <w:t xml:space="preserve"> по </w:t>
      </w:r>
      <w:r w:rsidR="00A102B9">
        <w:rPr>
          <w:smallCaps w:val="0"/>
        </w:rPr>
        <w:t>контрактам</w:t>
      </w:r>
      <w:r w:rsidRPr="00FF2BEE">
        <w:rPr>
          <w:smallCaps w:val="0"/>
        </w:rPr>
        <w:t xml:space="preserve"> с  МУ «Управление городского хозяйства» в пределах средств, предусмотренных в бюджете городского поселения на эти цели.</w:t>
      </w:r>
    </w:p>
    <w:p w:rsidR="0024326E" w:rsidRPr="00FF2BEE" w:rsidRDefault="0024326E" w:rsidP="00F374CD">
      <w:pPr>
        <w:ind w:firstLine="708"/>
        <w:jc w:val="both"/>
        <w:rPr>
          <w:smallCaps w:val="0"/>
        </w:rPr>
      </w:pPr>
      <w:r w:rsidRPr="00FF2BEE">
        <w:rPr>
          <w:smallCaps w:val="0"/>
        </w:rPr>
        <w:t xml:space="preserve">8.6.2. Физическим и юридическим лицам, в собственности или в пользовании которых находятся земельные участки, </w:t>
      </w:r>
      <w:r>
        <w:rPr>
          <w:smallCaps w:val="0"/>
        </w:rPr>
        <w:t>необходимо</w:t>
      </w:r>
      <w:r w:rsidRPr="00FF2BEE">
        <w:rPr>
          <w:smallCaps w:val="0"/>
        </w:rPr>
        <w:t xml:space="preserve"> обеспечивать содержание и сохранность зеленых насаждений, находящихся на этих участках, а также на прилегающих территориях в радиусе </w:t>
      </w:r>
      <w:smartTag w:uri="urn:schemas-microsoft-com:office:smarttags" w:element="metricconverter">
        <w:smartTagPr>
          <w:attr w:name="ProductID" w:val="10 метров"/>
        </w:smartTagPr>
        <w:r w:rsidRPr="00FF2BEE">
          <w:rPr>
            <w:smallCaps w:val="0"/>
          </w:rPr>
          <w:t>10 метров</w:t>
        </w:r>
      </w:smartTag>
      <w:r w:rsidRPr="00FF2BEE">
        <w:rPr>
          <w:smallCaps w:val="0"/>
        </w:rPr>
        <w:t xml:space="preserve"> от границы земельных участков.</w:t>
      </w:r>
    </w:p>
    <w:p w:rsidR="0024326E" w:rsidRPr="00CC5AF8" w:rsidRDefault="0024326E" w:rsidP="00F374CD">
      <w:pPr>
        <w:ind w:firstLine="708"/>
        <w:jc w:val="both"/>
        <w:rPr>
          <w:smallCaps w:val="0"/>
        </w:rPr>
      </w:pPr>
      <w:r w:rsidRPr="00CC5AF8">
        <w:rPr>
          <w:smallCaps w:val="0"/>
        </w:rPr>
        <w:t>8.6.3.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производится только по проектам, согласованным с администрацией городского поселения Мышкин и Муниципальным  учреждением «Управление городского хозяйства».</w:t>
      </w:r>
    </w:p>
    <w:p w:rsidR="0024326E" w:rsidRPr="00CC5AF8" w:rsidRDefault="0024326E" w:rsidP="00F374CD">
      <w:pPr>
        <w:ind w:firstLine="225"/>
        <w:jc w:val="both"/>
        <w:rPr>
          <w:smallCaps w:val="0"/>
        </w:rPr>
      </w:pPr>
      <w:r w:rsidRPr="00CC5AF8">
        <w:rPr>
          <w:smallCaps w:val="0"/>
        </w:rPr>
        <w:t>8.6.4. Лицам, указанным в пунктах 8.6.1 и 8.6.2 настоящих правил благоустройства, следует:</w:t>
      </w:r>
    </w:p>
    <w:p w:rsidR="0024326E" w:rsidRPr="00687DBC" w:rsidRDefault="0024326E" w:rsidP="00F374CD">
      <w:pPr>
        <w:ind w:firstLine="225"/>
        <w:jc w:val="both"/>
        <w:rPr>
          <w:smallCaps w:val="0"/>
        </w:rPr>
      </w:pPr>
      <w:r w:rsidRPr="00687DBC">
        <w:rPr>
          <w:smallCaps w:val="0"/>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24326E" w:rsidRPr="00687DBC" w:rsidRDefault="0024326E" w:rsidP="00F374CD">
      <w:pPr>
        <w:ind w:firstLine="225"/>
        <w:jc w:val="both"/>
        <w:rPr>
          <w:smallCaps w:val="0"/>
        </w:rPr>
      </w:pPr>
      <w:r w:rsidRPr="00687DBC">
        <w:rPr>
          <w:smallCaps w:val="0"/>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4326E" w:rsidRPr="00687DBC" w:rsidRDefault="0024326E" w:rsidP="00F374CD">
      <w:pPr>
        <w:ind w:firstLine="225"/>
        <w:jc w:val="both"/>
        <w:rPr>
          <w:smallCaps w:val="0"/>
        </w:rPr>
      </w:pPr>
      <w:r w:rsidRPr="00687DBC">
        <w:rPr>
          <w:smallCaps w:val="0"/>
        </w:rPr>
        <w:lastRenderedPageBreak/>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24326E" w:rsidRPr="00687DBC" w:rsidRDefault="0024326E" w:rsidP="00F374CD">
      <w:pPr>
        <w:ind w:firstLine="225"/>
        <w:jc w:val="both"/>
        <w:rPr>
          <w:smallCaps w:val="0"/>
        </w:rPr>
      </w:pPr>
      <w:r w:rsidRPr="00687DBC">
        <w:rPr>
          <w:smallCaps w:val="0"/>
        </w:rPr>
        <w:t>- проводить своевременный ремонт ограждений зеленых насаждений.</w:t>
      </w:r>
    </w:p>
    <w:p w:rsidR="0024326E" w:rsidRPr="00687DBC" w:rsidRDefault="0024326E" w:rsidP="00F374CD">
      <w:pPr>
        <w:ind w:firstLine="708"/>
        <w:jc w:val="both"/>
        <w:rPr>
          <w:smallCaps w:val="0"/>
        </w:rPr>
      </w:pPr>
      <w:r w:rsidRPr="00687DBC">
        <w:rPr>
          <w:smallCaps w:val="0"/>
        </w:rPr>
        <w:t>8.6.5. На площадях зеленых насаждений  запрещается:</w:t>
      </w:r>
    </w:p>
    <w:p w:rsidR="0024326E" w:rsidRPr="00687DBC" w:rsidRDefault="0024326E" w:rsidP="00F374CD">
      <w:pPr>
        <w:ind w:firstLine="225"/>
        <w:jc w:val="both"/>
        <w:rPr>
          <w:smallCaps w:val="0"/>
        </w:rPr>
      </w:pPr>
      <w:r w:rsidRPr="00687DBC">
        <w:rPr>
          <w:smallCaps w:val="0"/>
        </w:rPr>
        <w:t>- ходить и лежать на газонах;</w:t>
      </w:r>
    </w:p>
    <w:p w:rsidR="0024326E" w:rsidRPr="00687DBC" w:rsidRDefault="0024326E" w:rsidP="00F374CD">
      <w:pPr>
        <w:ind w:firstLine="225"/>
        <w:jc w:val="both"/>
        <w:rPr>
          <w:smallCaps w:val="0"/>
        </w:rPr>
      </w:pPr>
      <w:r w:rsidRPr="00687DBC">
        <w:rPr>
          <w:smallCaps w:val="0"/>
        </w:rPr>
        <w:t>- ломать деревья, кустарники, сучья и ветви, срывать листья и цветы, сбивать и собирать плоды;</w:t>
      </w:r>
    </w:p>
    <w:p w:rsidR="0024326E" w:rsidRPr="00687DBC" w:rsidRDefault="0024326E" w:rsidP="00F374CD">
      <w:pPr>
        <w:ind w:firstLine="225"/>
        <w:jc w:val="both"/>
        <w:rPr>
          <w:smallCaps w:val="0"/>
        </w:rPr>
      </w:pPr>
      <w:r w:rsidRPr="00687DBC">
        <w:rPr>
          <w:smallCaps w:val="0"/>
        </w:rPr>
        <w:t>- разбивать палатки и разводить костры;</w:t>
      </w:r>
    </w:p>
    <w:p w:rsidR="0024326E" w:rsidRPr="00687DBC" w:rsidRDefault="0024326E" w:rsidP="00F374CD">
      <w:pPr>
        <w:ind w:firstLine="225"/>
        <w:jc w:val="both"/>
        <w:rPr>
          <w:smallCaps w:val="0"/>
        </w:rPr>
      </w:pPr>
      <w:r w:rsidRPr="00687DBC">
        <w:rPr>
          <w:smallCaps w:val="0"/>
        </w:rPr>
        <w:t>- засорять газоны, цветники, дорожки и водоемы;</w:t>
      </w:r>
    </w:p>
    <w:p w:rsidR="0024326E" w:rsidRPr="00687DBC" w:rsidRDefault="0024326E" w:rsidP="00F374CD">
      <w:pPr>
        <w:ind w:firstLine="225"/>
        <w:jc w:val="both"/>
        <w:rPr>
          <w:smallCaps w:val="0"/>
        </w:rPr>
      </w:pPr>
      <w:r w:rsidRPr="00687DBC">
        <w:rPr>
          <w:smallCaps w:val="0"/>
        </w:rPr>
        <w:t>- портить скульптуры, скамейки, ограды;</w:t>
      </w:r>
    </w:p>
    <w:p w:rsidR="0024326E" w:rsidRPr="00687DBC" w:rsidRDefault="0024326E" w:rsidP="00F374CD">
      <w:pPr>
        <w:ind w:firstLine="225"/>
        <w:jc w:val="both"/>
        <w:rPr>
          <w:smallCaps w:val="0"/>
        </w:rPr>
      </w:pPr>
      <w:r w:rsidRPr="00687DBC">
        <w:rPr>
          <w:smallCaps w:val="0"/>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24326E" w:rsidRPr="00687DBC" w:rsidRDefault="0024326E" w:rsidP="00F374CD">
      <w:pPr>
        <w:ind w:firstLine="225"/>
        <w:jc w:val="both"/>
        <w:rPr>
          <w:smallCaps w:val="0"/>
        </w:rPr>
      </w:pPr>
      <w:r w:rsidRPr="00687DBC">
        <w:rPr>
          <w:smallCaps w:val="0"/>
        </w:rPr>
        <w:t>- ездить на велосипедах, мотоциклах, лошадях, тракторах и автомашинах;</w:t>
      </w:r>
    </w:p>
    <w:p w:rsidR="0024326E" w:rsidRPr="00687DBC" w:rsidRDefault="0024326E" w:rsidP="00F374CD">
      <w:pPr>
        <w:ind w:firstLine="225"/>
        <w:jc w:val="both"/>
        <w:rPr>
          <w:smallCaps w:val="0"/>
        </w:rPr>
      </w:pPr>
      <w:r w:rsidRPr="00687DBC">
        <w:rPr>
          <w:smallCaps w:val="0"/>
        </w:rPr>
        <w:t>- мыть автотранспортные средства, стирать белье, а также купать животных в водоемах, расположенных на территории зеленых насаждений;</w:t>
      </w:r>
    </w:p>
    <w:p w:rsidR="0024326E" w:rsidRPr="00687DBC" w:rsidRDefault="0024326E" w:rsidP="00F374CD">
      <w:pPr>
        <w:ind w:firstLine="225"/>
        <w:jc w:val="both"/>
        <w:rPr>
          <w:smallCaps w:val="0"/>
        </w:rPr>
      </w:pPr>
      <w:r w:rsidRPr="00687DBC">
        <w:rPr>
          <w:smallCaps w:val="0"/>
        </w:rPr>
        <w:t>- парковать автотранспортные средства на газонах;</w:t>
      </w:r>
    </w:p>
    <w:p w:rsidR="0024326E" w:rsidRPr="00687DBC" w:rsidRDefault="0024326E" w:rsidP="00F374CD">
      <w:pPr>
        <w:ind w:firstLine="225"/>
        <w:jc w:val="both"/>
        <w:rPr>
          <w:smallCaps w:val="0"/>
        </w:rPr>
      </w:pPr>
      <w:r w:rsidRPr="00687DBC">
        <w:rPr>
          <w:smallCaps w:val="0"/>
        </w:rPr>
        <w:t>- пасти скот;</w:t>
      </w:r>
    </w:p>
    <w:p w:rsidR="0024326E" w:rsidRPr="00687DBC" w:rsidRDefault="0024326E" w:rsidP="00F374CD">
      <w:pPr>
        <w:ind w:firstLine="225"/>
        <w:jc w:val="both"/>
        <w:rPr>
          <w:smallCaps w:val="0"/>
        </w:rPr>
      </w:pPr>
      <w:r w:rsidRPr="00687DBC">
        <w:rPr>
          <w:smallCaps w:val="0"/>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24326E" w:rsidRPr="00687DBC" w:rsidRDefault="0024326E" w:rsidP="00F374CD">
      <w:pPr>
        <w:ind w:firstLine="225"/>
        <w:jc w:val="both"/>
        <w:rPr>
          <w:smallCaps w:val="0"/>
        </w:rPr>
      </w:pPr>
      <w:r w:rsidRPr="00687DBC">
        <w:rPr>
          <w:smallCaps w:val="0"/>
        </w:rPr>
        <w:t>- производить строительные и ремонтные работы без ограждений насаждений щитами, гарантирующими защиту их от повреждений;</w:t>
      </w:r>
    </w:p>
    <w:p w:rsidR="0024326E" w:rsidRPr="00687DBC" w:rsidRDefault="0024326E" w:rsidP="00F374CD">
      <w:pPr>
        <w:ind w:firstLine="225"/>
        <w:jc w:val="both"/>
        <w:rPr>
          <w:smallCaps w:val="0"/>
        </w:rPr>
      </w:pPr>
      <w:r w:rsidRPr="00687DBC">
        <w:rPr>
          <w:smallCaps w:val="0"/>
        </w:rPr>
        <w:t xml:space="preserve">- обнажать корни деревьев на расстоянии ближе </w:t>
      </w:r>
      <w:smartTag w:uri="urn:schemas-microsoft-com:office:smarttags" w:element="metricconverter">
        <w:smartTagPr>
          <w:attr w:name="ProductID" w:val="1,5 м"/>
        </w:smartTagPr>
        <w:r w:rsidRPr="00687DBC">
          <w:rPr>
            <w:smallCaps w:val="0"/>
          </w:rPr>
          <w:t>1,5 м</w:t>
        </w:r>
      </w:smartTag>
      <w:r w:rsidRPr="00687DBC">
        <w:rPr>
          <w:smallCaps w:val="0"/>
        </w:rPr>
        <w:t xml:space="preserve"> от ствола и засыпать шейки деревьев землей или строительным мусором;</w:t>
      </w:r>
    </w:p>
    <w:p w:rsidR="0024326E" w:rsidRPr="00687DBC" w:rsidRDefault="0024326E" w:rsidP="00F374CD">
      <w:pPr>
        <w:ind w:firstLine="225"/>
        <w:jc w:val="both"/>
        <w:rPr>
          <w:smallCaps w:val="0"/>
        </w:rPr>
      </w:pPr>
      <w:r w:rsidRPr="00687DBC">
        <w:rPr>
          <w:smallCaps w:val="0"/>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4326E" w:rsidRPr="00687DBC" w:rsidRDefault="0024326E" w:rsidP="00F374CD">
      <w:pPr>
        <w:ind w:firstLine="225"/>
        <w:jc w:val="both"/>
        <w:rPr>
          <w:smallCaps w:val="0"/>
        </w:rPr>
      </w:pPr>
      <w:r w:rsidRPr="00687DBC">
        <w:rPr>
          <w:smallCaps w:val="0"/>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24326E" w:rsidRPr="00687DBC" w:rsidRDefault="0024326E" w:rsidP="00F374CD">
      <w:pPr>
        <w:ind w:firstLine="225"/>
        <w:jc w:val="both"/>
        <w:rPr>
          <w:smallCaps w:val="0"/>
        </w:rPr>
      </w:pPr>
      <w:r w:rsidRPr="00687DBC">
        <w:rPr>
          <w:smallCaps w:val="0"/>
        </w:rPr>
        <w:t>- добывать растительную землю, песок и производить другие раскопки;</w:t>
      </w:r>
    </w:p>
    <w:p w:rsidR="0024326E" w:rsidRPr="00687DBC" w:rsidRDefault="0024326E" w:rsidP="00F374CD">
      <w:pPr>
        <w:ind w:firstLine="225"/>
        <w:jc w:val="both"/>
        <w:rPr>
          <w:smallCaps w:val="0"/>
        </w:rPr>
      </w:pPr>
      <w:r w:rsidRPr="00687DBC">
        <w:rPr>
          <w:smallCaps w:val="0"/>
        </w:rPr>
        <w:t>- выгуливать и отпускать с поводка собак в парках, лесопарках, скверах и иных территориях зеленых насаждений;</w:t>
      </w:r>
    </w:p>
    <w:p w:rsidR="0024326E" w:rsidRPr="00687DBC" w:rsidRDefault="0024326E" w:rsidP="00F374CD">
      <w:pPr>
        <w:ind w:firstLine="225"/>
        <w:jc w:val="both"/>
        <w:rPr>
          <w:smallCaps w:val="0"/>
        </w:rPr>
      </w:pPr>
      <w:r w:rsidRPr="00687DBC">
        <w:rPr>
          <w:smallCaps w:val="0"/>
        </w:rPr>
        <w:t>- сжигать листву и мусор на территории общего пользования муниципального образования.</w:t>
      </w:r>
    </w:p>
    <w:p w:rsidR="0024326E" w:rsidRPr="00687DBC" w:rsidRDefault="0024326E" w:rsidP="00F374CD">
      <w:pPr>
        <w:ind w:firstLine="708"/>
        <w:jc w:val="both"/>
        <w:rPr>
          <w:smallCaps w:val="0"/>
        </w:rPr>
      </w:pPr>
      <w:r w:rsidRPr="00687DBC">
        <w:rPr>
          <w:smallCaps w:val="0"/>
        </w:rPr>
        <w:t>8.6.6. Запрещается самовольно производить вырубку деревьев и кустарников.</w:t>
      </w:r>
    </w:p>
    <w:p w:rsidR="0024326E" w:rsidRPr="00687DBC" w:rsidRDefault="0024326E" w:rsidP="00F374CD">
      <w:pPr>
        <w:ind w:firstLine="708"/>
        <w:jc w:val="both"/>
        <w:rPr>
          <w:smallCaps w:val="0"/>
        </w:rPr>
      </w:pPr>
      <w:r w:rsidRPr="00687DBC">
        <w:rPr>
          <w:smallCaps w:val="0"/>
        </w:rPr>
        <w:t>8.6.7.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городского поселения Мышкин, нужно  производить только по</w:t>
      </w:r>
      <w:r w:rsidR="00B21ACF">
        <w:rPr>
          <w:smallCaps w:val="0"/>
        </w:rPr>
        <w:t xml:space="preserve">сле </w:t>
      </w:r>
      <w:r w:rsidRPr="00687DBC">
        <w:rPr>
          <w:smallCaps w:val="0"/>
        </w:rPr>
        <w:t xml:space="preserve"> </w:t>
      </w:r>
      <w:r w:rsidR="00B21ACF">
        <w:rPr>
          <w:smallCaps w:val="0"/>
        </w:rPr>
        <w:t>получения Порубочного билета, выданного</w:t>
      </w:r>
      <w:r w:rsidRPr="00687DBC">
        <w:rPr>
          <w:smallCaps w:val="0"/>
        </w:rPr>
        <w:t xml:space="preserve"> МУ «</w:t>
      </w:r>
      <w:r w:rsidR="00687DBC" w:rsidRPr="00687DBC">
        <w:rPr>
          <w:smallCaps w:val="0"/>
        </w:rPr>
        <w:t>У</w:t>
      </w:r>
      <w:r w:rsidRPr="00687DBC">
        <w:rPr>
          <w:smallCaps w:val="0"/>
        </w:rPr>
        <w:t>правление городского хозяйства».</w:t>
      </w:r>
    </w:p>
    <w:p w:rsidR="0024326E" w:rsidRPr="00687DBC" w:rsidRDefault="0024326E" w:rsidP="00F374CD">
      <w:pPr>
        <w:ind w:firstLine="708"/>
        <w:jc w:val="both"/>
        <w:rPr>
          <w:smallCaps w:val="0"/>
        </w:rPr>
      </w:pPr>
      <w:r w:rsidRPr="00687DBC">
        <w:rPr>
          <w:smallCaps w:val="0"/>
        </w:rPr>
        <w:t>8.6.8.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 зеленых насаждений.</w:t>
      </w:r>
    </w:p>
    <w:p w:rsidR="0024326E" w:rsidRPr="00687DBC" w:rsidRDefault="0024326E" w:rsidP="00F374CD">
      <w:pPr>
        <w:ind w:firstLine="708"/>
        <w:jc w:val="both"/>
        <w:rPr>
          <w:smallCaps w:val="0"/>
        </w:rPr>
      </w:pPr>
      <w:r w:rsidRPr="00687DBC">
        <w:rPr>
          <w:smallCaps w:val="0"/>
        </w:rPr>
        <w:t xml:space="preserve">8.6.8.1. Выдачу </w:t>
      </w:r>
      <w:r w:rsidR="00B21ACF">
        <w:rPr>
          <w:smallCaps w:val="0"/>
        </w:rPr>
        <w:t>Порубочного билета</w:t>
      </w:r>
      <w:r w:rsidRPr="00687DBC">
        <w:rPr>
          <w:smallCaps w:val="0"/>
        </w:rPr>
        <w:t xml:space="preserve"> на снос деревьев и кустарников следует производить после оплаты восстановительной стоимости.</w:t>
      </w:r>
    </w:p>
    <w:p w:rsidR="0024326E" w:rsidRPr="007B0E57" w:rsidRDefault="0024326E" w:rsidP="00F374CD">
      <w:pPr>
        <w:ind w:firstLine="708"/>
        <w:jc w:val="both"/>
        <w:rPr>
          <w:smallCaps w:val="0"/>
          <w:color w:val="444444"/>
        </w:rPr>
      </w:pPr>
      <w:r w:rsidRPr="00687DBC">
        <w:rPr>
          <w:smallCaps w:val="0"/>
        </w:rPr>
        <w:t xml:space="preserve">Если указанные насаждения подлежат пересадке, выдачу </w:t>
      </w:r>
      <w:r w:rsidR="00B21ACF">
        <w:rPr>
          <w:smallCaps w:val="0"/>
        </w:rPr>
        <w:t>Порубочного билета</w:t>
      </w:r>
      <w:r w:rsidRPr="00687DBC">
        <w:rPr>
          <w:smallCaps w:val="0"/>
        </w:rPr>
        <w:t xml:space="preserve"> следует производить без уплаты восстановительной</w:t>
      </w:r>
      <w:r w:rsidRPr="007B0E57">
        <w:rPr>
          <w:smallCaps w:val="0"/>
          <w:color w:val="444444"/>
        </w:rPr>
        <w:t xml:space="preserve"> </w:t>
      </w:r>
      <w:r w:rsidRPr="00687DBC">
        <w:rPr>
          <w:smallCaps w:val="0"/>
        </w:rPr>
        <w:t>стоимости.</w:t>
      </w:r>
    </w:p>
    <w:p w:rsidR="0024326E" w:rsidRPr="00B21ACF" w:rsidRDefault="0024326E" w:rsidP="00F374CD">
      <w:pPr>
        <w:ind w:firstLine="708"/>
        <w:jc w:val="both"/>
        <w:rPr>
          <w:smallCaps w:val="0"/>
        </w:rPr>
      </w:pPr>
      <w:r w:rsidRPr="00B21ACF">
        <w:rPr>
          <w:smallCaps w:val="0"/>
        </w:rPr>
        <w:t>Размер восстановительной стоимости зеленых насаждений и место посадок определяются Муниципальным учреждением «Управление городского хозяйства».</w:t>
      </w:r>
    </w:p>
    <w:p w:rsidR="0024326E" w:rsidRPr="00B21ACF" w:rsidRDefault="0024326E" w:rsidP="00F374CD">
      <w:pPr>
        <w:jc w:val="both"/>
        <w:rPr>
          <w:smallCaps w:val="0"/>
        </w:rPr>
      </w:pPr>
      <w:r w:rsidRPr="00B21ACF">
        <w:rPr>
          <w:smallCaps w:val="0"/>
        </w:rPr>
        <w:t>Восстановительную стоимость зеленых насаждений следует зачислять в бюджет городского поселения</w:t>
      </w:r>
      <w:r w:rsidR="00B21ACF">
        <w:rPr>
          <w:smallCaps w:val="0"/>
        </w:rPr>
        <w:t xml:space="preserve"> Мышкин</w:t>
      </w:r>
      <w:r w:rsidRPr="00B21ACF">
        <w:rPr>
          <w:smallCaps w:val="0"/>
        </w:rPr>
        <w:t>.</w:t>
      </w:r>
    </w:p>
    <w:p w:rsidR="0024326E" w:rsidRPr="00B21ACF" w:rsidRDefault="0024326E" w:rsidP="00F374CD">
      <w:pPr>
        <w:ind w:firstLine="709"/>
        <w:jc w:val="both"/>
        <w:rPr>
          <w:smallCaps w:val="0"/>
        </w:rPr>
      </w:pPr>
      <w:r w:rsidRPr="00B21ACF">
        <w:rPr>
          <w:smallCaps w:val="0"/>
        </w:rPr>
        <w:lastRenderedPageBreak/>
        <w:t>8.6.9.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24326E" w:rsidRPr="00B21ACF" w:rsidRDefault="0024326E" w:rsidP="00F374CD">
      <w:pPr>
        <w:ind w:firstLine="709"/>
        <w:jc w:val="both"/>
        <w:rPr>
          <w:smallCaps w:val="0"/>
        </w:rPr>
      </w:pPr>
      <w:r w:rsidRPr="00B21ACF">
        <w:rPr>
          <w:smallCaps w:val="0"/>
        </w:rPr>
        <w:t>8.6.10. Оценку стоимости плодово-ягодных насаждений и садов, принадлежащих гражданам и попадающих в зону строительства жилых и промышленных зданий,  производит  Муниципальное учреждение «Управление городского хозяйства».</w:t>
      </w:r>
    </w:p>
    <w:p w:rsidR="0024326E" w:rsidRPr="00B21ACF" w:rsidRDefault="0024326E" w:rsidP="00F374CD">
      <w:pPr>
        <w:ind w:firstLine="709"/>
        <w:jc w:val="both"/>
        <w:rPr>
          <w:smallCaps w:val="0"/>
        </w:rPr>
      </w:pPr>
      <w:r w:rsidRPr="00B21ACF">
        <w:rPr>
          <w:smallCaps w:val="0"/>
        </w:rPr>
        <w:t>8.6.1</w:t>
      </w:r>
      <w:r w:rsidR="00B21ACF">
        <w:rPr>
          <w:smallCaps w:val="0"/>
        </w:rPr>
        <w:t>1</w:t>
      </w:r>
      <w:r w:rsidRPr="00B21ACF">
        <w:rPr>
          <w:smallCaps w:val="0"/>
        </w:rPr>
        <w:t>. Учет, содержание, снос, обрезку, пересадку деревьев и кустарников, в том числе парках и скверах нужно производить силами и средствами М</w:t>
      </w:r>
      <w:r w:rsidR="00A24506">
        <w:rPr>
          <w:smallCaps w:val="0"/>
        </w:rPr>
        <w:t>У</w:t>
      </w:r>
      <w:r w:rsidRPr="00B21ACF">
        <w:rPr>
          <w:smallCaps w:val="0"/>
        </w:rPr>
        <w:t xml:space="preserve"> «Управление городского хозяйства»; специализированной организацией - на улицах, по которым проходят маршруты пассажирского транспорта; жилищно-эксплуатационными организациями - на внутридворовых территориях многоэтажной жилой застройки. 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24326E" w:rsidRPr="00B21ACF" w:rsidRDefault="0024326E" w:rsidP="00F374CD">
      <w:pPr>
        <w:ind w:firstLine="709"/>
        <w:jc w:val="both"/>
        <w:rPr>
          <w:smallCaps w:val="0"/>
        </w:rPr>
      </w:pPr>
      <w:r w:rsidRPr="00B21ACF">
        <w:rPr>
          <w:smallCaps w:val="0"/>
        </w:rPr>
        <w:t>8.6.1</w:t>
      </w:r>
      <w:r w:rsidR="00B21ACF">
        <w:rPr>
          <w:smallCaps w:val="0"/>
        </w:rPr>
        <w:t>2</w:t>
      </w:r>
      <w:r w:rsidRPr="00B21ACF">
        <w:rPr>
          <w:smallCaps w:val="0"/>
        </w:rPr>
        <w:t>. При обнаружении признаков повреждения деревьев лицам, ответственным за сохранность зеленых насаждений, следует немедленно поставить в известность М</w:t>
      </w:r>
      <w:r w:rsidR="00A24506">
        <w:rPr>
          <w:smallCaps w:val="0"/>
        </w:rPr>
        <w:t>У</w:t>
      </w:r>
      <w:r w:rsidRPr="00B21ACF">
        <w:rPr>
          <w:smallCaps w:val="0"/>
        </w:rPr>
        <w:t xml:space="preserve"> «Управление городского хозяйства» для принятия необходимых мер.</w:t>
      </w:r>
    </w:p>
    <w:p w:rsidR="0024326E" w:rsidRDefault="0024326E" w:rsidP="00F374CD">
      <w:pPr>
        <w:ind w:firstLine="709"/>
        <w:jc w:val="both"/>
        <w:rPr>
          <w:smallCaps w:val="0"/>
        </w:rPr>
      </w:pPr>
      <w:r w:rsidRPr="00B21ACF">
        <w:rPr>
          <w:smallCaps w:val="0"/>
        </w:rPr>
        <w:t>8.6.1</w:t>
      </w:r>
      <w:r w:rsidR="00A24506">
        <w:rPr>
          <w:smallCaps w:val="0"/>
        </w:rPr>
        <w:t>3</w:t>
      </w:r>
      <w:r w:rsidRPr="00B21ACF">
        <w:rPr>
          <w:smallCaps w:val="0"/>
        </w:rPr>
        <w:t>. Снос деревьев, кроме ценных пород деревьев, и кустарников в зоне индивидуальной застройки  осуществляет собственник земельных участков самостоятельно за счет собственных средств.</w:t>
      </w:r>
    </w:p>
    <w:p w:rsidR="004D6A23" w:rsidRPr="00B21ACF" w:rsidRDefault="004D6A23" w:rsidP="00A24506">
      <w:pPr>
        <w:spacing w:line="240" w:lineRule="atLeast"/>
        <w:ind w:firstLine="708"/>
        <w:jc w:val="both"/>
        <w:rPr>
          <w:smallCaps w:val="0"/>
        </w:rPr>
      </w:pPr>
    </w:p>
    <w:p w:rsidR="0024326E" w:rsidRPr="004D6A23" w:rsidRDefault="0024326E" w:rsidP="004D6A23">
      <w:pPr>
        <w:spacing w:line="240" w:lineRule="atLeast"/>
        <w:ind w:firstLine="225"/>
        <w:jc w:val="center"/>
        <w:rPr>
          <w:b/>
          <w:smallCaps w:val="0"/>
        </w:rPr>
      </w:pPr>
      <w:r w:rsidRPr="004D6A23">
        <w:rPr>
          <w:b/>
          <w:smallCaps w:val="0"/>
        </w:rPr>
        <w:t>8.7. Содержание и эксплуатация дорог</w:t>
      </w:r>
    </w:p>
    <w:p w:rsidR="0024326E" w:rsidRPr="004D6A23" w:rsidRDefault="0024326E" w:rsidP="00F374CD">
      <w:pPr>
        <w:jc w:val="both"/>
        <w:rPr>
          <w:smallCaps w:val="0"/>
        </w:rPr>
      </w:pPr>
      <w:r w:rsidRPr="003C4E11">
        <w:rPr>
          <w:smallCaps w:val="0"/>
          <w:color w:val="000000"/>
        </w:rPr>
        <w:t> </w:t>
      </w:r>
      <w:r>
        <w:rPr>
          <w:smallCaps w:val="0"/>
          <w:color w:val="000000"/>
        </w:rPr>
        <w:t xml:space="preserve"> </w:t>
      </w:r>
      <w:r w:rsidRPr="003C4E11">
        <w:rPr>
          <w:smallCaps w:val="0"/>
          <w:color w:val="000000"/>
        </w:rPr>
        <w:t xml:space="preserve"> </w:t>
      </w:r>
      <w:r w:rsidR="004D6A23">
        <w:rPr>
          <w:smallCaps w:val="0"/>
          <w:color w:val="000000"/>
        </w:rPr>
        <w:tab/>
      </w:r>
      <w:r w:rsidRPr="004D6A23">
        <w:rPr>
          <w:smallCaps w:val="0"/>
        </w:rPr>
        <w:t>8.7.1. С целью сохранения дорожных покрытий на территории городского поселения Мышкин  запрещается:</w:t>
      </w:r>
    </w:p>
    <w:p w:rsidR="0024326E" w:rsidRPr="004D6A23" w:rsidRDefault="0024326E" w:rsidP="00F374CD">
      <w:pPr>
        <w:ind w:firstLine="225"/>
        <w:jc w:val="both"/>
        <w:rPr>
          <w:smallCaps w:val="0"/>
        </w:rPr>
      </w:pPr>
      <w:r w:rsidRPr="004D6A23">
        <w:rPr>
          <w:smallCaps w:val="0"/>
        </w:rPr>
        <w:t xml:space="preserve">- </w:t>
      </w:r>
      <w:r w:rsidR="004D6A23">
        <w:rPr>
          <w:smallCaps w:val="0"/>
        </w:rPr>
        <w:t xml:space="preserve"> </w:t>
      </w:r>
      <w:r w:rsidRPr="004D6A23">
        <w:rPr>
          <w:smallCaps w:val="0"/>
        </w:rPr>
        <w:t>подвоз груза волоком;</w:t>
      </w:r>
    </w:p>
    <w:p w:rsidR="0024326E" w:rsidRPr="004D6A23" w:rsidRDefault="0024326E" w:rsidP="00F374CD">
      <w:pPr>
        <w:ind w:firstLine="225"/>
        <w:jc w:val="both"/>
        <w:rPr>
          <w:smallCaps w:val="0"/>
        </w:rPr>
      </w:pPr>
      <w:r w:rsidRPr="004D6A23">
        <w:rPr>
          <w:smallCaps w:val="0"/>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24326E" w:rsidRPr="004D6A23" w:rsidRDefault="0024326E" w:rsidP="00F374CD">
      <w:pPr>
        <w:ind w:firstLine="225"/>
        <w:jc w:val="both"/>
        <w:rPr>
          <w:smallCaps w:val="0"/>
        </w:rPr>
      </w:pPr>
      <w:r w:rsidRPr="004D6A23">
        <w:rPr>
          <w:smallCaps w:val="0"/>
        </w:rPr>
        <w:t>- перегон по улицам населенных пунктов, имеющим твердое покрытие, машин на гусеничном ходу;</w:t>
      </w:r>
    </w:p>
    <w:p w:rsidR="0024326E" w:rsidRPr="004D6A23" w:rsidRDefault="0024326E" w:rsidP="00F374CD">
      <w:pPr>
        <w:ind w:firstLine="225"/>
        <w:jc w:val="both"/>
        <w:rPr>
          <w:smallCaps w:val="0"/>
        </w:rPr>
      </w:pPr>
      <w:r w:rsidRPr="004D6A23">
        <w:rPr>
          <w:smallCaps w:val="0"/>
        </w:rPr>
        <w:t>- движение и стоянка большегрузного транспорта на внутриквартальных пешеходных дорожках, тротуарах.</w:t>
      </w:r>
    </w:p>
    <w:p w:rsidR="0024326E" w:rsidRPr="004D6A23" w:rsidRDefault="0024326E" w:rsidP="00F374CD">
      <w:pPr>
        <w:ind w:firstLine="708"/>
        <w:jc w:val="both"/>
        <w:rPr>
          <w:smallCaps w:val="0"/>
        </w:rPr>
      </w:pPr>
      <w:r w:rsidRPr="004D6A23">
        <w:rPr>
          <w:smallCaps w:val="0"/>
        </w:rPr>
        <w:t xml:space="preserve">8.7.2. МУ «Управление городского хозяйства» производит  уборку территорий городского поселения Мышкин по </w:t>
      </w:r>
      <w:r w:rsidR="004D6A23">
        <w:rPr>
          <w:smallCaps w:val="0"/>
        </w:rPr>
        <w:t>контрактам</w:t>
      </w:r>
      <w:r w:rsidRPr="004D6A23">
        <w:rPr>
          <w:smallCaps w:val="0"/>
        </w:rPr>
        <w:t xml:space="preserve"> со специализированными организациями в пределах средств, предусмотренных на эти цели в бюджете городского поселения</w:t>
      </w:r>
      <w:r w:rsidR="004D6A23">
        <w:rPr>
          <w:smallCaps w:val="0"/>
        </w:rPr>
        <w:t xml:space="preserve"> Мышкин</w:t>
      </w:r>
      <w:r w:rsidRPr="004D6A23">
        <w:rPr>
          <w:smallCaps w:val="0"/>
        </w:rPr>
        <w:t>.</w:t>
      </w:r>
    </w:p>
    <w:p w:rsidR="0024326E" w:rsidRPr="004D6A23" w:rsidRDefault="0024326E" w:rsidP="00F374CD">
      <w:pPr>
        <w:ind w:firstLine="708"/>
        <w:jc w:val="both"/>
        <w:rPr>
          <w:smallCaps w:val="0"/>
        </w:rPr>
      </w:pPr>
      <w:r w:rsidRPr="004D6A23">
        <w:rPr>
          <w:smallCaps w:val="0"/>
        </w:rPr>
        <w:t>8.7.3.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городского поселения</w:t>
      </w:r>
      <w:r w:rsidR="004D6A23">
        <w:rPr>
          <w:smallCaps w:val="0"/>
        </w:rPr>
        <w:t xml:space="preserve"> Мышкин</w:t>
      </w:r>
      <w:r w:rsidRPr="004D6A23">
        <w:rPr>
          <w:smallCaps w:val="0"/>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необходимо осуществлять специализированным организациям по </w:t>
      </w:r>
      <w:r w:rsidR="004D6A23">
        <w:rPr>
          <w:smallCaps w:val="0"/>
        </w:rPr>
        <w:t>контрактам</w:t>
      </w:r>
      <w:r w:rsidRPr="004D6A23">
        <w:rPr>
          <w:smallCaps w:val="0"/>
        </w:rPr>
        <w:t xml:space="preserve"> с МУ «Управление городского хозяйства» в соответствии с планом капитальных вложений городского поселения Мышкин.</w:t>
      </w:r>
    </w:p>
    <w:p w:rsidR="0024326E" w:rsidRPr="004D6A23" w:rsidRDefault="0024326E" w:rsidP="00F374CD">
      <w:pPr>
        <w:ind w:firstLine="708"/>
        <w:jc w:val="both"/>
        <w:rPr>
          <w:smallCaps w:val="0"/>
        </w:rPr>
      </w:pPr>
      <w:r w:rsidRPr="004D6A23">
        <w:rPr>
          <w:smallCaps w:val="0"/>
        </w:rPr>
        <w:t xml:space="preserve">8.7.4. Эксплуатацию, текущий и капитальный ремонт дорожных знаков, разметки и иных объектов обеспечения безопасности уличного движения необходимо осуществлять специализированным организациям по </w:t>
      </w:r>
      <w:r w:rsidR="004D6A23">
        <w:rPr>
          <w:smallCaps w:val="0"/>
        </w:rPr>
        <w:t>контрактам</w:t>
      </w:r>
      <w:r w:rsidRPr="004D6A23">
        <w:rPr>
          <w:smallCaps w:val="0"/>
        </w:rPr>
        <w:t xml:space="preserve"> с МУ «Управление городского хозяйства» на средства городского поселения Мышкин.</w:t>
      </w:r>
    </w:p>
    <w:p w:rsidR="0024326E" w:rsidRPr="004D6A23" w:rsidRDefault="0024326E" w:rsidP="00F374CD">
      <w:pPr>
        <w:ind w:firstLine="709"/>
        <w:jc w:val="both"/>
        <w:rPr>
          <w:smallCaps w:val="0"/>
        </w:rPr>
      </w:pPr>
      <w:r w:rsidRPr="004D6A23">
        <w:rPr>
          <w:smallCaps w:val="0"/>
        </w:rPr>
        <w:t>8.7.5. Организациям,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24326E" w:rsidRPr="004D6A23" w:rsidRDefault="0024326E" w:rsidP="00F374CD">
      <w:pPr>
        <w:ind w:firstLine="709"/>
        <w:jc w:val="both"/>
        <w:rPr>
          <w:smallCaps w:val="0"/>
        </w:rPr>
      </w:pPr>
      <w:r w:rsidRPr="004D6A23">
        <w:rPr>
          <w:smallCaps w:val="0"/>
        </w:rPr>
        <w:lastRenderedPageBreak/>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24326E" w:rsidRPr="004D6A23" w:rsidRDefault="0024326E" w:rsidP="00F374CD">
      <w:pPr>
        <w:pStyle w:val="a9"/>
        <w:spacing w:before="0" w:after="0"/>
        <w:ind w:firstLine="709"/>
        <w:jc w:val="both"/>
        <w:rPr>
          <w:rFonts w:ascii="Times New Roman" w:hAnsi="Times New Roman" w:cs="Times New Roman"/>
          <w:color w:val="auto"/>
        </w:rPr>
      </w:pPr>
      <w:r w:rsidRPr="004D6A23">
        <w:rPr>
          <w:rFonts w:ascii="Times New Roman" w:hAnsi="Times New Roman" w:cs="Times New Roman"/>
          <w:color w:val="auto"/>
        </w:rPr>
        <w:t>8.7.6. Запрещается устанавливать торговые павильоны, палатки, киоски, ларьки, другие торговые точки на тротуарах и внутриквартальных проездах,  организовывать торговлю в  не отведенных для этого местах.</w:t>
      </w:r>
    </w:p>
    <w:p w:rsidR="0024326E" w:rsidRPr="004D6A23" w:rsidRDefault="0024326E" w:rsidP="00F374CD">
      <w:pPr>
        <w:pStyle w:val="a9"/>
        <w:spacing w:before="0" w:after="0"/>
        <w:ind w:firstLine="709"/>
        <w:jc w:val="both"/>
        <w:rPr>
          <w:rFonts w:ascii="Times New Roman" w:hAnsi="Times New Roman" w:cs="Times New Roman"/>
          <w:color w:val="auto"/>
        </w:rPr>
      </w:pPr>
      <w:r w:rsidRPr="004D6A23">
        <w:rPr>
          <w:rFonts w:ascii="Times New Roman" w:hAnsi="Times New Roman" w:cs="Times New Roman"/>
          <w:color w:val="auto"/>
        </w:rPr>
        <w:t>8.7.7. Запрещается оставлять на улицах, в парках и садах, скверах и других местах после окончания торговли передвижные лотки, тележки, контейнеры и другое торговое оборудование без контроля; мусор, бумагу, стружку, пакеты, тару (ящики, коробки) и другие виды упаковки.</w:t>
      </w:r>
    </w:p>
    <w:p w:rsidR="0024326E" w:rsidRPr="004D6A23" w:rsidRDefault="0024326E" w:rsidP="00F374CD">
      <w:pPr>
        <w:pStyle w:val="a9"/>
        <w:spacing w:before="0" w:after="0"/>
        <w:ind w:firstLine="709"/>
        <w:jc w:val="both"/>
        <w:rPr>
          <w:rFonts w:ascii="Times New Roman" w:hAnsi="Times New Roman" w:cs="Times New Roman"/>
          <w:color w:val="auto"/>
        </w:rPr>
      </w:pPr>
      <w:r w:rsidRPr="004D6A23">
        <w:rPr>
          <w:rFonts w:ascii="Times New Roman" w:hAnsi="Times New Roman" w:cs="Times New Roman"/>
          <w:color w:val="auto"/>
        </w:rPr>
        <w:t>8.7.8. Складировать тару, торговый инвентарь и товары на тротуарах, проезжей части улиц, у торговых объектов, в подъездах и других местах, не отведенных для этой цели.</w:t>
      </w:r>
    </w:p>
    <w:p w:rsidR="0024326E" w:rsidRPr="004D6A23" w:rsidRDefault="0024326E" w:rsidP="0024326E">
      <w:pPr>
        <w:rPr>
          <w:smallCaps w:val="0"/>
          <w:sz w:val="28"/>
          <w:szCs w:val="28"/>
        </w:rPr>
      </w:pPr>
    </w:p>
    <w:p w:rsidR="0024326E" w:rsidRPr="00C40198" w:rsidRDefault="0024326E" w:rsidP="004D6A23">
      <w:pPr>
        <w:spacing w:line="240" w:lineRule="atLeast"/>
        <w:ind w:firstLine="225"/>
        <w:jc w:val="center"/>
        <w:rPr>
          <w:b/>
          <w:smallCaps w:val="0"/>
        </w:rPr>
      </w:pPr>
      <w:r w:rsidRPr="00C40198">
        <w:rPr>
          <w:b/>
          <w:smallCaps w:val="0"/>
        </w:rPr>
        <w:t>8.8. Освещение террито</w:t>
      </w:r>
      <w:r w:rsidR="00C40198">
        <w:rPr>
          <w:b/>
          <w:smallCaps w:val="0"/>
        </w:rPr>
        <w:t>рии городского поселения Мышкин</w:t>
      </w:r>
    </w:p>
    <w:p w:rsidR="0024326E" w:rsidRPr="004D6A23" w:rsidRDefault="0024326E" w:rsidP="00F374CD">
      <w:pPr>
        <w:ind w:firstLine="709"/>
        <w:jc w:val="both"/>
        <w:rPr>
          <w:smallCaps w:val="0"/>
        </w:rPr>
      </w:pPr>
      <w:r w:rsidRPr="004D6A23">
        <w:rPr>
          <w:smallCaps w:val="0"/>
        </w:rPr>
        <w:t xml:space="preserve">8.8.1.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а так же  дорожные знаки и указатели, элементы информации о населенных пунктах необходимо освещать в темное время суток по графику, согласованному с </w:t>
      </w:r>
      <w:r w:rsidR="00C40198">
        <w:rPr>
          <w:smallCaps w:val="0"/>
        </w:rPr>
        <w:t>А</w:t>
      </w:r>
      <w:r w:rsidRPr="004D6A23">
        <w:rPr>
          <w:smallCaps w:val="0"/>
        </w:rPr>
        <w:t>дминистрацией городского поселения Мышкин.</w:t>
      </w:r>
    </w:p>
    <w:p w:rsidR="0024326E" w:rsidRPr="004D6A23" w:rsidRDefault="0024326E" w:rsidP="00F374CD">
      <w:pPr>
        <w:ind w:firstLine="709"/>
        <w:jc w:val="both"/>
        <w:rPr>
          <w:smallCaps w:val="0"/>
        </w:rPr>
      </w:pPr>
      <w:r w:rsidRPr="004D6A23">
        <w:rPr>
          <w:smallCaps w:val="0"/>
        </w:rPr>
        <w:t>8.8.2. Освещение территории промышленных и коммунальных организаций городского поселения Мышкин производится  энергоснабжающими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24326E" w:rsidRPr="004D6A23" w:rsidRDefault="0024326E" w:rsidP="00F374CD">
      <w:pPr>
        <w:ind w:firstLine="709"/>
        <w:jc w:val="both"/>
        <w:rPr>
          <w:smallCaps w:val="0"/>
        </w:rPr>
      </w:pPr>
      <w:r w:rsidRPr="004D6A23">
        <w:rPr>
          <w:smallCaps w:val="0"/>
        </w:rPr>
        <w:t xml:space="preserve">8.8.3. Строительство, эксплуатацию, текущий и капитальный ремонт сетей наружного освещения улиц  осуществляет специализированная организация по </w:t>
      </w:r>
      <w:r w:rsidR="00C40198">
        <w:rPr>
          <w:smallCaps w:val="0"/>
        </w:rPr>
        <w:t>контрактам</w:t>
      </w:r>
      <w:r w:rsidRPr="004D6A23">
        <w:rPr>
          <w:smallCaps w:val="0"/>
        </w:rPr>
        <w:t xml:space="preserve"> с МУ «Управление городского хозяйства» в соответствии с  бюджетным планом городского поселения Мышкин.</w:t>
      </w:r>
    </w:p>
    <w:p w:rsidR="004D6A23" w:rsidRDefault="004D6A23" w:rsidP="004D6A23">
      <w:pPr>
        <w:spacing w:line="240" w:lineRule="atLeast"/>
        <w:ind w:firstLine="708"/>
        <w:jc w:val="both"/>
        <w:rPr>
          <w:smallCaps w:val="0"/>
        </w:rPr>
      </w:pPr>
    </w:p>
    <w:p w:rsidR="0024326E" w:rsidRPr="004D6A23" w:rsidRDefault="0024326E" w:rsidP="004D6A23">
      <w:pPr>
        <w:spacing w:line="240" w:lineRule="atLeast"/>
        <w:ind w:firstLine="708"/>
        <w:jc w:val="center"/>
        <w:rPr>
          <w:b/>
          <w:smallCaps w:val="0"/>
        </w:rPr>
      </w:pPr>
      <w:r w:rsidRPr="004D6A23">
        <w:rPr>
          <w:b/>
          <w:smallCaps w:val="0"/>
        </w:rPr>
        <w:t>8.9. Проведение работ при строительстве, ремонте, реконструкции коммуникаций</w:t>
      </w:r>
    </w:p>
    <w:p w:rsidR="0024326E" w:rsidRPr="004D6A23" w:rsidRDefault="0024326E" w:rsidP="00F374CD">
      <w:pPr>
        <w:ind w:firstLine="708"/>
        <w:jc w:val="both"/>
        <w:rPr>
          <w:smallCaps w:val="0"/>
        </w:rPr>
      </w:pPr>
      <w:r w:rsidRPr="004D6A23">
        <w:rPr>
          <w:smallCaps w:val="0"/>
        </w:rPr>
        <w:t>8.9.1.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МУ «Управление городского хозяйства».</w:t>
      </w:r>
    </w:p>
    <w:p w:rsidR="00D8758A" w:rsidRPr="004D6A23" w:rsidRDefault="0024326E" w:rsidP="00F374CD">
      <w:pPr>
        <w:ind w:firstLine="708"/>
        <w:jc w:val="both"/>
        <w:rPr>
          <w:smallCaps w:val="0"/>
        </w:rPr>
      </w:pPr>
      <w:r w:rsidRPr="004D6A23">
        <w:rPr>
          <w:smallCaps w:val="0"/>
        </w:rPr>
        <w:t>Аварийные работы  начинаются владельцем сетей по телефонограмме или по уведомлению МУ «Управление городского хозяйства» с последующим оформлением разрешения в 3-дневный срок.</w:t>
      </w:r>
    </w:p>
    <w:p w:rsidR="00D8758A" w:rsidRPr="004D6A23" w:rsidRDefault="00D8758A" w:rsidP="00F374CD">
      <w:pPr>
        <w:ind w:firstLine="708"/>
        <w:jc w:val="both"/>
        <w:rPr>
          <w:smallCaps w:val="0"/>
        </w:rPr>
      </w:pPr>
      <w:r w:rsidRPr="004D6A23">
        <w:rPr>
          <w:smallCaps w:val="0"/>
        </w:rPr>
        <w:t xml:space="preserve">При  наличии у застройщика  разрешения на строительство, полученное в установленном законом порядке, дополнительно получение ордера на производство земляных работ не требуется. </w:t>
      </w:r>
    </w:p>
    <w:p w:rsidR="0024326E" w:rsidRPr="004D6A23" w:rsidRDefault="0024326E" w:rsidP="00F374CD">
      <w:pPr>
        <w:ind w:firstLine="708"/>
        <w:jc w:val="both"/>
        <w:rPr>
          <w:smallCaps w:val="0"/>
        </w:rPr>
      </w:pPr>
      <w:r w:rsidRPr="004D6A23">
        <w:rPr>
          <w:smallCaps w:val="0"/>
        </w:rPr>
        <w:t>8.9.2. Ордер на производство земляных работ по строительству, реконструкции, ремонту коммуникаций выдает МУ «Управление городского хозяйства» при предъявлении:</w:t>
      </w:r>
    </w:p>
    <w:p w:rsidR="0024326E" w:rsidRPr="004D6A23" w:rsidRDefault="004D6A23" w:rsidP="00F374CD">
      <w:pPr>
        <w:ind w:firstLine="142"/>
        <w:jc w:val="both"/>
        <w:rPr>
          <w:smallCaps w:val="0"/>
        </w:rPr>
      </w:pPr>
      <w:r>
        <w:rPr>
          <w:smallCaps w:val="0"/>
        </w:rPr>
        <w:t xml:space="preserve"> </w:t>
      </w:r>
      <w:r w:rsidR="0024326E" w:rsidRPr="004D6A23">
        <w:rPr>
          <w:smallCaps w:val="0"/>
        </w:rPr>
        <w:t>- заявления, в котором указываются вид, место, сроки проведения работ, фамилия, имя, отчество и номер телефона лиц, ответственных за производство работ.</w:t>
      </w:r>
    </w:p>
    <w:p w:rsidR="0024326E" w:rsidRPr="004D6A23" w:rsidRDefault="0024326E" w:rsidP="00F374CD">
      <w:pPr>
        <w:ind w:firstLine="225"/>
        <w:jc w:val="both"/>
        <w:rPr>
          <w:smallCaps w:val="0"/>
        </w:rPr>
      </w:pPr>
      <w:r w:rsidRPr="004D6A23">
        <w:rPr>
          <w:smallCaps w:val="0"/>
        </w:rPr>
        <w:t>- рабочего проекта проведения работ, согласованного с заинтересованными службами, отвечающими за сохранность инженерных коммуникаций;</w:t>
      </w:r>
    </w:p>
    <w:p w:rsidR="0024326E" w:rsidRPr="004D6A23" w:rsidRDefault="0024326E" w:rsidP="00F374CD">
      <w:pPr>
        <w:ind w:firstLine="225"/>
        <w:jc w:val="both"/>
        <w:rPr>
          <w:smallCaps w:val="0"/>
        </w:rPr>
      </w:pPr>
      <w:r w:rsidRPr="004D6A23">
        <w:rPr>
          <w:smallCaps w:val="0"/>
        </w:rPr>
        <w:t>- схемы движения транспорта и пешеходов, согласованной с государственной инспекцией по безопасности дорожного движения;</w:t>
      </w:r>
    </w:p>
    <w:p w:rsidR="0024326E" w:rsidRPr="004D6A23" w:rsidRDefault="0024326E" w:rsidP="00F374CD">
      <w:pPr>
        <w:ind w:firstLine="225"/>
        <w:jc w:val="both"/>
        <w:rPr>
          <w:smallCaps w:val="0"/>
        </w:rPr>
      </w:pPr>
      <w:r w:rsidRPr="004D6A23">
        <w:rPr>
          <w:smallCaps w:val="0"/>
        </w:rPr>
        <w:lastRenderedPageBreak/>
        <w:t>- договора, заключенного со специализированной организацией на восстановление благоустройства, которое будет нарушено при проведении земляных работ;</w:t>
      </w:r>
    </w:p>
    <w:p w:rsidR="0024326E" w:rsidRPr="004D6A23" w:rsidRDefault="0024326E" w:rsidP="00F374CD">
      <w:pPr>
        <w:ind w:firstLine="708"/>
        <w:jc w:val="both"/>
        <w:rPr>
          <w:smallCaps w:val="0"/>
        </w:rPr>
      </w:pPr>
      <w:r w:rsidRPr="004D6A23">
        <w:rPr>
          <w:smallCaps w:val="0"/>
        </w:rPr>
        <w:t>8.9.3. Прокладка напорных коммуникаций под проезжей частью магистральных улиц  не допускается.</w:t>
      </w:r>
    </w:p>
    <w:p w:rsidR="0024326E" w:rsidRPr="004D6A23" w:rsidRDefault="0024326E" w:rsidP="00F374CD">
      <w:pPr>
        <w:tabs>
          <w:tab w:val="left" w:pos="1276"/>
        </w:tabs>
        <w:ind w:firstLine="708"/>
        <w:jc w:val="both"/>
        <w:rPr>
          <w:smallCaps w:val="0"/>
        </w:rPr>
      </w:pPr>
      <w:r w:rsidRPr="004D6A23">
        <w:rPr>
          <w:smallCaps w:val="0"/>
        </w:rPr>
        <w:t>8.9.4. При реконструкции действующих подземных коммуникаций  предусматривается их вынос из-под проезжей части магистральных улиц.</w:t>
      </w:r>
    </w:p>
    <w:p w:rsidR="0024326E" w:rsidRPr="004D6A23" w:rsidRDefault="0024326E" w:rsidP="00F374CD">
      <w:pPr>
        <w:ind w:firstLine="708"/>
        <w:jc w:val="both"/>
        <w:rPr>
          <w:smallCaps w:val="0"/>
        </w:rPr>
      </w:pPr>
      <w:r w:rsidRPr="004D6A23">
        <w:rPr>
          <w:smallCaps w:val="0"/>
        </w:rPr>
        <w:t>8.9.5. При необходимости прокладки подземных коммуникаций в стесненных условиях  предусматривается сооружение переходных коллекторов. Проектирование коллекторов следует осуществлять с учетом перспективы развития сетей.</w:t>
      </w:r>
    </w:p>
    <w:p w:rsidR="0024326E" w:rsidRPr="004D6A23" w:rsidRDefault="0024326E" w:rsidP="00F374CD">
      <w:pPr>
        <w:ind w:firstLine="708"/>
        <w:jc w:val="both"/>
        <w:rPr>
          <w:smallCaps w:val="0"/>
        </w:rPr>
      </w:pPr>
      <w:r w:rsidRPr="004D6A23">
        <w:rPr>
          <w:smallCaps w:val="0"/>
        </w:rPr>
        <w:t>8.9.6. Прокладку подземных коммуникаций под проезжей частью улиц, проездами, а также под тротуарами осуществлять соответствующим организациям при условии восстановления проезжей части автодороги (тротуара) на полную ширину, независимо от ширины траншеи.</w:t>
      </w:r>
    </w:p>
    <w:p w:rsidR="0024326E" w:rsidRPr="004D6A23" w:rsidRDefault="0024326E" w:rsidP="00F374CD">
      <w:pPr>
        <w:jc w:val="both"/>
        <w:rPr>
          <w:smallCaps w:val="0"/>
        </w:rPr>
      </w:pPr>
      <w:r w:rsidRPr="004D6A23">
        <w:rPr>
          <w:smallCaps w:val="0"/>
        </w:rPr>
        <w:t>Не допускается применение кирпича в конструкциях, подземных коммуникациях, расположенных под проезжей частью.</w:t>
      </w:r>
    </w:p>
    <w:p w:rsidR="0024326E" w:rsidRPr="004D6A23" w:rsidRDefault="0024326E" w:rsidP="00F374CD">
      <w:pPr>
        <w:ind w:firstLine="708"/>
        <w:jc w:val="both"/>
        <w:rPr>
          <w:smallCaps w:val="0"/>
        </w:rPr>
      </w:pPr>
      <w:r w:rsidRPr="004D6A23">
        <w:rPr>
          <w:smallCaps w:val="0"/>
        </w:rPr>
        <w:t>8.9.7.</w:t>
      </w:r>
      <w:r w:rsidR="004D6A23">
        <w:rPr>
          <w:smallCaps w:val="0"/>
        </w:rPr>
        <w:t xml:space="preserve"> </w:t>
      </w:r>
      <w:r w:rsidRPr="004D6A23">
        <w:rPr>
          <w:smallCaps w:val="0"/>
        </w:rPr>
        <w:t xml:space="preserve">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обязаны сообщить в </w:t>
      </w:r>
      <w:r w:rsidR="004D6A23">
        <w:rPr>
          <w:smallCaps w:val="0"/>
        </w:rPr>
        <w:t>А</w:t>
      </w:r>
      <w:r w:rsidRPr="004D6A23">
        <w:rPr>
          <w:smallCaps w:val="0"/>
        </w:rPr>
        <w:t>дминистрацию городского поселения Мышкин о намеченных работах по прокладке коммуникаций с указанием предполагаемых сроков производства работ.</w:t>
      </w:r>
    </w:p>
    <w:p w:rsidR="0024326E" w:rsidRPr="004D6A23" w:rsidRDefault="0024326E" w:rsidP="00F374CD">
      <w:pPr>
        <w:ind w:firstLine="708"/>
        <w:jc w:val="both"/>
        <w:rPr>
          <w:smallCaps w:val="0"/>
        </w:rPr>
      </w:pPr>
      <w:r w:rsidRPr="004D6A23">
        <w:rPr>
          <w:smallCaps w:val="0"/>
        </w:rPr>
        <w:t>8.9.8.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МУ «Управление городского хозяйства».</w:t>
      </w:r>
    </w:p>
    <w:p w:rsidR="0024326E" w:rsidRPr="004D6A23" w:rsidRDefault="0024326E" w:rsidP="00F374CD">
      <w:pPr>
        <w:ind w:firstLine="708"/>
        <w:jc w:val="both"/>
        <w:rPr>
          <w:smallCaps w:val="0"/>
        </w:rPr>
      </w:pPr>
      <w:r w:rsidRPr="004D6A23">
        <w:rPr>
          <w:smallCaps w:val="0"/>
        </w:rPr>
        <w:t>8.9.9. До начала производства земляных работ необходимо:</w:t>
      </w:r>
    </w:p>
    <w:p w:rsidR="0024326E" w:rsidRPr="004D6A23" w:rsidRDefault="0024326E" w:rsidP="00F374CD">
      <w:pPr>
        <w:ind w:firstLine="708"/>
        <w:jc w:val="both"/>
        <w:rPr>
          <w:smallCaps w:val="0"/>
        </w:rPr>
      </w:pPr>
      <w:r w:rsidRPr="004D6A23">
        <w:rPr>
          <w:smallCaps w:val="0"/>
        </w:rPr>
        <w:t>8.9.9.1. Установить дорожные знаки в соответствии с согласованной схемой;</w:t>
      </w:r>
    </w:p>
    <w:p w:rsidR="0024326E" w:rsidRPr="004D6A23" w:rsidRDefault="0024326E" w:rsidP="00F374CD">
      <w:pPr>
        <w:ind w:firstLine="708"/>
        <w:jc w:val="both"/>
        <w:rPr>
          <w:smallCaps w:val="0"/>
        </w:rPr>
      </w:pPr>
      <w:r w:rsidRPr="004D6A23">
        <w:rPr>
          <w:smallCaps w:val="0"/>
        </w:rPr>
        <w:t>8.9.9.2.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24326E" w:rsidRPr="00190BE2" w:rsidRDefault="0024326E" w:rsidP="00F374CD">
      <w:pPr>
        <w:ind w:firstLine="708"/>
        <w:jc w:val="both"/>
        <w:rPr>
          <w:smallCaps w:val="0"/>
        </w:rPr>
      </w:pPr>
      <w:r w:rsidRPr="004D6A23">
        <w:rPr>
          <w:smallCaps w:val="0"/>
        </w:rPr>
        <w:t xml:space="preserve">Ограждение следует содержать в опрятном виде, при производстве работ вблизи </w:t>
      </w:r>
      <w:r w:rsidRPr="00190BE2">
        <w:rPr>
          <w:smallCaps w:val="0"/>
        </w:rPr>
        <w:t>проезжей части необходимо обеспечить видимость для водителей и пешеходов, в темное время суток - обозначено красными сигнальными фонарями.</w:t>
      </w:r>
    </w:p>
    <w:p w:rsidR="0024326E" w:rsidRPr="00190BE2" w:rsidRDefault="0024326E" w:rsidP="00F374CD">
      <w:pPr>
        <w:ind w:firstLine="708"/>
        <w:jc w:val="both"/>
        <w:rPr>
          <w:smallCaps w:val="0"/>
        </w:rPr>
      </w:pPr>
      <w:r w:rsidRPr="00190BE2">
        <w:rPr>
          <w:smallCaps w:val="0"/>
        </w:rPr>
        <w:t>Ограждение рекомендуется выполнять сплошным и надежным, предотвращающим попадание посторонних на стройплощадку.</w:t>
      </w:r>
    </w:p>
    <w:p w:rsidR="0024326E" w:rsidRPr="00190BE2" w:rsidRDefault="0024326E" w:rsidP="00F374CD">
      <w:pPr>
        <w:ind w:firstLine="708"/>
        <w:jc w:val="both"/>
        <w:rPr>
          <w:smallCaps w:val="0"/>
        </w:rPr>
      </w:pPr>
      <w:r w:rsidRPr="00190BE2">
        <w:rPr>
          <w:smallCaps w:val="0"/>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190BE2">
          <w:rPr>
            <w:smallCaps w:val="0"/>
          </w:rPr>
          <w:t>200 метров</w:t>
        </w:r>
      </w:smartTag>
      <w:r w:rsidRPr="00190BE2">
        <w:rPr>
          <w:smallCaps w:val="0"/>
        </w:rPr>
        <w:t xml:space="preserve"> друг от друга.</w:t>
      </w:r>
    </w:p>
    <w:p w:rsidR="0024326E" w:rsidRPr="00190BE2" w:rsidRDefault="0024326E" w:rsidP="00F374CD">
      <w:pPr>
        <w:ind w:firstLine="708"/>
        <w:jc w:val="both"/>
        <w:rPr>
          <w:smallCaps w:val="0"/>
        </w:rPr>
      </w:pPr>
      <w:r w:rsidRPr="00190BE2">
        <w:rPr>
          <w:smallCaps w:val="0"/>
        </w:rPr>
        <w:t>8.9.9.3.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24326E" w:rsidRPr="00190BE2" w:rsidRDefault="0024326E" w:rsidP="00F374CD">
      <w:pPr>
        <w:ind w:firstLine="708"/>
        <w:jc w:val="both"/>
        <w:rPr>
          <w:smallCaps w:val="0"/>
        </w:rPr>
      </w:pPr>
      <w:r w:rsidRPr="00190BE2">
        <w:rPr>
          <w:smallCaps w:val="0"/>
        </w:rPr>
        <w:t>8.9.9.4.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24326E" w:rsidRPr="00190BE2" w:rsidRDefault="0024326E" w:rsidP="00F374CD">
      <w:pPr>
        <w:ind w:firstLine="708"/>
        <w:jc w:val="both"/>
        <w:rPr>
          <w:smallCaps w:val="0"/>
        </w:rPr>
      </w:pPr>
      <w:r w:rsidRPr="00190BE2">
        <w:rPr>
          <w:smallCaps w:val="0"/>
        </w:rPr>
        <w:t>8.9.10.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24326E" w:rsidRPr="009C0DB8" w:rsidRDefault="0024326E" w:rsidP="00F374CD">
      <w:pPr>
        <w:ind w:firstLine="708"/>
        <w:jc w:val="both"/>
        <w:rPr>
          <w:smallCaps w:val="0"/>
          <w:color w:val="444444"/>
        </w:rPr>
      </w:pPr>
      <w:r w:rsidRPr="00190BE2">
        <w:rPr>
          <w:smallCaps w:val="0"/>
        </w:rPr>
        <w:t>8.9.11. В разрешении</w:t>
      </w:r>
      <w:r w:rsidRPr="009C0DB8">
        <w:rPr>
          <w:smallCaps w:val="0"/>
          <w:color w:val="444444"/>
        </w:rPr>
        <w:t xml:space="preserve">  </w:t>
      </w:r>
      <w:r w:rsidRPr="00190BE2">
        <w:rPr>
          <w:smallCaps w:val="0"/>
        </w:rPr>
        <w:t>устанавливаются сроки и условия производства работ</w:t>
      </w:r>
      <w:r w:rsidRPr="009C0DB8">
        <w:rPr>
          <w:smallCaps w:val="0"/>
          <w:color w:val="444444"/>
        </w:rPr>
        <w:t>.</w:t>
      </w:r>
    </w:p>
    <w:p w:rsidR="0024326E" w:rsidRPr="008017A1" w:rsidRDefault="0024326E" w:rsidP="00F374CD">
      <w:pPr>
        <w:ind w:firstLine="708"/>
        <w:jc w:val="both"/>
        <w:rPr>
          <w:smallCaps w:val="0"/>
        </w:rPr>
      </w:pPr>
      <w:r w:rsidRPr="008017A1">
        <w:rPr>
          <w:smallCaps w:val="0"/>
        </w:rPr>
        <w:lastRenderedPageBreak/>
        <w:t>8.9.12. 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24326E" w:rsidRPr="008017A1" w:rsidRDefault="0024326E" w:rsidP="00F374CD">
      <w:pPr>
        <w:jc w:val="both"/>
        <w:rPr>
          <w:smallCaps w:val="0"/>
        </w:rPr>
      </w:pPr>
      <w:r w:rsidRPr="008017A1">
        <w:rPr>
          <w:smallCaps w:val="0"/>
        </w:rPr>
        <w:t>Особые условия подлежат неукоснительному соблюдению строительной организацией, производящей земляные работы.</w:t>
      </w:r>
    </w:p>
    <w:p w:rsidR="0024326E" w:rsidRPr="008017A1" w:rsidRDefault="0024326E" w:rsidP="00F374CD">
      <w:pPr>
        <w:ind w:firstLine="708"/>
        <w:jc w:val="both"/>
        <w:rPr>
          <w:smallCaps w:val="0"/>
        </w:rPr>
      </w:pPr>
      <w:r w:rsidRPr="008017A1">
        <w:rPr>
          <w:smallCaps w:val="0"/>
        </w:rPr>
        <w:t>8.9.13. В случае неявки представителя или отказа его указать точное положение коммуникаций следует составить соответствующий акт.</w:t>
      </w:r>
    </w:p>
    <w:p w:rsidR="0024326E" w:rsidRPr="008017A1" w:rsidRDefault="0024326E" w:rsidP="00F374CD">
      <w:pPr>
        <w:ind w:firstLine="708"/>
        <w:jc w:val="both"/>
        <w:rPr>
          <w:smallCaps w:val="0"/>
        </w:rPr>
      </w:pPr>
      <w:r w:rsidRPr="008017A1">
        <w:rPr>
          <w:smallCaps w:val="0"/>
        </w:rPr>
        <w:t>8.9.14.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w:t>
      </w:r>
    </w:p>
    <w:p w:rsidR="0024326E" w:rsidRPr="008017A1" w:rsidRDefault="0024326E" w:rsidP="00F374CD">
      <w:pPr>
        <w:ind w:firstLine="708"/>
        <w:jc w:val="both"/>
        <w:rPr>
          <w:smallCaps w:val="0"/>
        </w:rPr>
      </w:pPr>
      <w:r w:rsidRPr="008017A1">
        <w:rPr>
          <w:smallCaps w:val="0"/>
        </w:rPr>
        <w:t>Бордюр разбирается, складируется на месте производства работ для дальнейшей установки.</w:t>
      </w:r>
    </w:p>
    <w:p w:rsidR="0024326E" w:rsidRPr="008017A1" w:rsidRDefault="0024326E" w:rsidP="00F374CD">
      <w:pPr>
        <w:ind w:firstLine="708"/>
        <w:jc w:val="both"/>
        <w:rPr>
          <w:smallCaps w:val="0"/>
        </w:rPr>
      </w:pPr>
      <w:r w:rsidRPr="008017A1">
        <w:rPr>
          <w:smallCaps w:val="0"/>
        </w:rPr>
        <w:t>При производстве работ на улицах, застроенных территориях грунт рекомендуется немедленно вывозить.</w:t>
      </w:r>
    </w:p>
    <w:p w:rsidR="0024326E" w:rsidRPr="008017A1" w:rsidRDefault="0024326E" w:rsidP="00F374CD">
      <w:pPr>
        <w:ind w:firstLine="708"/>
        <w:jc w:val="both"/>
        <w:rPr>
          <w:smallCaps w:val="0"/>
        </w:rPr>
      </w:pPr>
      <w:r w:rsidRPr="008017A1">
        <w:rPr>
          <w:smallCaps w:val="0"/>
        </w:rPr>
        <w:t>При необходимости строительная организация может обеспечивать планировку грунта на отвале.</w:t>
      </w:r>
    </w:p>
    <w:p w:rsidR="0024326E" w:rsidRPr="008017A1" w:rsidRDefault="0024326E" w:rsidP="00F374CD">
      <w:pPr>
        <w:ind w:firstLine="708"/>
        <w:jc w:val="both"/>
        <w:rPr>
          <w:smallCaps w:val="0"/>
        </w:rPr>
      </w:pPr>
      <w:r w:rsidRPr="008017A1">
        <w:rPr>
          <w:smallCaps w:val="0"/>
        </w:rPr>
        <w:t>8.9.15. Траншеи под проезжей частью и тротуарами рекомендуется засыпать песком и песчаным фунтом с послойным уплотнением и поливкой водой.</w:t>
      </w:r>
    </w:p>
    <w:p w:rsidR="0024326E" w:rsidRPr="008017A1" w:rsidRDefault="0024326E" w:rsidP="00F374CD">
      <w:pPr>
        <w:jc w:val="both"/>
        <w:rPr>
          <w:smallCaps w:val="0"/>
        </w:rPr>
      </w:pPr>
      <w:r w:rsidRPr="008017A1">
        <w:rPr>
          <w:smallCaps w:val="0"/>
        </w:rPr>
        <w:t>Траншеи на газонах  засыпаются местным грунтом с уплотнением, восстановлением плодородного слоя и посевом травы.</w:t>
      </w:r>
    </w:p>
    <w:p w:rsidR="0024326E" w:rsidRPr="008017A1" w:rsidRDefault="0024326E" w:rsidP="00F374CD">
      <w:pPr>
        <w:ind w:firstLine="708"/>
        <w:jc w:val="both"/>
        <w:rPr>
          <w:smallCaps w:val="0"/>
        </w:rPr>
      </w:pPr>
      <w:r w:rsidRPr="008017A1">
        <w:rPr>
          <w:smallCaps w:val="0"/>
        </w:rPr>
        <w:t>8.9.16. Засыпка траншеи до выполнения геодезической съемки  не допускается. Организации, получившей разрешение на проведение земляных работ, до окончания работ следует произвести геодезическую съемку.</w:t>
      </w:r>
    </w:p>
    <w:p w:rsidR="0024326E" w:rsidRPr="008017A1" w:rsidRDefault="0024326E" w:rsidP="00F374CD">
      <w:pPr>
        <w:ind w:firstLine="708"/>
        <w:jc w:val="both"/>
        <w:rPr>
          <w:smallCaps w:val="0"/>
        </w:rPr>
      </w:pPr>
      <w:r w:rsidRPr="008017A1">
        <w:rPr>
          <w:smallCaps w:val="0"/>
        </w:rPr>
        <w:t>8.9.17.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24326E" w:rsidRPr="008017A1" w:rsidRDefault="0024326E" w:rsidP="00F374CD">
      <w:pPr>
        <w:ind w:firstLine="708"/>
        <w:jc w:val="both"/>
        <w:rPr>
          <w:smallCaps w:val="0"/>
        </w:rPr>
      </w:pPr>
      <w:r w:rsidRPr="008017A1">
        <w:rPr>
          <w:smallCaps w:val="0"/>
        </w:rPr>
        <w:t>8.9.18. При засыпке траншеи некондиционным грунтом без необходимого уплотнения или иных нарушениях правил производства земляных работ виновные лица привлекаются к административной ответственности.</w:t>
      </w:r>
    </w:p>
    <w:p w:rsidR="0024326E" w:rsidRPr="008017A1" w:rsidRDefault="0024326E" w:rsidP="00F374CD">
      <w:pPr>
        <w:ind w:firstLine="708"/>
        <w:jc w:val="both"/>
        <w:rPr>
          <w:smallCaps w:val="0"/>
        </w:rPr>
      </w:pPr>
      <w:r w:rsidRPr="008017A1">
        <w:rPr>
          <w:smallCaps w:val="0"/>
        </w:rPr>
        <w:t>8.9.19.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 разрешение на производство работ, в течение суток.</w:t>
      </w:r>
    </w:p>
    <w:p w:rsidR="0024326E" w:rsidRPr="008017A1" w:rsidRDefault="0024326E" w:rsidP="00F374CD">
      <w:pPr>
        <w:jc w:val="both"/>
        <w:rPr>
          <w:smallCaps w:val="0"/>
        </w:rPr>
      </w:pPr>
      <w:r w:rsidRPr="008017A1">
        <w:rPr>
          <w:smallCaps w:val="0"/>
        </w:rPr>
        <w:t>Наледи, образовавшиеся из-за аварий на подземных коммуникациях, ликвидируются организациями - владельцами коммуникаций либо на основании договора со специализированными организациями за счет владельцев коммуникаций.</w:t>
      </w:r>
    </w:p>
    <w:p w:rsidR="0024326E" w:rsidRPr="008017A1" w:rsidRDefault="0024326E" w:rsidP="00F374CD">
      <w:pPr>
        <w:ind w:firstLine="708"/>
        <w:jc w:val="both"/>
        <w:rPr>
          <w:smallCaps w:val="0"/>
        </w:rPr>
      </w:pPr>
      <w:r w:rsidRPr="008017A1">
        <w:rPr>
          <w:smallCaps w:val="0"/>
        </w:rPr>
        <w:t>8.9.20. Проведение работ при строительстве, ремонте, реконструкции коммуникаций по просроченным ордерам - признается самовольным проведением земляных работ.</w:t>
      </w:r>
    </w:p>
    <w:p w:rsidR="008017A1" w:rsidRDefault="008017A1" w:rsidP="00F374CD">
      <w:pPr>
        <w:jc w:val="center"/>
        <w:rPr>
          <w:b/>
          <w:smallCaps w:val="0"/>
        </w:rPr>
      </w:pPr>
    </w:p>
    <w:p w:rsidR="0024326E" w:rsidRPr="008017A1" w:rsidRDefault="0024326E" w:rsidP="00F374CD">
      <w:pPr>
        <w:jc w:val="center"/>
        <w:rPr>
          <w:b/>
          <w:smallCaps w:val="0"/>
        </w:rPr>
      </w:pPr>
      <w:r w:rsidRPr="008017A1">
        <w:rPr>
          <w:b/>
          <w:smallCaps w:val="0"/>
        </w:rPr>
        <w:t>8.10. Содержание животных на террито</w:t>
      </w:r>
      <w:r w:rsidR="008017A1">
        <w:rPr>
          <w:b/>
          <w:smallCaps w:val="0"/>
        </w:rPr>
        <w:t>рии городского поселения Мышкин</w:t>
      </w:r>
    </w:p>
    <w:p w:rsidR="0024326E" w:rsidRPr="008017A1" w:rsidRDefault="0024326E" w:rsidP="00F374CD">
      <w:pPr>
        <w:ind w:firstLine="708"/>
        <w:jc w:val="both"/>
        <w:rPr>
          <w:smallCaps w:val="0"/>
        </w:rPr>
      </w:pPr>
      <w:r w:rsidRPr="008017A1">
        <w:rPr>
          <w:smallCaps w:val="0"/>
        </w:rPr>
        <w:t>8.10.1. Владельцы животных  предотвращают опасное воздействие своих животных на других животных и людей, а также обеспечивают тишину для окружающих в соответствии с санитарными нормами, соблюдать действующие санитарно-гигиенические и ветеринарные правила.</w:t>
      </w:r>
    </w:p>
    <w:p w:rsidR="0024326E" w:rsidRPr="008017A1" w:rsidRDefault="0024326E" w:rsidP="00F374CD">
      <w:pPr>
        <w:ind w:firstLine="708"/>
        <w:jc w:val="both"/>
        <w:rPr>
          <w:smallCaps w:val="0"/>
        </w:rPr>
      </w:pPr>
      <w:r w:rsidRPr="008017A1">
        <w:rPr>
          <w:smallCaps w:val="0"/>
        </w:rPr>
        <w:t>8.10.2.</w:t>
      </w:r>
      <w:r w:rsidR="008017A1">
        <w:rPr>
          <w:smallCaps w:val="0"/>
        </w:rPr>
        <w:t xml:space="preserve"> </w:t>
      </w:r>
      <w:r w:rsidRPr="008017A1">
        <w:rPr>
          <w:smallCaps w:val="0"/>
        </w:rPr>
        <w:t>Не допускается содержание домашних животных на балконах, лоджиях, в местах общего пользования многоквартирных жилых домов.</w:t>
      </w:r>
    </w:p>
    <w:p w:rsidR="0024326E" w:rsidRPr="008017A1" w:rsidRDefault="0024326E" w:rsidP="00F374CD">
      <w:pPr>
        <w:ind w:firstLine="708"/>
        <w:jc w:val="both"/>
        <w:rPr>
          <w:smallCaps w:val="0"/>
        </w:rPr>
      </w:pPr>
      <w:r w:rsidRPr="008017A1">
        <w:rPr>
          <w:smallCaps w:val="0"/>
        </w:rPr>
        <w:t>8.10.3.</w:t>
      </w:r>
      <w:r w:rsidR="008017A1">
        <w:rPr>
          <w:smallCaps w:val="0"/>
        </w:rPr>
        <w:t xml:space="preserve"> </w:t>
      </w:r>
      <w:r w:rsidRPr="008017A1">
        <w:rPr>
          <w:smallCaps w:val="0"/>
        </w:rPr>
        <w:t xml:space="preserve">Запрещается передвижение сельскохозяйственных животных на территории городского поселения </w:t>
      </w:r>
      <w:r w:rsidR="008017A1">
        <w:rPr>
          <w:smallCaps w:val="0"/>
        </w:rPr>
        <w:t xml:space="preserve"> Мышкин </w:t>
      </w:r>
      <w:r w:rsidRPr="008017A1">
        <w:rPr>
          <w:smallCaps w:val="0"/>
        </w:rPr>
        <w:t>без сопровождающих лиц.</w:t>
      </w:r>
    </w:p>
    <w:p w:rsidR="0024326E" w:rsidRPr="00C40198" w:rsidRDefault="0024326E" w:rsidP="00F374CD">
      <w:pPr>
        <w:ind w:firstLine="708"/>
        <w:jc w:val="both"/>
        <w:rPr>
          <w:smallCaps w:val="0"/>
        </w:rPr>
      </w:pPr>
      <w:r w:rsidRPr="00C40198">
        <w:rPr>
          <w:smallCaps w:val="0"/>
        </w:rPr>
        <w:lastRenderedPageBreak/>
        <w:t>8.10.4.</w:t>
      </w:r>
      <w:r w:rsidR="008017A1" w:rsidRPr="00C40198">
        <w:rPr>
          <w:smallCaps w:val="0"/>
        </w:rPr>
        <w:t xml:space="preserve"> </w:t>
      </w:r>
      <w:r w:rsidRPr="00C40198">
        <w:rPr>
          <w:smallCaps w:val="0"/>
        </w:rPr>
        <w:t>Выпас сельскохозяйственных животных нужно осуществлять на специально отведенных  местах выпаса под наблюдением владельца или уполномоченного им лица.</w:t>
      </w:r>
    </w:p>
    <w:p w:rsidR="0024326E" w:rsidRPr="00C40198" w:rsidRDefault="0024326E" w:rsidP="00F374CD">
      <w:pPr>
        <w:ind w:firstLine="708"/>
        <w:jc w:val="both"/>
        <w:rPr>
          <w:smallCaps w:val="0"/>
        </w:rPr>
      </w:pPr>
      <w:r w:rsidRPr="00C40198">
        <w:rPr>
          <w:smallCaps w:val="0"/>
        </w:rPr>
        <w:t>8.10.5.</w:t>
      </w:r>
      <w:r w:rsidR="00374223" w:rsidRPr="00C40198">
        <w:rPr>
          <w:smallCaps w:val="0"/>
        </w:rPr>
        <w:t xml:space="preserve">  Отлов безнадзорных животных производится в целях устранения угрозы для жизни и здоровья человека, предупреждения возникновения болезней, общих для человека и животных, а также регулирования численности безнадзорных животных в порядке, установленном уполномоченным в области ветеринарии органом исполнительной власти Ярославской области</w:t>
      </w:r>
      <w:r w:rsidRPr="00C40198">
        <w:rPr>
          <w:smallCaps w:val="0"/>
        </w:rPr>
        <w:t>.</w:t>
      </w:r>
    </w:p>
    <w:p w:rsidR="00C40198" w:rsidRDefault="00C40198" w:rsidP="00F374CD">
      <w:pPr>
        <w:jc w:val="center"/>
        <w:rPr>
          <w:smallCaps w:val="0"/>
        </w:rPr>
      </w:pPr>
    </w:p>
    <w:p w:rsidR="0024326E" w:rsidRPr="00C40198" w:rsidRDefault="0024326E" w:rsidP="00F374CD">
      <w:pPr>
        <w:jc w:val="center"/>
        <w:rPr>
          <w:b/>
          <w:smallCaps w:val="0"/>
        </w:rPr>
      </w:pPr>
      <w:r w:rsidRPr="00C40198">
        <w:rPr>
          <w:b/>
          <w:smallCaps w:val="0"/>
        </w:rPr>
        <w:t>8.11. Особые требования</w:t>
      </w:r>
      <w:r w:rsidR="00C40198">
        <w:rPr>
          <w:b/>
          <w:smallCaps w:val="0"/>
        </w:rPr>
        <w:t xml:space="preserve"> к доступности городской среды</w:t>
      </w:r>
    </w:p>
    <w:p w:rsidR="0024326E" w:rsidRPr="00C40198" w:rsidRDefault="0024326E" w:rsidP="00F374CD">
      <w:pPr>
        <w:jc w:val="both"/>
        <w:rPr>
          <w:smallCaps w:val="0"/>
        </w:rPr>
      </w:pPr>
      <w:r w:rsidRPr="00C40198">
        <w:rPr>
          <w:smallCaps w:val="0"/>
        </w:rPr>
        <w:t> </w:t>
      </w:r>
      <w:r w:rsidR="00C40198">
        <w:rPr>
          <w:smallCaps w:val="0"/>
        </w:rPr>
        <w:tab/>
      </w:r>
      <w:r w:rsidRPr="00C40198">
        <w:rPr>
          <w:smallCaps w:val="0"/>
        </w:rPr>
        <w:t>8.11.1.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24326E" w:rsidRPr="00C40198" w:rsidRDefault="0024326E" w:rsidP="00F374CD">
      <w:pPr>
        <w:ind w:firstLine="708"/>
        <w:jc w:val="both"/>
        <w:rPr>
          <w:smallCaps w:val="0"/>
        </w:rPr>
      </w:pPr>
      <w:r w:rsidRPr="00C40198">
        <w:rPr>
          <w:smallCaps w:val="0"/>
        </w:rPr>
        <w:t>8.11.2. Проектирование, строительство, установка технических средств и оборудования, способствующих передвижению пожилых лиц и инвалидов, необходимо осуществлять при новом строительстве заказчиком в соответствии с утвержденной проектной документацией.</w:t>
      </w:r>
    </w:p>
    <w:p w:rsidR="00C40198" w:rsidRDefault="00C40198" w:rsidP="0024326E">
      <w:pPr>
        <w:jc w:val="center"/>
        <w:rPr>
          <w:smallCaps w:val="0"/>
          <w:color w:val="444444"/>
        </w:rPr>
      </w:pPr>
    </w:p>
    <w:p w:rsidR="0024326E" w:rsidRPr="00C40198" w:rsidRDefault="0024326E" w:rsidP="00F374CD">
      <w:pPr>
        <w:jc w:val="center"/>
        <w:rPr>
          <w:b/>
          <w:smallCaps w:val="0"/>
        </w:rPr>
      </w:pPr>
      <w:r w:rsidRPr="00C40198">
        <w:rPr>
          <w:b/>
          <w:smallCaps w:val="0"/>
        </w:rPr>
        <w:t>8.12. Праздничное оформление территории</w:t>
      </w:r>
    </w:p>
    <w:p w:rsidR="0024326E" w:rsidRPr="00C40198" w:rsidRDefault="0024326E" w:rsidP="00F374CD">
      <w:pPr>
        <w:ind w:firstLine="708"/>
        <w:jc w:val="both"/>
        <w:rPr>
          <w:smallCaps w:val="0"/>
        </w:rPr>
      </w:pPr>
      <w:r w:rsidRPr="00C40198">
        <w:rPr>
          <w:smallCaps w:val="0"/>
        </w:rPr>
        <w:t xml:space="preserve">8.12.1. Праздничное оформление территории городского поселения Мышкин  осуществляется  по решению </w:t>
      </w:r>
      <w:r w:rsidR="00C40198">
        <w:rPr>
          <w:smallCaps w:val="0"/>
        </w:rPr>
        <w:t>А</w:t>
      </w:r>
      <w:r w:rsidRPr="00C40198">
        <w:rPr>
          <w:smallCaps w:val="0"/>
        </w:rPr>
        <w:t xml:space="preserve">дминистрации городского поселения </w:t>
      </w:r>
      <w:r w:rsidR="00C40198">
        <w:rPr>
          <w:smallCaps w:val="0"/>
        </w:rPr>
        <w:t xml:space="preserve">Мышкин </w:t>
      </w:r>
      <w:r w:rsidRPr="00C40198">
        <w:rPr>
          <w:smallCaps w:val="0"/>
        </w:rPr>
        <w:t>на период проведения государственных и городских  праздников, мероприятий, связанных со знаменательными событиями.</w:t>
      </w:r>
    </w:p>
    <w:p w:rsidR="0024326E" w:rsidRPr="00C40198" w:rsidRDefault="0024326E" w:rsidP="00F374CD">
      <w:pPr>
        <w:ind w:firstLine="708"/>
        <w:jc w:val="both"/>
        <w:rPr>
          <w:smallCaps w:val="0"/>
        </w:rPr>
      </w:pPr>
      <w:r w:rsidRPr="00C40198">
        <w:rPr>
          <w:smallCaps w:val="0"/>
        </w:rPr>
        <w:t>Оформление зданий, сооружений может осуществляться их владельцами в рамках концепции праздничного оформления территории городского поселения Мышкин.</w:t>
      </w:r>
    </w:p>
    <w:p w:rsidR="0024326E" w:rsidRPr="00C40198" w:rsidRDefault="0024326E" w:rsidP="00F374CD">
      <w:pPr>
        <w:ind w:firstLine="708"/>
        <w:jc w:val="both"/>
        <w:rPr>
          <w:smallCaps w:val="0"/>
        </w:rPr>
      </w:pPr>
      <w:r w:rsidRPr="00C40198">
        <w:rPr>
          <w:smallCaps w:val="0"/>
        </w:rPr>
        <w:t xml:space="preserve">8.12.2. Работы, связанные с проведением общегородских  торжественных и праздничных мероприятий, необходимо осуществлять организациям самостоятельно за счет собственных средств, а также по </w:t>
      </w:r>
      <w:r w:rsidR="00C40198">
        <w:rPr>
          <w:smallCaps w:val="0"/>
        </w:rPr>
        <w:t>контрактам</w:t>
      </w:r>
      <w:r w:rsidRPr="00C40198">
        <w:rPr>
          <w:smallCaps w:val="0"/>
        </w:rPr>
        <w:t xml:space="preserve"> с МУ «Управление городского хозяйства»  в пределах средств, предусмотренных на эти цели в бюджете городского поселения Мышкин.</w:t>
      </w:r>
    </w:p>
    <w:p w:rsidR="0024326E" w:rsidRPr="00C40198" w:rsidRDefault="0024326E" w:rsidP="00F374CD">
      <w:pPr>
        <w:ind w:firstLine="708"/>
        <w:jc w:val="both"/>
        <w:rPr>
          <w:smallCaps w:val="0"/>
        </w:rPr>
      </w:pPr>
      <w:r w:rsidRPr="00C40198">
        <w:rPr>
          <w:smallCaps w:val="0"/>
        </w:rPr>
        <w:t>8.12.3. В праздничное оформление необходимо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24326E" w:rsidRPr="00C40198" w:rsidRDefault="0024326E" w:rsidP="00F374CD">
      <w:pPr>
        <w:ind w:firstLine="708"/>
        <w:jc w:val="both"/>
        <w:rPr>
          <w:smallCaps w:val="0"/>
        </w:rPr>
      </w:pPr>
      <w:r w:rsidRPr="00C40198">
        <w:rPr>
          <w:smallCaps w:val="0"/>
        </w:rPr>
        <w:t xml:space="preserve">8.12.4. </w:t>
      </w:r>
      <w:r w:rsidR="00C40198">
        <w:rPr>
          <w:smallCaps w:val="0"/>
        </w:rPr>
        <w:t xml:space="preserve"> </w:t>
      </w:r>
      <w:r w:rsidRPr="00C40198">
        <w:rPr>
          <w:smallCaps w:val="0"/>
        </w:rPr>
        <w:t xml:space="preserve">Концепцию праздничного оформления необходимо определять программой мероприятий и схемой размещения объектов и элементов праздничного оформления, утвержденных </w:t>
      </w:r>
      <w:r w:rsidR="00C40198">
        <w:rPr>
          <w:smallCaps w:val="0"/>
        </w:rPr>
        <w:t>А</w:t>
      </w:r>
      <w:r w:rsidRPr="00C40198">
        <w:rPr>
          <w:smallCaps w:val="0"/>
        </w:rPr>
        <w:t>дминистрацией городского поселения Мышкин.</w:t>
      </w:r>
    </w:p>
    <w:p w:rsidR="0024326E" w:rsidRPr="00C40198" w:rsidRDefault="0024326E" w:rsidP="00F374CD">
      <w:pPr>
        <w:ind w:firstLine="708"/>
        <w:jc w:val="both"/>
        <w:rPr>
          <w:smallCaps w:val="0"/>
        </w:rPr>
      </w:pPr>
      <w:r w:rsidRPr="00C40198">
        <w:rPr>
          <w:smallCaps w:val="0"/>
        </w:rPr>
        <w:t>8.12.5.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C40198" w:rsidRPr="00C40198" w:rsidRDefault="00C40198" w:rsidP="00C40198">
      <w:pPr>
        <w:spacing w:line="240" w:lineRule="atLeast"/>
        <w:ind w:firstLine="708"/>
        <w:jc w:val="both"/>
        <w:rPr>
          <w:smallCaps w:val="0"/>
        </w:rPr>
      </w:pPr>
    </w:p>
    <w:p w:rsidR="0024326E" w:rsidRPr="00C40198" w:rsidRDefault="0024326E" w:rsidP="00F374CD">
      <w:pPr>
        <w:ind w:firstLine="709"/>
        <w:jc w:val="center"/>
        <w:rPr>
          <w:b/>
          <w:smallCaps w:val="0"/>
        </w:rPr>
      </w:pPr>
      <w:r w:rsidRPr="00C40198">
        <w:rPr>
          <w:b/>
          <w:smallCaps w:val="0"/>
        </w:rPr>
        <w:t>Раздел 9. КОНТРОЛЬ ЗА СОБЛЮДЕНИЕМ НОРМ И ПРАВИЛ БЛАГОУСТРОЙСТВА</w:t>
      </w:r>
    </w:p>
    <w:p w:rsidR="0024326E" w:rsidRPr="00C40198" w:rsidRDefault="0024326E" w:rsidP="00F374CD">
      <w:pPr>
        <w:ind w:firstLine="709"/>
        <w:jc w:val="both"/>
        <w:rPr>
          <w:smallCaps w:val="0"/>
        </w:rPr>
      </w:pPr>
      <w:r w:rsidRPr="00C40198">
        <w:rPr>
          <w:smallCaps w:val="0"/>
        </w:rPr>
        <w:t>9.1. Лица ответственные за осуществление контроля за исполнением Правил благоустройства, определяются  Администрацией городского поселения Мышкин.</w:t>
      </w:r>
    </w:p>
    <w:p w:rsidR="0024326E" w:rsidRPr="00C40198" w:rsidRDefault="0024326E" w:rsidP="00F374CD">
      <w:pPr>
        <w:ind w:firstLine="709"/>
        <w:jc w:val="both"/>
        <w:rPr>
          <w:smallCaps w:val="0"/>
        </w:rPr>
      </w:pPr>
      <w:r w:rsidRPr="00C40198">
        <w:rPr>
          <w:smallCaps w:val="0"/>
        </w:rPr>
        <w:t>9.2. Лица, виновные в нарушении настоящих Правил, несут ответственность в порядке, определенном законодательством Российской Федерации, законодательством субъекта Российской Федерации и органов местного самоуправления.</w:t>
      </w:r>
    </w:p>
    <w:p w:rsidR="0024326E" w:rsidRDefault="0024326E" w:rsidP="0024326E">
      <w:pPr>
        <w:spacing w:before="75" w:after="75" w:line="240" w:lineRule="atLeast"/>
        <w:ind w:firstLine="225"/>
        <w:jc w:val="right"/>
        <w:rPr>
          <w:rFonts w:ascii="Arial" w:hAnsi="Arial" w:cs="Arial"/>
          <w:smallCaps w:val="0"/>
          <w:color w:val="636363"/>
          <w:sz w:val="28"/>
          <w:szCs w:val="28"/>
        </w:rPr>
      </w:pPr>
    </w:p>
    <w:p w:rsidR="0024326E" w:rsidRDefault="0024326E" w:rsidP="0024326E">
      <w:pPr>
        <w:spacing w:before="75" w:after="75" w:line="240" w:lineRule="atLeast"/>
        <w:ind w:firstLine="225"/>
        <w:jc w:val="right"/>
        <w:rPr>
          <w:rFonts w:ascii="Arial" w:hAnsi="Arial" w:cs="Arial"/>
          <w:smallCaps w:val="0"/>
          <w:color w:val="636363"/>
          <w:sz w:val="28"/>
          <w:szCs w:val="28"/>
        </w:rPr>
      </w:pPr>
    </w:p>
    <w:p w:rsidR="0024326E" w:rsidRDefault="0024326E" w:rsidP="0024326E">
      <w:pPr>
        <w:spacing w:before="75" w:after="75" w:line="240" w:lineRule="atLeast"/>
        <w:ind w:firstLine="225"/>
        <w:jc w:val="right"/>
        <w:rPr>
          <w:rFonts w:ascii="Arial" w:hAnsi="Arial" w:cs="Arial"/>
          <w:smallCaps w:val="0"/>
          <w:color w:val="636363"/>
          <w:sz w:val="28"/>
          <w:szCs w:val="28"/>
        </w:rPr>
      </w:pPr>
    </w:p>
    <w:p w:rsidR="0024326E" w:rsidRPr="00C7458C" w:rsidRDefault="0024326E" w:rsidP="00C7458C">
      <w:pPr>
        <w:spacing w:line="240" w:lineRule="atLeast"/>
        <w:ind w:firstLine="225"/>
        <w:jc w:val="right"/>
        <w:rPr>
          <w:smallCaps w:val="0"/>
          <w:sz w:val="22"/>
          <w:szCs w:val="22"/>
        </w:rPr>
      </w:pPr>
      <w:r w:rsidRPr="00C7458C">
        <w:rPr>
          <w:rFonts w:ascii="Arial" w:hAnsi="Arial" w:cs="Arial"/>
          <w:smallCaps w:val="0"/>
          <w:sz w:val="22"/>
          <w:szCs w:val="22"/>
        </w:rPr>
        <w:lastRenderedPageBreak/>
        <w:t xml:space="preserve"> </w:t>
      </w:r>
      <w:r w:rsidRPr="00C7458C">
        <w:rPr>
          <w:smallCaps w:val="0"/>
          <w:sz w:val="22"/>
          <w:szCs w:val="22"/>
        </w:rPr>
        <w:t>Приложение №1</w:t>
      </w:r>
    </w:p>
    <w:p w:rsidR="0024326E" w:rsidRPr="00C7458C" w:rsidRDefault="0024326E" w:rsidP="00C7458C">
      <w:pPr>
        <w:spacing w:line="240" w:lineRule="atLeast"/>
        <w:ind w:firstLine="225"/>
        <w:jc w:val="right"/>
        <w:rPr>
          <w:smallCaps w:val="0"/>
          <w:sz w:val="22"/>
          <w:szCs w:val="22"/>
        </w:rPr>
      </w:pPr>
      <w:r w:rsidRPr="00C7458C">
        <w:rPr>
          <w:smallCaps w:val="0"/>
          <w:sz w:val="22"/>
          <w:szCs w:val="22"/>
        </w:rPr>
        <w:t>к Правилам благоустройства</w:t>
      </w:r>
    </w:p>
    <w:p w:rsidR="0024326E" w:rsidRPr="00C7458C" w:rsidRDefault="0024326E" w:rsidP="0024326E">
      <w:pPr>
        <w:rPr>
          <w:smallCaps w:val="0"/>
        </w:rPr>
      </w:pPr>
      <w:r w:rsidRPr="00C7458C">
        <w:rPr>
          <w:smallCaps w:val="0"/>
          <w:color w:val="000000"/>
        </w:rPr>
        <w:t xml:space="preserve">      </w:t>
      </w:r>
    </w:p>
    <w:p w:rsidR="0024326E" w:rsidRPr="00C7458C" w:rsidRDefault="0024326E" w:rsidP="00C7458C">
      <w:pPr>
        <w:jc w:val="center"/>
        <w:rPr>
          <w:smallCaps w:val="0"/>
          <w:sz w:val="22"/>
          <w:szCs w:val="22"/>
        </w:rPr>
      </w:pPr>
      <w:r w:rsidRPr="00C7458C">
        <w:rPr>
          <w:smallCaps w:val="0"/>
          <w:sz w:val="22"/>
          <w:szCs w:val="22"/>
        </w:rPr>
        <w:t xml:space="preserve">Таблица 1. </w:t>
      </w:r>
      <w:r w:rsidR="00C7458C" w:rsidRPr="00C7458C">
        <w:rPr>
          <w:smallCaps w:val="0"/>
          <w:sz w:val="22"/>
          <w:szCs w:val="22"/>
        </w:rPr>
        <w:t xml:space="preserve"> </w:t>
      </w:r>
      <w:r w:rsidRPr="00C7458C">
        <w:rPr>
          <w:smallCaps w:val="0"/>
          <w:sz w:val="22"/>
          <w:szCs w:val="22"/>
        </w:rPr>
        <w:t>Размеры комов, ям, траншей для посадки деревьев и кустарников</w:t>
      </w:r>
    </w:p>
    <w:p w:rsidR="0024326E" w:rsidRPr="00811047" w:rsidRDefault="0024326E" w:rsidP="0024326E">
      <w:pPr>
        <w:rPr>
          <w:smallCaps w:val="0"/>
        </w:rPr>
      </w:pPr>
      <w:r w:rsidRPr="00811047">
        <w:rPr>
          <w:rFonts w:ascii="Verdana" w:hAnsi="Verdana"/>
          <w:smallCaps w:val="0"/>
          <w:color w:val="000000"/>
          <w:sz w:val="15"/>
          <w:szCs w:val="15"/>
        </w:rPr>
        <w:t> </w:t>
      </w:r>
    </w:p>
    <w:tbl>
      <w:tblPr>
        <w:tblW w:w="8145" w:type="dxa"/>
        <w:tblCellSpacing w:w="15" w:type="dxa"/>
        <w:tblCellMar>
          <w:top w:w="15" w:type="dxa"/>
          <w:left w:w="15" w:type="dxa"/>
          <w:bottom w:w="15" w:type="dxa"/>
          <w:right w:w="15" w:type="dxa"/>
        </w:tblCellMar>
        <w:tblLook w:val="0000"/>
      </w:tblPr>
      <w:tblGrid>
        <w:gridCol w:w="8192"/>
      </w:tblGrid>
      <w:tr w:rsidR="0024326E" w:rsidRPr="00811047" w:rsidTr="008A4073">
        <w:trPr>
          <w:tblCellSpacing w:w="15" w:type="dxa"/>
        </w:trPr>
        <w:tc>
          <w:tcPr>
            <w:tcW w:w="8085" w:type="dxa"/>
          </w:tcPr>
          <w:p w:rsidR="0024326E" w:rsidRPr="001B2227" w:rsidRDefault="0024326E" w:rsidP="008A4073">
            <w:pPr>
              <w:rPr>
                <w:rFonts w:ascii="Courier New" w:hAnsi="Courier New" w:cs="Courier New"/>
                <w:smallCaps w:val="0"/>
                <w:color w:val="000000"/>
                <w:sz w:val="18"/>
                <w:szCs w:val="18"/>
              </w:rPr>
            </w:pPr>
            <w:r w:rsidRPr="001B2227">
              <w:rPr>
                <w:rFonts w:ascii="Courier New" w:hAnsi="Courier New" w:cs="Courier New"/>
                <w:smallCaps w:val="0"/>
                <w:color w:val="000000"/>
                <w:sz w:val="18"/>
                <w:szCs w:val="18"/>
              </w:rPr>
              <w:t>———————————————————————————————————————————————————————————————————————————</w:t>
            </w:r>
            <w:r w:rsidRPr="001B2227">
              <w:rPr>
                <w:rFonts w:ascii="Courier New" w:hAnsi="Courier New" w:cs="Courier New"/>
                <w:smallCaps w:val="0"/>
                <w:color w:val="000000"/>
                <w:sz w:val="18"/>
                <w:szCs w:val="18"/>
              </w:rPr>
              <w:br/>
              <w:t>|  Наименование  |Объем| Ед. |     Размер      |Объем|Площ. |   Расход    |</w:t>
            </w:r>
            <w:r w:rsidRPr="001B2227">
              <w:rPr>
                <w:rFonts w:ascii="Courier New" w:hAnsi="Courier New" w:cs="Courier New"/>
                <w:smallCaps w:val="0"/>
                <w:color w:val="000000"/>
                <w:sz w:val="18"/>
                <w:szCs w:val="18"/>
              </w:rPr>
              <w:br/>
              <w:t>|    посадок     |кома,|изм. | посадочных ям,  |ямы, | ямы, |растительной |</w:t>
            </w:r>
            <w:r w:rsidRPr="001B2227">
              <w:rPr>
                <w:rFonts w:ascii="Courier New" w:hAnsi="Courier New" w:cs="Courier New"/>
                <w:smallCaps w:val="0"/>
                <w:color w:val="000000"/>
                <w:sz w:val="18"/>
                <w:szCs w:val="18"/>
              </w:rPr>
              <w:br/>
              <w:t>|                |куб. |     |        м        |куб. |кв. м |  земли при  |</w:t>
            </w:r>
            <w:r w:rsidRPr="001B2227">
              <w:rPr>
                <w:rFonts w:ascii="Courier New" w:hAnsi="Courier New" w:cs="Courier New"/>
                <w:smallCaps w:val="0"/>
                <w:color w:val="000000"/>
                <w:sz w:val="18"/>
                <w:szCs w:val="18"/>
              </w:rPr>
              <w:br/>
              <w:t>|                |  м  |     |                 |  м  |      |   замене    |</w:t>
            </w:r>
            <w:r w:rsidRPr="001B2227">
              <w:rPr>
                <w:rFonts w:ascii="Courier New" w:hAnsi="Courier New" w:cs="Courier New"/>
                <w:smallCaps w:val="0"/>
                <w:color w:val="000000"/>
                <w:sz w:val="18"/>
                <w:szCs w:val="18"/>
              </w:rPr>
              <w:br/>
              <w:t>|                |     |     |                 |     |      ———————————————</w:t>
            </w:r>
            <w:r w:rsidRPr="001B2227">
              <w:rPr>
                <w:rFonts w:ascii="Courier New" w:hAnsi="Courier New" w:cs="Courier New"/>
                <w:smallCaps w:val="0"/>
                <w:color w:val="000000"/>
                <w:sz w:val="18"/>
                <w:szCs w:val="18"/>
              </w:rPr>
              <w:br/>
              <w:t>|                |     |     |                 |     |      | 50%  | 100%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|Саженцы без     |     |     |                 |     |      |      |      |</w:t>
            </w:r>
            <w:r w:rsidRPr="001B2227">
              <w:rPr>
                <w:rFonts w:ascii="Courier New" w:hAnsi="Courier New" w:cs="Courier New"/>
                <w:smallCaps w:val="0"/>
                <w:color w:val="000000"/>
                <w:sz w:val="18"/>
                <w:szCs w:val="18"/>
              </w:rPr>
              <w:br/>
              <w:t>|кома: хвойные   |  -  | шт. | 1,0 x 1,0 x 0,8 |0,63 | 0,79 | 0,25 |0,565 |</w:t>
            </w:r>
            <w:r w:rsidRPr="001B2227">
              <w:rPr>
                <w:rFonts w:ascii="Courier New" w:hAnsi="Courier New" w:cs="Courier New"/>
                <w:smallCaps w:val="0"/>
                <w:color w:val="000000"/>
                <w:sz w:val="18"/>
                <w:szCs w:val="18"/>
              </w:rPr>
              <w:br/>
              <w:t>|лиственные      |  -  | шт. | 0,7 x 0,7 x 0,6 |0,27 | 0,38 | 0,11 |0,241 |</w:t>
            </w:r>
            <w:r w:rsidRPr="001B2227">
              <w:rPr>
                <w:rFonts w:ascii="Courier New" w:hAnsi="Courier New" w:cs="Courier New"/>
                <w:smallCaps w:val="0"/>
                <w:color w:val="000000"/>
                <w:sz w:val="18"/>
                <w:szCs w:val="18"/>
              </w:rPr>
              <w:br/>
              <w:t>|Для деревьев с  |     |     |                 |     |      |      |      |</w:t>
            </w:r>
            <w:r w:rsidRPr="001B2227">
              <w:rPr>
                <w:rFonts w:ascii="Courier New" w:hAnsi="Courier New" w:cs="Courier New"/>
                <w:smallCaps w:val="0"/>
                <w:color w:val="000000"/>
                <w:sz w:val="18"/>
                <w:szCs w:val="18"/>
              </w:rPr>
              <w:br/>
              <w:t>|комом:          |     |     |                 |     |      |      |      |</w:t>
            </w:r>
            <w:r w:rsidRPr="001B2227">
              <w:rPr>
                <w:rFonts w:ascii="Courier New" w:hAnsi="Courier New" w:cs="Courier New"/>
                <w:smallCaps w:val="0"/>
                <w:color w:val="000000"/>
                <w:sz w:val="18"/>
                <w:szCs w:val="18"/>
              </w:rPr>
              <w:br/>
              <w:t>|0,8 x 0,8 x 0,5 |0,25 | шт. |1,5 x 1,5 x 0,85 |1,50 | 1,76 | 0,48 | 1,08 |</w:t>
            </w:r>
            <w:r w:rsidRPr="001B2227">
              <w:rPr>
                <w:rFonts w:ascii="Courier New" w:hAnsi="Courier New" w:cs="Courier New"/>
                <w:smallCaps w:val="0"/>
                <w:color w:val="000000"/>
                <w:sz w:val="18"/>
                <w:szCs w:val="18"/>
              </w:rPr>
              <w:br/>
              <w:t>|1,0 x 1,0 x 0,6 | 0,6 | шт. |1,9 x 1,9 x 0,85 |3,07 | 3,61 | 0,99 | 2,23 |</w:t>
            </w:r>
            <w:r w:rsidRPr="001B2227">
              <w:rPr>
                <w:rFonts w:ascii="Courier New" w:hAnsi="Courier New" w:cs="Courier New"/>
                <w:smallCaps w:val="0"/>
                <w:color w:val="000000"/>
                <w:sz w:val="18"/>
                <w:szCs w:val="18"/>
              </w:rPr>
              <w:br/>
              <w:t>|1,3 x 1,3 x 0,6 |1,01 | шт. |2,2 x 2,2 x 0,85 |4,11 | 4,84 | 1,24 | 2,97 |</w:t>
            </w:r>
            <w:r w:rsidRPr="001B2227">
              <w:rPr>
                <w:rFonts w:ascii="Courier New" w:hAnsi="Courier New" w:cs="Courier New"/>
                <w:smallCaps w:val="0"/>
                <w:color w:val="000000"/>
                <w:sz w:val="18"/>
                <w:szCs w:val="18"/>
              </w:rPr>
              <w:br/>
              <w:t>|1,5 x 1,5 x 0,6 |1,46 | шт. |2,4 x 2,4 x 0,85 |5,18 | 5,76 | 1,49 | 3,35 |</w:t>
            </w:r>
            <w:r w:rsidRPr="001B2227">
              <w:rPr>
                <w:rFonts w:ascii="Courier New" w:hAnsi="Courier New" w:cs="Courier New"/>
                <w:smallCaps w:val="0"/>
                <w:color w:val="000000"/>
                <w:sz w:val="18"/>
                <w:szCs w:val="18"/>
              </w:rPr>
              <w:br/>
              <w:t>|1,7 x 1,7 x 0,6 |1,88 | шт. |2,6 x 2,6 x 0,85 |6,08 | 6,76 | 1,68 | 3,79 |</w:t>
            </w:r>
            <w:r w:rsidRPr="001B2227">
              <w:rPr>
                <w:rFonts w:ascii="Courier New" w:hAnsi="Courier New" w:cs="Courier New"/>
                <w:smallCaps w:val="0"/>
                <w:color w:val="000000"/>
                <w:sz w:val="18"/>
                <w:szCs w:val="18"/>
              </w:rPr>
              <w:br/>
              <w:t>|2,0 x 2,0 x 0,6 |3,20 | шт. |2,9 x 2,9 x 1,05 |8,83 | 8,41 | 2,25 | 5,06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|Кустарники:     |     |     |                 |     |      |      |      |</w:t>
            </w:r>
            <w:r w:rsidRPr="001B2227">
              <w:rPr>
                <w:rFonts w:ascii="Courier New" w:hAnsi="Courier New" w:cs="Courier New"/>
                <w:smallCaps w:val="0"/>
                <w:color w:val="000000"/>
                <w:sz w:val="18"/>
                <w:szCs w:val="18"/>
              </w:rPr>
              <w:br/>
              <w:t>|Однорядн. живая |  -  |п. м.|    0,5 x 0,5    |0,25 | 0,5  | 0,1  |0,225 |</w:t>
            </w:r>
            <w:r w:rsidRPr="001B2227">
              <w:rPr>
                <w:rFonts w:ascii="Courier New" w:hAnsi="Courier New" w:cs="Courier New"/>
                <w:smallCaps w:val="0"/>
                <w:color w:val="000000"/>
                <w:sz w:val="18"/>
                <w:szCs w:val="18"/>
              </w:rPr>
              <w:br/>
              <w:t>|изгородь б/кома |     |     |                 |     |      |      |      |</w:t>
            </w:r>
            <w:r w:rsidRPr="001B2227">
              <w:rPr>
                <w:rFonts w:ascii="Courier New" w:hAnsi="Courier New" w:cs="Courier New"/>
                <w:smallCaps w:val="0"/>
                <w:color w:val="000000"/>
                <w:sz w:val="18"/>
                <w:szCs w:val="18"/>
              </w:rPr>
              <w:br/>
              <w:t>|Двухрядн. живая |     |п. м.|    0,7 x 0,7    |0,35 | 0,7  | 0,14 |0,315 |</w:t>
            </w:r>
            <w:r w:rsidRPr="001B2227">
              <w:rPr>
                <w:rFonts w:ascii="Courier New" w:hAnsi="Courier New" w:cs="Courier New"/>
                <w:smallCaps w:val="0"/>
                <w:color w:val="000000"/>
                <w:sz w:val="18"/>
                <w:szCs w:val="18"/>
              </w:rPr>
              <w:br/>
              <w:t>|изгородь б/кома |     |     |                 |     |      |      |      |</w:t>
            </w:r>
          </w:p>
        </w:tc>
      </w:tr>
      <w:tr w:rsidR="0024326E" w:rsidRPr="00811047" w:rsidTr="008A4073">
        <w:trPr>
          <w:tblCellSpacing w:w="15" w:type="dxa"/>
        </w:trPr>
        <w:tc>
          <w:tcPr>
            <w:tcW w:w="8085" w:type="dxa"/>
          </w:tcPr>
          <w:p w:rsidR="0024326E" w:rsidRPr="001B2227" w:rsidRDefault="0024326E" w:rsidP="008A4073">
            <w:pPr>
              <w:rPr>
                <w:rFonts w:ascii="Courier New" w:hAnsi="Courier New" w:cs="Courier New"/>
                <w:smallCaps w:val="0"/>
                <w:sz w:val="18"/>
                <w:szCs w:val="18"/>
              </w:rPr>
            </w:pPr>
            <w:r w:rsidRPr="001B2227">
              <w:rPr>
                <w:rFonts w:ascii="Courier New" w:hAnsi="Courier New" w:cs="Courier New"/>
                <w:smallCaps w:val="0"/>
                <w:sz w:val="18"/>
                <w:szCs w:val="18"/>
              </w:rPr>
              <w:t>——————————————————————————————————————————————————————————————————————————</w:t>
            </w:r>
            <w:r w:rsidRPr="001B2227">
              <w:rPr>
                <w:rFonts w:ascii="Courier New" w:hAnsi="Courier New" w:cs="Courier New"/>
                <w:smallCaps w:val="0"/>
                <w:sz w:val="18"/>
                <w:szCs w:val="18"/>
              </w:rPr>
              <w:br/>
              <w:t>|Кустарники в    |  -  | шт. |    0,5 x 0,5    |0,14 | 0,29 |0,057 |0,127 |</w:t>
            </w:r>
            <w:r w:rsidRPr="001B2227">
              <w:rPr>
                <w:rFonts w:ascii="Courier New" w:hAnsi="Courier New" w:cs="Courier New"/>
                <w:smallCaps w:val="0"/>
                <w:sz w:val="18"/>
                <w:szCs w:val="18"/>
              </w:rPr>
              <w:br/>
              <w:t>|группах б/кома  |     |     |                 |     |      |      |      |</w:t>
            </w:r>
            <w:r w:rsidRPr="001B2227">
              <w:rPr>
                <w:rFonts w:ascii="Courier New" w:hAnsi="Courier New" w:cs="Courier New"/>
                <w:smallCaps w:val="0"/>
                <w:sz w:val="18"/>
                <w:szCs w:val="18"/>
              </w:rPr>
              <w:br/>
              <w:t>|Для кустарников |     |     |                 |     |      |      |      |</w:t>
            </w:r>
            <w:r w:rsidRPr="001B2227">
              <w:rPr>
                <w:rFonts w:ascii="Courier New" w:hAnsi="Courier New" w:cs="Courier New"/>
                <w:smallCaps w:val="0"/>
                <w:sz w:val="18"/>
                <w:szCs w:val="18"/>
              </w:rPr>
              <w:br/>
              <w:t>|с комом:        |     |     |                 |     |      |      |      |</w:t>
            </w:r>
            <w:r w:rsidRPr="001B2227">
              <w:rPr>
                <w:rFonts w:ascii="Courier New" w:hAnsi="Courier New" w:cs="Courier New"/>
                <w:smallCaps w:val="0"/>
                <w:sz w:val="18"/>
                <w:szCs w:val="18"/>
              </w:rPr>
              <w:br/>
              <w:t>|Д - 0,5 Н - 0,4 |0,08 | шт. |   1,0 x 0,65    |0,51 | 0,79 | 0,17 | 0,39 |</w:t>
            </w:r>
            <w:r w:rsidRPr="001B2227">
              <w:rPr>
                <w:rFonts w:ascii="Courier New" w:hAnsi="Courier New" w:cs="Courier New"/>
                <w:smallCaps w:val="0"/>
                <w:sz w:val="18"/>
                <w:szCs w:val="18"/>
              </w:rPr>
              <w:br/>
              <w:t>|Д - 0,8 Н - 0,5 |0,25 | шт. |   1,5 x 0,85    |1,50 | 1,76 | 0,48 | 1,08 |</w:t>
            </w:r>
            <w:r w:rsidRPr="001B2227">
              <w:rPr>
                <w:rFonts w:ascii="Courier New" w:hAnsi="Courier New" w:cs="Courier New"/>
                <w:smallCaps w:val="0"/>
                <w:sz w:val="18"/>
                <w:szCs w:val="18"/>
              </w:rPr>
              <w:br/>
              <w:t>|Д - 1,0 Н - 0,6 | 0,6 | шт. |1,9 x 1,9 x 0,85 |3,07 | 3,61 | 0,99 | 2,23 |</w:t>
            </w:r>
            <w:r w:rsidRPr="001B2227">
              <w:rPr>
                <w:rFonts w:ascii="Courier New" w:hAnsi="Courier New" w:cs="Courier New"/>
                <w:smallCaps w:val="0"/>
                <w:sz w:val="18"/>
                <w:szCs w:val="18"/>
              </w:rPr>
              <w:br/>
              <w:t>———————————————————————————————————————————————————————————————————————————</w:t>
            </w:r>
          </w:p>
        </w:tc>
      </w:tr>
    </w:tbl>
    <w:p w:rsidR="0024326E" w:rsidRPr="00811047" w:rsidRDefault="0024326E" w:rsidP="0024326E">
      <w:pPr>
        <w:rPr>
          <w:rFonts w:ascii="Verdana" w:hAnsi="Verdana"/>
          <w:smallCaps w:val="0"/>
          <w:color w:val="000000"/>
          <w:sz w:val="15"/>
          <w:szCs w:val="15"/>
        </w:rPr>
      </w:pPr>
      <w:r w:rsidRPr="00811047">
        <w:rPr>
          <w:rFonts w:ascii="Verdana" w:hAnsi="Verdana"/>
          <w:smallCaps w:val="0"/>
          <w:color w:val="000000"/>
          <w:sz w:val="15"/>
          <w:szCs w:val="15"/>
        </w:rPr>
        <w:t> </w:t>
      </w:r>
    </w:p>
    <w:p w:rsidR="0024326E" w:rsidRPr="00C7458C" w:rsidRDefault="0024326E" w:rsidP="00FE7992">
      <w:pPr>
        <w:spacing w:line="240" w:lineRule="atLeast"/>
        <w:ind w:firstLine="225"/>
        <w:jc w:val="center"/>
        <w:rPr>
          <w:smallCaps w:val="0"/>
          <w:sz w:val="22"/>
          <w:szCs w:val="22"/>
        </w:rPr>
      </w:pPr>
      <w:r w:rsidRPr="00C7458C">
        <w:rPr>
          <w:smallCaps w:val="0"/>
          <w:sz w:val="22"/>
          <w:szCs w:val="22"/>
        </w:rPr>
        <w:t xml:space="preserve">Таблица 2. Максимальное количество деревьев и кустарников на </w:t>
      </w:r>
      <w:smartTag w:uri="urn:schemas-microsoft-com:office:smarttags" w:element="metricconverter">
        <w:smartTagPr>
          <w:attr w:name="ProductID" w:val="1 га"/>
        </w:smartTagPr>
        <w:r w:rsidRPr="00C7458C">
          <w:rPr>
            <w:smallCaps w:val="0"/>
            <w:sz w:val="22"/>
            <w:szCs w:val="22"/>
          </w:rPr>
          <w:t>1 га</w:t>
        </w:r>
      </w:smartTag>
      <w:r w:rsidRPr="00C7458C">
        <w:rPr>
          <w:smallCaps w:val="0"/>
          <w:sz w:val="22"/>
          <w:szCs w:val="22"/>
        </w:rPr>
        <w:t xml:space="preserve"> озелененной территории</w:t>
      </w:r>
    </w:p>
    <w:p w:rsidR="0024326E" w:rsidRPr="00C7458C" w:rsidRDefault="0024326E" w:rsidP="00FE7992">
      <w:pPr>
        <w:spacing w:line="240" w:lineRule="atLeast"/>
        <w:ind w:firstLine="225"/>
        <w:jc w:val="center"/>
        <w:rPr>
          <w:smallCaps w:val="0"/>
          <w:sz w:val="22"/>
          <w:szCs w:val="22"/>
        </w:rPr>
      </w:pPr>
    </w:p>
    <w:p w:rsidR="0024326E" w:rsidRPr="00C7458C" w:rsidRDefault="0024326E" w:rsidP="0024326E">
      <w:pPr>
        <w:jc w:val="right"/>
        <w:rPr>
          <w:smallCaps w:val="0"/>
          <w:sz w:val="20"/>
          <w:szCs w:val="20"/>
        </w:rPr>
      </w:pPr>
      <w:r w:rsidRPr="00C7458C">
        <w:rPr>
          <w:smallCaps w:val="0"/>
          <w:sz w:val="20"/>
          <w:szCs w:val="20"/>
        </w:rPr>
        <w:t> Количество штук</w:t>
      </w:r>
    </w:p>
    <w:tbl>
      <w:tblPr>
        <w:tblW w:w="0" w:type="dxa"/>
        <w:tblCellSpacing w:w="15" w:type="dxa"/>
        <w:tblCellMar>
          <w:top w:w="15" w:type="dxa"/>
          <w:left w:w="15" w:type="dxa"/>
          <w:bottom w:w="15" w:type="dxa"/>
          <w:right w:w="15" w:type="dxa"/>
        </w:tblCellMar>
        <w:tblLook w:val="0000"/>
      </w:tblPr>
      <w:tblGrid>
        <w:gridCol w:w="8192"/>
      </w:tblGrid>
      <w:tr w:rsidR="0024326E" w:rsidRPr="00811047" w:rsidTr="008A4073">
        <w:trPr>
          <w:tblCellSpacing w:w="15" w:type="dxa"/>
        </w:trPr>
        <w:tc>
          <w:tcPr>
            <w:tcW w:w="0" w:type="auto"/>
          </w:tcPr>
          <w:p w:rsidR="0024326E" w:rsidRPr="001B2227" w:rsidRDefault="0024326E" w:rsidP="008A4073">
            <w:pPr>
              <w:rPr>
                <w:rFonts w:ascii="Courier New" w:hAnsi="Courier New" w:cs="Courier New"/>
                <w:smallCaps w:val="0"/>
                <w:sz w:val="18"/>
                <w:szCs w:val="18"/>
              </w:rPr>
            </w:pPr>
            <w:r w:rsidRPr="001B2227">
              <w:rPr>
                <w:rFonts w:ascii="Courier New" w:hAnsi="Courier New" w:cs="Courier New"/>
                <w:smallCaps w:val="0"/>
                <w:sz w:val="18"/>
                <w:szCs w:val="18"/>
              </w:rPr>
              <w:t>———————————————————————————————————————————————————————————————————————————</w:t>
            </w:r>
            <w:r w:rsidRPr="001B2227">
              <w:rPr>
                <w:rFonts w:ascii="Courier New" w:hAnsi="Courier New" w:cs="Courier New"/>
                <w:smallCaps w:val="0"/>
                <w:sz w:val="18"/>
                <w:szCs w:val="18"/>
              </w:rPr>
              <w:br/>
              <w:t>|        Типы объектов         |        Деревья         |   Кустарники    |</w:t>
            </w:r>
            <w:r w:rsidRPr="001B2227">
              <w:rPr>
                <w:rFonts w:ascii="Courier New" w:hAnsi="Courier New" w:cs="Courier New"/>
                <w:smallCaps w:val="0"/>
                <w:sz w:val="18"/>
                <w:szCs w:val="18"/>
              </w:rPr>
              <w:br/>
              <w:t>———————————————————————————————————————————————————————————————————————————</w:t>
            </w:r>
            <w:r w:rsidRPr="001B2227">
              <w:rPr>
                <w:rFonts w:ascii="Courier New" w:hAnsi="Courier New" w:cs="Courier New"/>
                <w:smallCaps w:val="0"/>
                <w:sz w:val="18"/>
                <w:szCs w:val="18"/>
              </w:rPr>
              <w:br/>
              <w:t>|                Озелененные территории общего пользования                |</w:t>
            </w:r>
            <w:r w:rsidRPr="001B2227">
              <w:rPr>
                <w:rFonts w:ascii="Courier New" w:hAnsi="Courier New" w:cs="Courier New"/>
                <w:smallCaps w:val="0"/>
                <w:sz w:val="18"/>
                <w:szCs w:val="18"/>
              </w:rPr>
              <w:br/>
              <w:t>———————————————————————————————————————————————————————————————————————————</w:t>
            </w:r>
            <w:r w:rsidRPr="001B2227">
              <w:rPr>
                <w:rFonts w:ascii="Courier New" w:hAnsi="Courier New" w:cs="Courier New"/>
                <w:smallCaps w:val="0"/>
                <w:sz w:val="18"/>
                <w:szCs w:val="18"/>
              </w:rPr>
              <w:br/>
              <w:t>|Парки общегородские и районные|       120 - 170        |   800 - 1000    |</w:t>
            </w:r>
            <w:r w:rsidRPr="001B2227">
              <w:rPr>
                <w:rFonts w:ascii="Courier New" w:hAnsi="Courier New" w:cs="Courier New"/>
                <w:smallCaps w:val="0"/>
                <w:sz w:val="18"/>
                <w:szCs w:val="18"/>
              </w:rPr>
              <w:br/>
              <w:t>———————————————————————————————————————————————————————————————————————————</w:t>
            </w:r>
            <w:r w:rsidRPr="001B2227">
              <w:rPr>
                <w:rFonts w:ascii="Courier New" w:hAnsi="Courier New" w:cs="Courier New"/>
                <w:smallCaps w:val="0"/>
                <w:sz w:val="18"/>
                <w:szCs w:val="18"/>
              </w:rPr>
              <w:br/>
              <w:t>|Скверы                        |       100 - 130        |   1000 - 1300   |</w:t>
            </w:r>
            <w:r w:rsidRPr="001B2227">
              <w:rPr>
                <w:rFonts w:ascii="Courier New" w:hAnsi="Courier New" w:cs="Courier New"/>
                <w:smallCaps w:val="0"/>
                <w:sz w:val="18"/>
                <w:szCs w:val="18"/>
              </w:rPr>
              <w:br/>
              <w:t>———————————————————————————————————————————————————————————————————————————</w:t>
            </w:r>
            <w:r w:rsidRPr="001B2227">
              <w:rPr>
                <w:rFonts w:ascii="Courier New" w:hAnsi="Courier New" w:cs="Courier New"/>
                <w:smallCaps w:val="0"/>
                <w:sz w:val="18"/>
                <w:szCs w:val="18"/>
              </w:rPr>
              <w:br/>
              <w:t>|Бульвары                      |       200 - 300        |   1200 - 1300   |</w:t>
            </w:r>
            <w:r w:rsidRPr="001B2227">
              <w:rPr>
                <w:rFonts w:ascii="Courier New" w:hAnsi="Courier New" w:cs="Courier New"/>
                <w:smallCaps w:val="0"/>
                <w:sz w:val="18"/>
                <w:szCs w:val="18"/>
              </w:rPr>
              <w:br/>
              <w:t>———————————————————————————————————————————————————————————————————————————</w:t>
            </w:r>
            <w:r w:rsidRPr="001B2227">
              <w:rPr>
                <w:rFonts w:ascii="Courier New" w:hAnsi="Courier New" w:cs="Courier New"/>
                <w:smallCaps w:val="0"/>
                <w:sz w:val="18"/>
                <w:szCs w:val="18"/>
              </w:rPr>
              <w:br/>
              <w:t>|              Озелененные территории на участках застройки               |</w:t>
            </w:r>
            <w:r w:rsidRPr="001B2227">
              <w:rPr>
                <w:rFonts w:ascii="Courier New" w:hAnsi="Courier New" w:cs="Courier New"/>
                <w:smallCaps w:val="0"/>
                <w:sz w:val="18"/>
                <w:szCs w:val="18"/>
              </w:rPr>
              <w:br/>
              <w:t>———————————————————————————————————————————————————————————————————————————</w:t>
            </w:r>
            <w:r w:rsidRPr="001B2227">
              <w:rPr>
                <w:rFonts w:ascii="Courier New" w:hAnsi="Courier New" w:cs="Courier New"/>
                <w:smallCaps w:val="0"/>
                <w:sz w:val="18"/>
                <w:szCs w:val="18"/>
              </w:rPr>
              <w:br/>
              <w:t>|        Типы объектов         |        Деревья         |   Кустарники    |</w:t>
            </w:r>
            <w:r w:rsidRPr="001B2227">
              <w:rPr>
                <w:rFonts w:ascii="Courier New" w:hAnsi="Courier New" w:cs="Courier New"/>
                <w:smallCaps w:val="0"/>
                <w:sz w:val="18"/>
                <w:szCs w:val="18"/>
              </w:rPr>
              <w:br/>
              <w:t>———————————————————————————————————————————————————————————————————————————</w:t>
            </w:r>
            <w:r w:rsidRPr="001B2227">
              <w:rPr>
                <w:rFonts w:ascii="Courier New" w:hAnsi="Courier New" w:cs="Courier New"/>
                <w:smallCaps w:val="0"/>
                <w:sz w:val="18"/>
                <w:szCs w:val="18"/>
              </w:rPr>
              <w:br/>
              <w:t>|Участки жилой застройки       |       100 - 120        |    400 - 480    |</w:t>
            </w:r>
            <w:r w:rsidRPr="001B2227">
              <w:rPr>
                <w:rFonts w:ascii="Courier New" w:hAnsi="Courier New" w:cs="Courier New"/>
                <w:smallCaps w:val="0"/>
                <w:sz w:val="18"/>
                <w:szCs w:val="18"/>
              </w:rPr>
              <w:br/>
              <w:t>———————————————————————————————————————————————————————————————————————————</w:t>
            </w:r>
            <w:r w:rsidRPr="001B2227">
              <w:rPr>
                <w:rFonts w:ascii="Courier New" w:hAnsi="Courier New" w:cs="Courier New"/>
                <w:smallCaps w:val="0"/>
                <w:sz w:val="18"/>
                <w:szCs w:val="18"/>
              </w:rPr>
              <w:br/>
              <w:t>|Участки детских садов и яслей |       160 - 200        |    640 - 800    |</w:t>
            </w:r>
            <w:r w:rsidRPr="001B2227">
              <w:rPr>
                <w:rFonts w:ascii="Courier New" w:hAnsi="Courier New" w:cs="Courier New"/>
                <w:smallCaps w:val="0"/>
                <w:sz w:val="18"/>
                <w:szCs w:val="18"/>
              </w:rPr>
              <w:br/>
              <w:t>———————————————————————————————————————————————————————————————————————————</w:t>
            </w:r>
            <w:r w:rsidRPr="001B2227">
              <w:rPr>
                <w:rFonts w:ascii="Courier New" w:hAnsi="Courier New" w:cs="Courier New"/>
                <w:smallCaps w:val="0"/>
                <w:sz w:val="18"/>
                <w:szCs w:val="18"/>
              </w:rPr>
              <w:br/>
              <w:t>|Участки школ                  |       140 - 180        |    560 - 720    |</w:t>
            </w:r>
            <w:r w:rsidRPr="001B2227">
              <w:rPr>
                <w:rFonts w:ascii="Courier New" w:hAnsi="Courier New" w:cs="Courier New"/>
                <w:smallCaps w:val="0"/>
                <w:sz w:val="18"/>
                <w:szCs w:val="18"/>
              </w:rPr>
              <w:br/>
              <w:t>———————————————————————————————————————————————————————————————————————————</w:t>
            </w:r>
            <w:r w:rsidRPr="001B2227">
              <w:rPr>
                <w:rFonts w:ascii="Courier New" w:hAnsi="Courier New" w:cs="Courier New"/>
                <w:smallCaps w:val="0"/>
                <w:sz w:val="18"/>
                <w:szCs w:val="18"/>
              </w:rPr>
              <w:br/>
              <w:t>|Спортивные комплексы          |       100 - 130        |    400 - 520    |</w:t>
            </w:r>
            <w:r w:rsidRPr="001B2227">
              <w:rPr>
                <w:rFonts w:ascii="Courier New" w:hAnsi="Courier New" w:cs="Courier New"/>
                <w:smallCaps w:val="0"/>
                <w:sz w:val="18"/>
                <w:szCs w:val="18"/>
              </w:rPr>
              <w:br/>
              <w:t>———————————————————————————————————————————————————————————————————————————</w:t>
            </w:r>
            <w:r w:rsidRPr="001B2227">
              <w:rPr>
                <w:rFonts w:ascii="Courier New" w:hAnsi="Courier New" w:cs="Courier New"/>
                <w:smallCaps w:val="0"/>
                <w:sz w:val="18"/>
                <w:szCs w:val="18"/>
              </w:rPr>
              <w:br/>
              <w:t>|Больницы и лечебные учреждения|       180 - 250        |   720 - 1000    |</w:t>
            </w:r>
            <w:r w:rsidRPr="001B2227">
              <w:rPr>
                <w:rFonts w:ascii="Courier New" w:hAnsi="Courier New" w:cs="Courier New"/>
                <w:smallCaps w:val="0"/>
                <w:sz w:val="18"/>
                <w:szCs w:val="18"/>
              </w:rPr>
              <w:br/>
              <w:t>———————————————————————————————————————————————————————————————————————————</w:t>
            </w:r>
            <w:r w:rsidRPr="001B2227">
              <w:rPr>
                <w:rFonts w:ascii="Courier New" w:hAnsi="Courier New" w:cs="Courier New"/>
                <w:smallCaps w:val="0"/>
                <w:sz w:val="18"/>
                <w:szCs w:val="18"/>
              </w:rPr>
              <w:br/>
            </w:r>
            <w:r w:rsidRPr="001B2227">
              <w:rPr>
                <w:rFonts w:ascii="Courier New" w:hAnsi="Courier New" w:cs="Courier New"/>
                <w:smallCaps w:val="0"/>
                <w:sz w:val="18"/>
                <w:szCs w:val="18"/>
              </w:rPr>
              <w:lastRenderedPageBreak/>
              <w:t>|Участки промышленных          |     150 - 180  </w:t>
            </w:r>
            <w:r w:rsidRPr="001B2227">
              <w:rPr>
                <w:rFonts w:ascii="Courier New" w:hAnsi="Courier New" w:cs="Courier New"/>
                <w:smallCaps w:val="0"/>
                <w:sz w:val="18"/>
                <w:szCs w:val="18"/>
                <w:vertAlign w:val="superscript"/>
              </w:rPr>
              <w:t>*</w:t>
            </w:r>
            <w:r w:rsidRPr="001B2227">
              <w:rPr>
                <w:rFonts w:ascii="Courier New" w:hAnsi="Courier New" w:cs="Courier New"/>
                <w:smallCaps w:val="0"/>
                <w:sz w:val="18"/>
                <w:szCs w:val="18"/>
              </w:rPr>
              <w:t>       |    600 - 720    |</w:t>
            </w:r>
            <w:r w:rsidRPr="001B2227">
              <w:rPr>
                <w:rFonts w:ascii="Courier New" w:hAnsi="Courier New" w:cs="Courier New"/>
                <w:smallCaps w:val="0"/>
                <w:sz w:val="18"/>
                <w:szCs w:val="18"/>
              </w:rPr>
              <w:br/>
              <w:t>|предприятий                   |                        |                 |</w:t>
            </w:r>
            <w:r w:rsidRPr="001B2227">
              <w:rPr>
                <w:rFonts w:ascii="Courier New" w:hAnsi="Courier New" w:cs="Courier New"/>
                <w:smallCaps w:val="0"/>
                <w:sz w:val="18"/>
                <w:szCs w:val="18"/>
              </w:rPr>
              <w:br/>
              <w:t>———————————————————————————————————————————————————————————————————————————</w:t>
            </w:r>
            <w:r w:rsidRPr="001B2227">
              <w:rPr>
                <w:rFonts w:ascii="Courier New" w:hAnsi="Courier New" w:cs="Courier New"/>
                <w:smallCaps w:val="0"/>
                <w:sz w:val="18"/>
                <w:szCs w:val="18"/>
              </w:rPr>
              <w:br/>
              <w:t>|            Озелененные территории специального назначения               |</w:t>
            </w:r>
            <w:r w:rsidRPr="001B2227">
              <w:rPr>
                <w:rFonts w:ascii="Courier New" w:hAnsi="Courier New" w:cs="Courier New"/>
                <w:smallCaps w:val="0"/>
                <w:sz w:val="18"/>
                <w:szCs w:val="18"/>
              </w:rPr>
              <w:br/>
              <w:t>———————————————————————————————————————————————————————————————————————————</w:t>
            </w:r>
            <w:r w:rsidRPr="001B2227">
              <w:rPr>
                <w:rFonts w:ascii="Courier New" w:hAnsi="Courier New" w:cs="Courier New"/>
                <w:smallCaps w:val="0"/>
                <w:sz w:val="18"/>
                <w:szCs w:val="18"/>
              </w:rPr>
              <w:br/>
              <w:t>|Улицы, набережные  </w:t>
            </w:r>
            <w:r w:rsidRPr="001B2227">
              <w:rPr>
                <w:rFonts w:ascii="Courier New" w:hAnsi="Courier New" w:cs="Courier New"/>
                <w:smallCaps w:val="0"/>
                <w:sz w:val="18"/>
                <w:szCs w:val="18"/>
                <w:vertAlign w:val="superscript"/>
              </w:rPr>
              <w:t>**</w:t>
            </w:r>
            <w:r w:rsidRPr="001B2227">
              <w:rPr>
                <w:rFonts w:ascii="Courier New" w:hAnsi="Courier New" w:cs="Courier New"/>
                <w:smallCaps w:val="0"/>
                <w:sz w:val="18"/>
                <w:szCs w:val="18"/>
              </w:rPr>
              <w:t>         |       150 - 180        |    600 - 720    |</w:t>
            </w:r>
            <w:r w:rsidRPr="001B2227">
              <w:rPr>
                <w:rFonts w:ascii="Courier New" w:hAnsi="Courier New" w:cs="Courier New"/>
                <w:smallCaps w:val="0"/>
                <w:sz w:val="18"/>
                <w:szCs w:val="18"/>
              </w:rPr>
              <w:br/>
              <w:t>———————————————————————————————————————————————————————————————————————————</w:t>
            </w:r>
            <w:r w:rsidRPr="001B2227">
              <w:rPr>
                <w:rFonts w:ascii="Courier New" w:hAnsi="Courier New" w:cs="Courier New"/>
                <w:smallCaps w:val="0"/>
                <w:sz w:val="18"/>
                <w:szCs w:val="18"/>
              </w:rPr>
              <w:br/>
              <w:t>|Санитарно-защитные зоны       |В зависимости от процента озеленения зоны |</w:t>
            </w:r>
            <w:r w:rsidRPr="001B2227">
              <w:rPr>
                <w:rFonts w:ascii="Courier New" w:hAnsi="Courier New" w:cs="Courier New"/>
                <w:smallCaps w:val="0"/>
                <w:sz w:val="18"/>
                <w:szCs w:val="18"/>
              </w:rPr>
              <w:br/>
              <w:t>|                              |                   </w:t>
            </w:r>
            <w:r w:rsidRPr="001B2227">
              <w:rPr>
                <w:rFonts w:ascii="Courier New" w:hAnsi="Courier New" w:cs="Courier New"/>
                <w:smallCaps w:val="0"/>
                <w:sz w:val="18"/>
                <w:szCs w:val="18"/>
                <w:vertAlign w:val="superscript"/>
              </w:rPr>
              <w:t>***</w:t>
            </w:r>
            <w:r w:rsidRPr="001B2227">
              <w:rPr>
                <w:rFonts w:ascii="Courier New" w:hAnsi="Courier New" w:cs="Courier New"/>
                <w:smallCaps w:val="0"/>
                <w:sz w:val="18"/>
                <w:szCs w:val="18"/>
              </w:rPr>
              <w:t>                    |</w:t>
            </w:r>
            <w:r w:rsidRPr="001B2227">
              <w:rPr>
                <w:rFonts w:ascii="Courier New" w:hAnsi="Courier New" w:cs="Courier New"/>
                <w:smallCaps w:val="0"/>
                <w:sz w:val="18"/>
                <w:szCs w:val="18"/>
              </w:rPr>
              <w:br/>
              <w:t>———————————————————————————————————————————————————————————————————————————</w:t>
            </w:r>
            <w:r w:rsidRPr="001B2227">
              <w:rPr>
                <w:rFonts w:ascii="Courier New" w:hAnsi="Courier New" w:cs="Courier New"/>
                <w:smallCaps w:val="0"/>
                <w:sz w:val="18"/>
                <w:szCs w:val="18"/>
              </w:rPr>
              <w:br/>
              <w:t>| </w:t>
            </w:r>
            <w:r w:rsidRPr="001B2227">
              <w:rPr>
                <w:rFonts w:ascii="Courier New" w:hAnsi="Courier New" w:cs="Courier New"/>
                <w:smallCaps w:val="0"/>
                <w:sz w:val="18"/>
                <w:szCs w:val="18"/>
                <w:vertAlign w:val="superscript"/>
              </w:rPr>
              <w:t>*</w:t>
            </w:r>
            <w:r w:rsidRPr="001B2227">
              <w:rPr>
                <w:rFonts w:ascii="Courier New" w:hAnsi="Courier New" w:cs="Courier New"/>
                <w:smallCaps w:val="0"/>
                <w:sz w:val="18"/>
                <w:szCs w:val="18"/>
              </w:rPr>
              <w:t>  В зависимости от профиля предприятия.                                |</w:t>
            </w:r>
            <w:r w:rsidRPr="001B2227">
              <w:rPr>
                <w:rFonts w:ascii="Courier New" w:hAnsi="Courier New" w:cs="Courier New"/>
                <w:smallCaps w:val="0"/>
                <w:sz w:val="18"/>
                <w:szCs w:val="18"/>
              </w:rPr>
              <w:br/>
              <w:t>| </w:t>
            </w:r>
            <w:r w:rsidRPr="001B2227">
              <w:rPr>
                <w:rFonts w:ascii="Courier New" w:hAnsi="Courier New" w:cs="Courier New"/>
                <w:smallCaps w:val="0"/>
                <w:sz w:val="18"/>
                <w:szCs w:val="18"/>
                <w:vertAlign w:val="superscript"/>
              </w:rPr>
              <w:t>**</w:t>
            </w:r>
            <w:r w:rsidRPr="001B2227">
              <w:rPr>
                <w:rFonts w:ascii="Courier New" w:hAnsi="Courier New" w:cs="Courier New"/>
                <w:smallCaps w:val="0"/>
                <w:sz w:val="18"/>
                <w:szCs w:val="18"/>
              </w:rPr>
              <w:t>  На 1 км при условии допустимости насаждений.                        |</w:t>
            </w:r>
            <w:r w:rsidRPr="001B2227">
              <w:rPr>
                <w:rFonts w:ascii="Courier New" w:hAnsi="Courier New" w:cs="Courier New"/>
                <w:smallCaps w:val="0"/>
                <w:sz w:val="18"/>
                <w:szCs w:val="18"/>
              </w:rPr>
              <w:br/>
              <w:t>| </w:t>
            </w:r>
            <w:r w:rsidRPr="001B2227">
              <w:rPr>
                <w:rFonts w:ascii="Courier New" w:hAnsi="Courier New" w:cs="Courier New"/>
                <w:smallCaps w:val="0"/>
                <w:sz w:val="18"/>
                <w:szCs w:val="18"/>
                <w:vertAlign w:val="superscript"/>
              </w:rPr>
              <w:t>***</w:t>
            </w:r>
            <w:r w:rsidRPr="001B2227">
              <w:rPr>
                <w:rFonts w:ascii="Courier New" w:hAnsi="Courier New" w:cs="Courier New"/>
                <w:smallCaps w:val="0"/>
                <w:sz w:val="18"/>
                <w:szCs w:val="18"/>
              </w:rPr>
              <w:t>  В соответствии с п. 2.28 СанПиН 2.2.1/2.1.1.1031.                  |</w:t>
            </w:r>
            <w:r w:rsidRPr="001B2227">
              <w:rPr>
                <w:rFonts w:ascii="Courier New" w:hAnsi="Courier New" w:cs="Courier New"/>
                <w:smallCaps w:val="0"/>
                <w:sz w:val="18"/>
                <w:szCs w:val="18"/>
              </w:rPr>
              <w:br/>
              <w:t>———————————————————————————————————————————————————————————————————————————</w:t>
            </w:r>
          </w:p>
        </w:tc>
      </w:tr>
    </w:tbl>
    <w:p w:rsidR="0024326E" w:rsidRPr="00811047" w:rsidRDefault="0024326E" w:rsidP="00FE7992">
      <w:pPr>
        <w:rPr>
          <w:rFonts w:ascii="Verdana" w:hAnsi="Verdana"/>
          <w:smallCaps w:val="0"/>
          <w:color w:val="000000"/>
          <w:sz w:val="15"/>
          <w:szCs w:val="15"/>
        </w:rPr>
      </w:pPr>
      <w:r w:rsidRPr="00811047">
        <w:rPr>
          <w:rFonts w:ascii="Verdana" w:hAnsi="Verdana"/>
          <w:smallCaps w:val="0"/>
          <w:color w:val="000000"/>
          <w:sz w:val="15"/>
          <w:szCs w:val="15"/>
        </w:rPr>
        <w:lastRenderedPageBreak/>
        <w:t> </w:t>
      </w:r>
    </w:p>
    <w:p w:rsidR="0024326E" w:rsidRPr="00C7458C" w:rsidRDefault="0024326E" w:rsidP="00FE7992">
      <w:pPr>
        <w:spacing w:line="240" w:lineRule="atLeast"/>
        <w:ind w:firstLine="225"/>
        <w:jc w:val="center"/>
        <w:rPr>
          <w:smallCaps w:val="0"/>
          <w:sz w:val="22"/>
          <w:szCs w:val="22"/>
        </w:rPr>
      </w:pPr>
      <w:r w:rsidRPr="00C7458C">
        <w:rPr>
          <w:smallCaps w:val="0"/>
          <w:sz w:val="22"/>
          <w:szCs w:val="22"/>
        </w:rPr>
        <w:t>Таблица 3. Доля цветников на озелененных территориях объектов рекреации</w:t>
      </w:r>
    </w:p>
    <w:p w:rsidR="0024326E" w:rsidRPr="00C7458C" w:rsidRDefault="0024326E" w:rsidP="0024326E">
      <w:pPr>
        <w:jc w:val="right"/>
        <w:rPr>
          <w:smallCaps w:val="0"/>
          <w:sz w:val="20"/>
          <w:szCs w:val="20"/>
        </w:rPr>
      </w:pPr>
      <w:r w:rsidRPr="00C7458C">
        <w:rPr>
          <w:smallCaps w:val="0"/>
          <w:sz w:val="20"/>
          <w:szCs w:val="20"/>
        </w:rPr>
        <w:t> В процентах</w:t>
      </w:r>
    </w:p>
    <w:tbl>
      <w:tblPr>
        <w:tblW w:w="0" w:type="dxa"/>
        <w:tblCellSpacing w:w="15" w:type="dxa"/>
        <w:tblCellMar>
          <w:top w:w="15" w:type="dxa"/>
          <w:left w:w="15" w:type="dxa"/>
          <w:bottom w:w="15" w:type="dxa"/>
          <w:right w:w="15" w:type="dxa"/>
        </w:tblCellMar>
        <w:tblLook w:val="0000"/>
      </w:tblPr>
      <w:tblGrid>
        <w:gridCol w:w="7742"/>
      </w:tblGrid>
      <w:tr w:rsidR="0024326E" w:rsidRPr="00811047" w:rsidTr="008A4073">
        <w:trPr>
          <w:tblCellSpacing w:w="15" w:type="dxa"/>
        </w:trPr>
        <w:tc>
          <w:tcPr>
            <w:tcW w:w="0" w:type="auto"/>
          </w:tcPr>
          <w:p w:rsidR="0024326E" w:rsidRPr="00811047" w:rsidRDefault="0024326E" w:rsidP="008A4073">
            <w:pPr>
              <w:rPr>
                <w:rFonts w:ascii="Courier New" w:hAnsi="Courier New" w:cs="Courier New"/>
                <w:smallCaps w:val="0"/>
                <w:sz w:val="17"/>
                <w:szCs w:val="17"/>
              </w:rPr>
            </w:pPr>
            <w:r w:rsidRPr="00811047">
              <w:rPr>
                <w:rFonts w:ascii="Courier New" w:hAnsi="Courier New" w:cs="Courier New"/>
                <w:smallCaps w:val="0"/>
                <w:sz w:val="17"/>
                <w:szCs w:val="17"/>
              </w:rPr>
              <w:t>———————————————————————————————————————————————————————————————————————————</w:t>
            </w:r>
            <w:r w:rsidRPr="00811047">
              <w:rPr>
                <w:rFonts w:ascii="Courier New" w:hAnsi="Courier New" w:cs="Courier New"/>
                <w:smallCaps w:val="0"/>
                <w:sz w:val="17"/>
                <w:szCs w:val="17"/>
              </w:rPr>
              <w:br/>
              <w:t>|   Виды объектов рекреации   |   Удельный вес цветников  </w:t>
            </w:r>
            <w:r w:rsidRPr="00811047">
              <w:rPr>
                <w:rFonts w:ascii="Courier New" w:hAnsi="Courier New" w:cs="Courier New"/>
                <w:smallCaps w:val="0"/>
                <w:sz w:val="17"/>
                <w:szCs w:val="17"/>
                <w:vertAlign w:val="superscript"/>
              </w:rPr>
              <w:t>*</w:t>
            </w:r>
            <w:r w:rsidRPr="00811047">
              <w:rPr>
                <w:rFonts w:ascii="Courier New" w:hAnsi="Courier New" w:cs="Courier New"/>
                <w:smallCaps w:val="0"/>
                <w:sz w:val="17"/>
                <w:szCs w:val="17"/>
              </w:rPr>
              <w:t>  от площади   |</w:t>
            </w:r>
            <w:r w:rsidRPr="00811047">
              <w:rPr>
                <w:rFonts w:ascii="Courier New" w:hAnsi="Courier New" w:cs="Courier New"/>
                <w:smallCaps w:val="0"/>
                <w:sz w:val="17"/>
                <w:szCs w:val="17"/>
              </w:rPr>
              <w:br/>
              <w:t>|                             |            озеленения объектов            |</w:t>
            </w:r>
            <w:r w:rsidRPr="00811047">
              <w:rPr>
                <w:rFonts w:ascii="Courier New" w:hAnsi="Courier New" w:cs="Courier New"/>
                <w:smallCaps w:val="0"/>
                <w:sz w:val="17"/>
                <w:szCs w:val="17"/>
              </w:rPr>
              <w:br/>
              <w:t>———————————————————————————————————————————————————————————————————————————</w:t>
            </w:r>
            <w:r w:rsidRPr="00811047">
              <w:rPr>
                <w:rFonts w:ascii="Courier New" w:hAnsi="Courier New" w:cs="Courier New"/>
                <w:smallCaps w:val="0"/>
                <w:sz w:val="17"/>
                <w:szCs w:val="17"/>
              </w:rPr>
              <w:br/>
              <w:t>|Парки                        |                 2,0 - 2,5                 |</w:t>
            </w:r>
            <w:r w:rsidRPr="00811047">
              <w:rPr>
                <w:rFonts w:ascii="Courier New" w:hAnsi="Courier New" w:cs="Courier New"/>
                <w:smallCaps w:val="0"/>
                <w:sz w:val="17"/>
                <w:szCs w:val="17"/>
              </w:rPr>
              <w:br/>
              <w:t>———————————————————————————————————————————————————————————————————————————</w:t>
            </w:r>
            <w:r w:rsidRPr="00811047">
              <w:rPr>
                <w:rFonts w:ascii="Courier New" w:hAnsi="Courier New" w:cs="Courier New"/>
                <w:smallCaps w:val="0"/>
                <w:sz w:val="17"/>
                <w:szCs w:val="17"/>
              </w:rPr>
              <w:br/>
              <w:t>|Сады                         |                 2,5 - 3,0                 |</w:t>
            </w:r>
            <w:r w:rsidRPr="00811047">
              <w:rPr>
                <w:rFonts w:ascii="Courier New" w:hAnsi="Courier New" w:cs="Courier New"/>
                <w:smallCaps w:val="0"/>
                <w:sz w:val="17"/>
                <w:szCs w:val="17"/>
              </w:rPr>
              <w:br/>
              <w:t>———————————————————————————————————————————————————————————————————————————</w:t>
            </w:r>
            <w:r w:rsidRPr="00811047">
              <w:rPr>
                <w:rFonts w:ascii="Courier New" w:hAnsi="Courier New" w:cs="Courier New"/>
                <w:smallCaps w:val="0"/>
                <w:sz w:val="17"/>
                <w:szCs w:val="17"/>
              </w:rPr>
              <w:br/>
              <w:t>|Скверы                       |                 4,0 - 5,0                 |</w:t>
            </w:r>
            <w:r w:rsidRPr="00811047">
              <w:rPr>
                <w:rFonts w:ascii="Courier New" w:hAnsi="Courier New" w:cs="Courier New"/>
                <w:smallCaps w:val="0"/>
                <w:sz w:val="17"/>
                <w:szCs w:val="17"/>
              </w:rPr>
              <w:br/>
              <w:t>———————————————————————————————————————————————————————————————————————————</w:t>
            </w:r>
            <w:r w:rsidRPr="00811047">
              <w:rPr>
                <w:rFonts w:ascii="Courier New" w:hAnsi="Courier New" w:cs="Courier New"/>
                <w:smallCaps w:val="0"/>
                <w:sz w:val="17"/>
                <w:szCs w:val="17"/>
              </w:rPr>
              <w:br/>
              <w:t>|Бульвары                     |                 3,0 - 4,0                 |</w:t>
            </w:r>
            <w:r w:rsidRPr="00811047">
              <w:rPr>
                <w:rFonts w:ascii="Courier New" w:hAnsi="Courier New" w:cs="Courier New"/>
                <w:smallCaps w:val="0"/>
                <w:sz w:val="17"/>
                <w:szCs w:val="17"/>
              </w:rPr>
              <w:br/>
              <w:t>———————————————————————————————————————————————————————————————————————————</w:t>
            </w:r>
            <w:r w:rsidRPr="00811047">
              <w:rPr>
                <w:rFonts w:ascii="Courier New" w:hAnsi="Courier New" w:cs="Courier New"/>
                <w:smallCaps w:val="0"/>
                <w:sz w:val="17"/>
                <w:szCs w:val="17"/>
              </w:rPr>
              <w:br/>
              <w:t>| </w:t>
            </w:r>
            <w:r w:rsidRPr="00811047">
              <w:rPr>
                <w:rFonts w:ascii="Courier New" w:hAnsi="Courier New" w:cs="Courier New"/>
                <w:smallCaps w:val="0"/>
                <w:sz w:val="17"/>
                <w:szCs w:val="17"/>
                <w:vertAlign w:val="superscript"/>
              </w:rPr>
              <w:t>*</w:t>
            </w:r>
            <w:r w:rsidRPr="00811047">
              <w:rPr>
                <w:rFonts w:ascii="Courier New" w:hAnsi="Courier New" w:cs="Courier New"/>
                <w:smallCaps w:val="0"/>
                <w:sz w:val="17"/>
                <w:szCs w:val="17"/>
              </w:rPr>
              <w:t>  В том числе не менее половины от площади цветника следует            |</w:t>
            </w:r>
            <w:r w:rsidRPr="00811047">
              <w:rPr>
                <w:rFonts w:ascii="Courier New" w:hAnsi="Courier New" w:cs="Courier New"/>
                <w:smallCaps w:val="0"/>
                <w:sz w:val="17"/>
                <w:szCs w:val="17"/>
              </w:rPr>
              <w:br/>
              <w:t>|формировать из многолетников.                                            |</w:t>
            </w:r>
            <w:r w:rsidRPr="00811047">
              <w:rPr>
                <w:rFonts w:ascii="Courier New" w:hAnsi="Courier New" w:cs="Courier New"/>
                <w:smallCaps w:val="0"/>
                <w:sz w:val="17"/>
                <w:szCs w:val="17"/>
              </w:rPr>
              <w:br/>
              <w:t>———————————————————————————————————————————————————————————————————————————</w:t>
            </w:r>
          </w:p>
        </w:tc>
      </w:tr>
    </w:tbl>
    <w:p w:rsidR="0024326E" w:rsidRPr="00811047" w:rsidRDefault="0024326E" w:rsidP="00FE7992">
      <w:pPr>
        <w:rPr>
          <w:rFonts w:ascii="Verdana" w:hAnsi="Verdana"/>
          <w:smallCaps w:val="0"/>
          <w:color w:val="000000"/>
          <w:sz w:val="15"/>
          <w:szCs w:val="15"/>
        </w:rPr>
      </w:pPr>
      <w:r w:rsidRPr="00811047">
        <w:rPr>
          <w:rFonts w:ascii="Verdana" w:hAnsi="Verdana"/>
          <w:smallCaps w:val="0"/>
          <w:color w:val="000000"/>
          <w:sz w:val="15"/>
          <w:szCs w:val="15"/>
        </w:rPr>
        <w:t> </w:t>
      </w:r>
    </w:p>
    <w:p w:rsidR="0024326E" w:rsidRPr="00C7458C" w:rsidRDefault="0024326E" w:rsidP="00FE7992">
      <w:pPr>
        <w:spacing w:line="240" w:lineRule="atLeast"/>
        <w:ind w:firstLine="225"/>
        <w:jc w:val="center"/>
        <w:rPr>
          <w:smallCaps w:val="0"/>
          <w:sz w:val="22"/>
          <w:szCs w:val="22"/>
        </w:rPr>
      </w:pPr>
      <w:r w:rsidRPr="00C7458C">
        <w:rPr>
          <w:smallCaps w:val="0"/>
          <w:sz w:val="22"/>
          <w:szCs w:val="22"/>
        </w:rPr>
        <w:t>Таблица 4. Обеспеченность озелененными территориями участков общественной, жилой, производственной застройки</w:t>
      </w:r>
    </w:p>
    <w:p w:rsidR="0024326E" w:rsidRPr="00C7458C" w:rsidRDefault="0024326E" w:rsidP="0024326E">
      <w:pPr>
        <w:jc w:val="right"/>
        <w:rPr>
          <w:smallCaps w:val="0"/>
          <w:sz w:val="20"/>
          <w:szCs w:val="20"/>
        </w:rPr>
      </w:pPr>
      <w:r w:rsidRPr="00C7458C">
        <w:rPr>
          <w:smallCaps w:val="0"/>
          <w:sz w:val="20"/>
          <w:szCs w:val="20"/>
        </w:rPr>
        <w:t> В процентах</w:t>
      </w:r>
    </w:p>
    <w:tbl>
      <w:tblPr>
        <w:tblW w:w="0" w:type="dxa"/>
        <w:tblCellSpacing w:w="15" w:type="dxa"/>
        <w:tblCellMar>
          <w:top w:w="15" w:type="dxa"/>
          <w:left w:w="15" w:type="dxa"/>
          <w:bottom w:w="15" w:type="dxa"/>
          <w:right w:w="15" w:type="dxa"/>
        </w:tblCellMar>
        <w:tblLook w:val="0000"/>
      </w:tblPr>
      <w:tblGrid>
        <w:gridCol w:w="7742"/>
      </w:tblGrid>
      <w:tr w:rsidR="0024326E" w:rsidRPr="00811047" w:rsidTr="008A4073">
        <w:trPr>
          <w:tblCellSpacing w:w="15" w:type="dxa"/>
        </w:trPr>
        <w:tc>
          <w:tcPr>
            <w:tcW w:w="0" w:type="auto"/>
          </w:tcPr>
          <w:p w:rsidR="0024326E" w:rsidRPr="00811047" w:rsidRDefault="0024326E" w:rsidP="008A4073">
            <w:pPr>
              <w:rPr>
                <w:rFonts w:ascii="Courier New" w:hAnsi="Courier New" w:cs="Courier New"/>
                <w:smallCaps w:val="0"/>
                <w:sz w:val="17"/>
                <w:szCs w:val="17"/>
              </w:rPr>
            </w:pPr>
            <w:r w:rsidRPr="00811047">
              <w:rPr>
                <w:rFonts w:ascii="Courier New" w:hAnsi="Courier New" w:cs="Courier New"/>
                <w:smallCaps w:val="0"/>
                <w:sz w:val="17"/>
                <w:szCs w:val="17"/>
              </w:rPr>
              <w:t>———————————————————————————————————————————————————————————————————————————</w:t>
            </w:r>
            <w:r w:rsidRPr="00811047">
              <w:rPr>
                <w:rFonts w:ascii="Courier New" w:hAnsi="Courier New" w:cs="Courier New"/>
                <w:smallCaps w:val="0"/>
                <w:sz w:val="17"/>
                <w:szCs w:val="17"/>
              </w:rPr>
              <w:br/>
              <w:t>|         Территории участков         |       Территории озеленения       |</w:t>
            </w:r>
            <w:r w:rsidRPr="00811047">
              <w:rPr>
                <w:rFonts w:ascii="Courier New" w:hAnsi="Courier New" w:cs="Courier New"/>
                <w:smallCaps w:val="0"/>
                <w:sz w:val="17"/>
                <w:szCs w:val="17"/>
              </w:rPr>
              <w:br/>
              <w:t>|        общественной, жилой,         |                                   |</w:t>
            </w:r>
            <w:r w:rsidRPr="00811047">
              <w:rPr>
                <w:rFonts w:ascii="Courier New" w:hAnsi="Courier New" w:cs="Courier New"/>
                <w:smallCaps w:val="0"/>
                <w:sz w:val="17"/>
                <w:szCs w:val="17"/>
              </w:rPr>
              <w:br/>
              <w:t>|     производственной застройки      |                                   |</w:t>
            </w:r>
            <w:r w:rsidRPr="00811047">
              <w:rPr>
                <w:rFonts w:ascii="Courier New" w:hAnsi="Courier New" w:cs="Courier New"/>
                <w:smallCaps w:val="0"/>
                <w:sz w:val="17"/>
                <w:szCs w:val="17"/>
              </w:rPr>
              <w:br/>
              <w:t>———————————————————————————————————————————————————————————————————————————</w:t>
            </w:r>
            <w:r w:rsidRPr="00811047">
              <w:rPr>
                <w:rFonts w:ascii="Courier New" w:hAnsi="Courier New" w:cs="Courier New"/>
                <w:smallCaps w:val="0"/>
                <w:sz w:val="17"/>
                <w:szCs w:val="17"/>
              </w:rPr>
              <w:br/>
              <w:t>|Участки детских садов-яслей          |            Не менее 50            |</w:t>
            </w:r>
            <w:r w:rsidRPr="00811047">
              <w:rPr>
                <w:rFonts w:ascii="Courier New" w:hAnsi="Courier New" w:cs="Courier New"/>
                <w:smallCaps w:val="0"/>
                <w:sz w:val="17"/>
                <w:szCs w:val="17"/>
              </w:rPr>
              <w:br/>
              <w:t>———————————————————————————————————————————————————————————————————————————</w:t>
            </w:r>
            <w:r w:rsidRPr="00811047">
              <w:rPr>
                <w:rFonts w:ascii="Courier New" w:hAnsi="Courier New" w:cs="Courier New"/>
                <w:smallCaps w:val="0"/>
                <w:sz w:val="17"/>
                <w:szCs w:val="17"/>
              </w:rPr>
              <w:br/>
              <w:t>|Участки школ                         |            Не менее 40            |</w:t>
            </w:r>
            <w:r w:rsidRPr="00811047">
              <w:rPr>
                <w:rFonts w:ascii="Courier New" w:hAnsi="Courier New" w:cs="Courier New"/>
                <w:smallCaps w:val="0"/>
                <w:sz w:val="17"/>
                <w:szCs w:val="17"/>
              </w:rPr>
              <w:br/>
              <w:t>———————————————————————————————————————————————————————————————————————————</w:t>
            </w:r>
            <w:r w:rsidRPr="00811047">
              <w:rPr>
                <w:rFonts w:ascii="Courier New" w:hAnsi="Courier New" w:cs="Courier New"/>
                <w:smallCaps w:val="0"/>
                <w:sz w:val="17"/>
                <w:szCs w:val="17"/>
              </w:rPr>
              <w:br/>
              <w:t>|Участки больниц                      |              50 - 65              |</w:t>
            </w:r>
            <w:r w:rsidRPr="00811047">
              <w:rPr>
                <w:rFonts w:ascii="Courier New" w:hAnsi="Courier New" w:cs="Courier New"/>
                <w:smallCaps w:val="0"/>
                <w:sz w:val="17"/>
                <w:szCs w:val="17"/>
              </w:rPr>
              <w:br/>
              <w:t>———————————————————————————————————————————————————————————————————————————</w:t>
            </w:r>
            <w:r w:rsidRPr="00811047">
              <w:rPr>
                <w:rFonts w:ascii="Courier New" w:hAnsi="Courier New" w:cs="Courier New"/>
                <w:smallCaps w:val="0"/>
                <w:sz w:val="17"/>
                <w:szCs w:val="17"/>
              </w:rPr>
              <w:br/>
              <w:t>|Участки культурно-просветительных    |              20 - 30              |</w:t>
            </w:r>
            <w:r w:rsidRPr="00811047">
              <w:rPr>
                <w:rFonts w:ascii="Courier New" w:hAnsi="Courier New" w:cs="Courier New"/>
                <w:smallCaps w:val="0"/>
                <w:sz w:val="17"/>
                <w:szCs w:val="17"/>
              </w:rPr>
              <w:br/>
              <w:t>|учреждений                           |                                   |</w:t>
            </w:r>
            <w:r w:rsidRPr="00811047">
              <w:rPr>
                <w:rFonts w:ascii="Courier New" w:hAnsi="Courier New" w:cs="Courier New"/>
                <w:smallCaps w:val="0"/>
                <w:sz w:val="17"/>
                <w:szCs w:val="17"/>
              </w:rPr>
              <w:br/>
              <w:t>———————————————————————————————————————————————————————————————————————————</w:t>
            </w:r>
            <w:r w:rsidRPr="00811047">
              <w:rPr>
                <w:rFonts w:ascii="Courier New" w:hAnsi="Courier New" w:cs="Courier New"/>
                <w:smallCaps w:val="0"/>
                <w:sz w:val="17"/>
                <w:szCs w:val="17"/>
              </w:rPr>
              <w:br/>
              <w:t>|Участки территории ВУЗов             |              30 - 40              |</w:t>
            </w:r>
            <w:r w:rsidRPr="00811047">
              <w:rPr>
                <w:rFonts w:ascii="Courier New" w:hAnsi="Courier New" w:cs="Courier New"/>
                <w:smallCaps w:val="0"/>
                <w:sz w:val="17"/>
                <w:szCs w:val="17"/>
              </w:rPr>
              <w:br/>
              <w:t>———————————————————————————————————————————————————————————————————————————</w:t>
            </w:r>
            <w:r w:rsidRPr="00811047">
              <w:rPr>
                <w:rFonts w:ascii="Courier New" w:hAnsi="Courier New" w:cs="Courier New"/>
                <w:smallCaps w:val="0"/>
                <w:sz w:val="17"/>
                <w:szCs w:val="17"/>
              </w:rPr>
              <w:br/>
              <w:t>|Участки техникумов                   |            Не менее 40            |</w:t>
            </w:r>
            <w:r w:rsidRPr="00811047">
              <w:rPr>
                <w:rFonts w:ascii="Courier New" w:hAnsi="Courier New" w:cs="Courier New"/>
                <w:smallCaps w:val="0"/>
                <w:sz w:val="17"/>
                <w:szCs w:val="17"/>
              </w:rPr>
              <w:br/>
              <w:t>———————————————————————————————————————————————————————————————————————————</w:t>
            </w:r>
            <w:r w:rsidRPr="00811047">
              <w:rPr>
                <w:rFonts w:ascii="Courier New" w:hAnsi="Courier New" w:cs="Courier New"/>
                <w:smallCaps w:val="0"/>
                <w:sz w:val="17"/>
                <w:szCs w:val="17"/>
              </w:rPr>
              <w:br/>
              <w:t>|Участки профтехучилищ                |            Не менее 40            |</w:t>
            </w:r>
            <w:r w:rsidRPr="00811047">
              <w:rPr>
                <w:rFonts w:ascii="Courier New" w:hAnsi="Courier New" w:cs="Courier New"/>
                <w:smallCaps w:val="0"/>
                <w:sz w:val="17"/>
                <w:szCs w:val="17"/>
              </w:rPr>
              <w:br/>
              <w:t>———————————————————————————————————————————————————————————————————————————</w:t>
            </w:r>
            <w:r w:rsidRPr="00811047">
              <w:rPr>
                <w:rFonts w:ascii="Courier New" w:hAnsi="Courier New" w:cs="Courier New"/>
                <w:smallCaps w:val="0"/>
                <w:sz w:val="17"/>
                <w:szCs w:val="17"/>
              </w:rPr>
              <w:br/>
              <w:t>|Участки жилой застройки              |              40 - 60              |</w:t>
            </w:r>
            <w:r w:rsidRPr="00811047">
              <w:rPr>
                <w:rFonts w:ascii="Courier New" w:hAnsi="Courier New" w:cs="Courier New"/>
                <w:smallCaps w:val="0"/>
                <w:sz w:val="17"/>
                <w:szCs w:val="17"/>
              </w:rPr>
              <w:br/>
              <w:t>———————————————————————————————————————————————————————————————————————————</w:t>
            </w:r>
            <w:r w:rsidRPr="00811047">
              <w:rPr>
                <w:rFonts w:ascii="Courier New" w:hAnsi="Courier New" w:cs="Courier New"/>
                <w:smallCaps w:val="0"/>
                <w:sz w:val="17"/>
                <w:szCs w:val="17"/>
              </w:rPr>
              <w:br/>
              <w:t>|Участки производственной застройки   |            10 - 15  </w:t>
            </w:r>
            <w:r w:rsidRPr="00811047">
              <w:rPr>
                <w:rFonts w:ascii="Courier New" w:hAnsi="Courier New" w:cs="Courier New"/>
                <w:smallCaps w:val="0"/>
                <w:sz w:val="17"/>
                <w:szCs w:val="17"/>
                <w:vertAlign w:val="superscript"/>
              </w:rPr>
              <w:t>*</w:t>
            </w:r>
            <w:r w:rsidRPr="00811047">
              <w:rPr>
                <w:rFonts w:ascii="Courier New" w:hAnsi="Courier New" w:cs="Courier New"/>
                <w:smallCaps w:val="0"/>
                <w:sz w:val="17"/>
                <w:szCs w:val="17"/>
              </w:rPr>
              <w:t>             |</w:t>
            </w:r>
            <w:r w:rsidRPr="00811047">
              <w:rPr>
                <w:rFonts w:ascii="Courier New" w:hAnsi="Courier New" w:cs="Courier New"/>
                <w:smallCaps w:val="0"/>
                <w:sz w:val="17"/>
                <w:szCs w:val="17"/>
              </w:rPr>
              <w:br/>
              <w:t>———————————————————————————————————————————————————————————————————————————</w:t>
            </w:r>
            <w:r w:rsidRPr="00811047">
              <w:rPr>
                <w:rFonts w:ascii="Courier New" w:hAnsi="Courier New" w:cs="Courier New"/>
                <w:smallCaps w:val="0"/>
                <w:sz w:val="17"/>
                <w:szCs w:val="17"/>
              </w:rPr>
              <w:br/>
              <w:t>| </w:t>
            </w:r>
            <w:r w:rsidRPr="00811047">
              <w:rPr>
                <w:rFonts w:ascii="Courier New" w:hAnsi="Courier New" w:cs="Courier New"/>
                <w:smallCaps w:val="0"/>
                <w:sz w:val="17"/>
                <w:szCs w:val="17"/>
                <w:vertAlign w:val="superscript"/>
              </w:rPr>
              <w:t>*</w:t>
            </w:r>
            <w:r w:rsidRPr="00811047">
              <w:rPr>
                <w:rFonts w:ascii="Courier New" w:hAnsi="Courier New" w:cs="Courier New"/>
                <w:smallCaps w:val="0"/>
                <w:sz w:val="17"/>
                <w:szCs w:val="17"/>
              </w:rPr>
              <w:t>  В зависимости от отраслевой направленности производства.             |</w:t>
            </w:r>
            <w:r w:rsidRPr="00811047">
              <w:rPr>
                <w:rFonts w:ascii="Courier New" w:hAnsi="Courier New" w:cs="Courier New"/>
                <w:smallCaps w:val="0"/>
                <w:sz w:val="17"/>
                <w:szCs w:val="17"/>
              </w:rPr>
              <w:br/>
              <w:t>———————————————————————————————————————————————————————————————————————————</w:t>
            </w:r>
          </w:p>
        </w:tc>
      </w:tr>
    </w:tbl>
    <w:p w:rsidR="0024326E" w:rsidRPr="00811047" w:rsidRDefault="0024326E" w:rsidP="0024326E">
      <w:pPr>
        <w:rPr>
          <w:rFonts w:ascii="Verdana" w:hAnsi="Verdana"/>
          <w:smallCaps w:val="0"/>
          <w:color w:val="000000"/>
          <w:sz w:val="15"/>
          <w:szCs w:val="15"/>
        </w:rPr>
      </w:pPr>
      <w:r w:rsidRPr="00811047">
        <w:rPr>
          <w:rFonts w:ascii="Verdana" w:hAnsi="Verdana"/>
          <w:smallCaps w:val="0"/>
          <w:color w:val="000000"/>
          <w:sz w:val="15"/>
          <w:szCs w:val="15"/>
        </w:rPr>
        <w:t> </w:t>
      </w:r>
    </w:p>
    <w:p w:rsidR="00FE7992" w:rsidRDefault="00FE7992" w:rsidP="00FE7992">
      <w:pPr>
        <w:spacing w:line="240" w:lineRule="atLeast"/>
        <w:ind w:firstLine="225"/>
        <w:jc w:val="center"/>
        <w:rPr>
          <w:smallCaps w:val="0"/>
          <w:sz w:val="22"/>
          <w:szCs w:val="22"/>
        </w:rPr>
      </w:pPr>
    </w:p>
    <w:p w:rsidR="00FE7992" w:rsidRDefault="00FE7992" w:rsidP="00FE7992">
      <w:pPr>
        <w:spacing w:line="240" w:lineRule="atLeast"/>
        <w:ind w:firstLine="225"/>
        <w:jc w:val="center"/>
        <w:rPr>
          <w:smallCaps w:val="0"/>
          <w:sz w:val="22"/>
          <w:szCs w:val="22"/>
        </w:rPr>
      </w:pPr>
    </w:p>
    <w:p w:rsidR="00FE7992" w:rsidRDefault="00FE7992" w:rsidP="00FE7992">
      <w:pPr>
        <w:spacing w:line="240" w:lineRule="atLeast"/>
        <w:ind w:firstLine="225"/>
        <w:jc w:val="center"/>
        <w:rPr>
          <w:smallCaps w:val="0"/>
          <w:sz w:val="22"/>
          <w:szCs w:val="22"/>
        </w:rPr>
      </w:pPr>
    </w:p>
    <w:p w:rsidR="00FE7992" w:rsidRDefault="00FE7992" w:rsidP="00FE7992">
      <w:pPr>
        <w:spacing w:line="240" w:lineRule="atLeast"/>
        <w:ind w:firstLine="225"/>
        <w:jc w:val="center"/>
        <w:rPr>
          <w:smallCaps w:val="0"/>
          <w:sz w:val="22"/>
          <w:szCs w:val="22"/>
        </w:rPr>
      </w:pPr>
    </w:p>
    <w:p w:rsidR="00FE7992" w:rsidRDefault="00FE7992" w:rsidP="00FE7992">
      <w:pPr>
        <w:spacing w:line="240" w:lineRule="atLeast"/>
        <w:ind w:firstLine="225"/>
        <w:jc w:val="center"/>
        <w:rPr>
          <w:smallCaps w:val="0"/>
          <w:sz w:val="22"/>
          <w:szCs w:val="22"/>
        </w:rPr>
      </w:pPr>
    </w:p>
    <w:p w:rsidR="00FE7992" w:rsidRDefault="00FE7992" w:rsidP="00FE7992">
      <w:pPr>
        <w:spacing w:line="240" w:lineRule="atLeast"/>
        <w:ind w:firstLine="225"/>
        <w:jc w:val="center"/>
        <w:rPr>
          <w:smallCaps w:val="0"/>
          <w:sz w:val="22"/>
          <w:szCs w:val="22"/>
        </w:rPr>
      </w:pPr>
    </w:p>
    <w:p w:rsidR="00FE7992" w:rsidRDefault="00FE7992" w:rsidP="00FE7992">
      <w:pPr>
        <w:spacing w:line="240" w:lineRule="atLeast"/>
        <w:ind w:firstLine="225"/>
        <w:jc w:val="center"/>
        <w:rPr>
          <w:smallCaps w:val="0"/>
          <w:sz w:val="22"/>
          <w:szCs w:val="22"/>
        </w:rPr>
      </w:pPr>
    </w:p>
    <w:p w:rsidR="0024326E" w:rsidRPr="00C7458C" w:rsidRDefault="0024326E" w:rsidP="00FE7992">
      <w:pPr>
        <w:spacing w:line="240" w:lineRule="atLeast"/>
        <w:ind w:firstLine="225"/>
        <w:jc w:val="center"/>
        <w:rPr>
          <w:smallCaps w:val="0"/>
          <w:sz w:val="22"/>
          <w:szCs w:val="22"/>
        </w:rPr>
      </w:pPr>
      <w:r w:rsidRPr="00C7458C">
        <w:rPr>
          <w:smallCaps w:val="0"/>
          <w:sz w:val="22"/>
          <w:szCs w:val="22"/>
        </w:rPr>
        <w:lastRenderedPageBreak/>
        <w:t>Таблица 5. Предельно допустимое загрязнение воздуха для зеленых насаждений на территории городского поселения Мышкин</w:t>
      </w:r>
    </w:p>
    <w:p w:rsidR="0024326E" w:rsidRPr="00C7458C" w:rsidRDefault="0024326E" w:rsidP="0024326E">
      <w:pPr>
        <w:jc w:val="right"/>
        <w:rPr>
          <w:smallCaps w:val="0"/>
          <w:sz w:val="20"/>
          <w:szCs w:val="20"/>
        </w:rPr>
      </w:pPr>
      <w:r w:rsidRPr="00811047">
        <w:rPr>
          <w:rFonts w:ascii="Verdana" w:hAnsi="Verdana"/>
          <w:smallCaps w:val="0"/>
          <w:color w:val="000000"/>
          <w:sz w:val="15"/>
          <w:szCs w:val="15"/>
        </w:rPr>
        <w:t> </w:t>
      </w:r>
      <w:r w:rsidRPr="00C7458C">
        <w:rPr>
          <w:smallCaps w:val="0"/>
          <w:sz w:val="20"/>
          <w:szCs w:val="20"/>
        </w:rPr>
        <w:t>Миллиграммы на куб. метр</w:t>
      </w:r>
    </w:p>
    <w:tbl>
      <w:tblPr>
        <w:tblW w:w="0" w:type="dxa"/>
        <w:tblCellSpacing w:w="15" w:type="dxa"/>
        <w:tblCellMar>
          <w:top w:w="15" w:type="dxa"/>
          <w:left w:w="15" w:type="dxa"/>
          <w:bottom w:w="15" w:type="dxa"/>
          <w:right w:w="15" w:type="dxa"/>
        </w:tblCellMar>
        <w:tblLook w:val="0000"/>
      </w:tblPr>
      <w:tblGrid>
        <w:gridCol w:w="8192"/>
      </w:tblGrid>
      <w:tr w:rsidR="0024326E" w:rsidRPr="00811047" w:rsidTr="008A4073">
        <w:trPr>
          <w:tblCellSpacing w:w="15" w:type="dxa"/>
        </w:trPr>
        <w:tc>
          <w:tcPr>
            <w:tcW w:w="0" w:type="auto"/>
          </w:tcPr>
          <w:p w:rsidR="0024326E" w:rsidRPr="00811047" w:rsidRDefault="0024326E" w:rsidP="008A4073">
            <w:pPr>
              <w:rPr>
                <w:rFonts w:ascii="Courier New" w:hAnsi="Courier New" w:cs="Courier New"/>
                <w:smallCaps w:val="0"/>
                <w:sz w:val="17"/>
                <w:szCs w:val="17"/>
              </w:rPr>
            </w:pPr>
            <w:r w:rsidRPr="00811047">
              <w:rPr>
                <w:rFonts w:ascii="Courier New" w:hAnsi="Courier New" w:cs="Courier New"/>
                <w:smallCaps w:val="0"/>
                <w:sz w:val="17"/>
                <w:szCs w:val="17"/>
              </w:rPr>
              <w:t>———————————————————————————————————————————————————————————————————————————</w:t>
            </w:r>
            <w:r w:rsidRPr="00811047">
              <w:rPr>
                <w:rFonts w:ascii="Courier New" w:hAnsi="Courier New" w:cs="Courier New"/>
                <w:smallCaps w:val="0"/>
                <w:sz w:val="17"/>
                <w:szCs w:val="17"/>
              </w:rPr>
              <w:br/>
            </w:r>
            <w:r w:rsidRPr="001B2227">
              <w:rPr>
                <w:rFonts w:ascii="Courier New" w:hAnsi="Courier New" w:cs="Courier New"/>
                <w:smallCaps w:val="0"/>
                <w:sz w:val="18"/>
                <w:szCs w:val="18"/>
              </w:rPr>
              <w:t>|             Ингредиент              |         Фитотоксичные ПДК         |</w:t>
            </w:r>
            <w:r w:rsidRPr="001B2227">
              <w:rPr>
                <w:rFonts w:ascii="Courier New" w:hAnsi="Courier New" w:cs="Courier New"/>
                <w:smallCaps w:val="0"/>
                <w:sz w:val="18"/>
                <w:szCs w:val="18"/>
              </w:rPr>
              <w:br/>
              <w:t>|                                     —————————————————————————————————————</w:t>
            </w:r>
            <w:r w:rsidRPr="001B2227">
              <w:rPr>
                <w:rFonts w:ascii="Courier New" w:hAnsi="Courier New" w:cs="Courier New"/>
                <w:smallCaps w:val="0"/>
                <w:sz w:val="18"/>
                <w:szCs w:val="18"/>
              </w:rPr>
              <w:br/>
              <w:t>|                                     |   Максимальные   | Среднесуточные |</w:t>
            </w:r>
            <w:r w:rsidRPr="001B2227">
              <w:rPr>
                <w:rFonts w:ascii="Courier New" w:hAnsi="Courier New" w:cs="Courier New"/>
                <w:smallCaps w:val="0"/>
                <w:sz w:val="18"/>
                <w:szCs w:val="18"/>
              </w:rPr>
              <w:br/>
              <w:t>|                                     |     разовые      |                |</w:t>
            </w:r>
            <w:r w:rsidRPr="001B2227">
              <w:rPr>
                <w:rFonts w:ascii="Courier New" w:hAnsi="Courier New" w:cs="Courier New"/>
                <w:smallCaps w:val="0"/>
                <w:sz w:val="18"/>
                <w:szCs w:val="18"/>
              </w:rPr>
              <w:br/>
              <w:t>———————————————————————————————————————————————————————————————————————————</w:t>
            </w:r>
            <w:r w:rsidRPr="001B2227">
              <w:rPr>
                <w:rFonts w:ascii="Courier New" w:hAnsi="Courier New" w:cs="Courier New"/>
                <w:smallCaps w:val="0"/>
                <w:sz w:val="18"/>
                <w:szCs w:val="18"/>
              </w:rPr>
              <w:br/>
              <w:t>|Диоксид серы                         |      0,100       |      0,05      |</w:t>
            </w:r>
            <w:r w:rsidRPr="001B2227">
              <w:rPr>
                <w:rFonts w:ascii="Courier New" w:hAnsi="Courier New" w:cs="Courier New"/>
                <w:smallCaps w:val="0"/>
                <w:sz w:val="18"/>
                <w:szCs w:val="18"/>
              </w:rPr>
              <w:br/>
              <w:t>———————————————————————————————————————————————————————————————————————————</w:t>
            </w:r>
            <w:r w:rsidRPr="001B2227">
              <w:rPr>
                <w:rFonts w:ascii="Courier New" w:hAnsi="Courier New" w:cs="Courier New"/>
                <w:smallCaps w:val="0"/>
                <w:sz w:val="18"/>
                <w:szCs w:val="18"/>
              </w:rPr>
              <w:br/>
              <w:t>|Диоксид азота                        |       0,09       |      0,05      |</w:t>
            </w:r>
            <w:r w:rsidRPr="001B2227">
              <w:rPr>
                <w:rFonts w:ascii="Courier New" w:hAnsi="Courier New" w:cs="Courier New"/>
                <w:smallCaps w:val="0"/>
                <w:sz w:val="18"/>
                <w:szCs w:val="18"/>
              </w:rPr>
              <w:br/>
              <w:t>———————————————————————————————————————————————————————————————————————————</w:t>
            </w:r>
            <w:r w:rsidRPr="001B2227">
              <w:rPr>
                <w:rFonts w:ascii="Courier New" w:hAnsi="Courier New" w:cs="Courier New"/>
                <w:smallCaps w:val="0"/>
                <w:sz w:val="18"/>
                <w:szCs w:val="18"/>
              </w:rPr>
              <w:br/>
              <w:t>|Аммиак                               |       0,35       |      0,17      |</w:t>
            </w:r>
            <w:r w:rsidRPr="001B2227">
              <w:rPr>
                <w:rFonts w:ascii="Courier New" w:hAnsi="Courier New" w:cs="Courier New"/>
                <w:smallCaps w:val="0"/>
                <w:sz w:val="18"/>
                <w:szCs w:val="18"/>
              </w:rPr>
              <w:br/>
              <w:t>———————————————————————————————————————————————————————————————————————————</w:t>
            </w:r>
            <w:r w:rsidRPr="001B2227">
              <w:rPr>
                <w:rFonts w:ascii="Courier New" w:hAnsi="Courier New" w:cs="Courier New"/>
                <w:smallCaps w:val="0"/>
                <w:sz w:val="18"/>
                <w:szCs w:val="18"/>
              </w:rPr>
              <w:br/>
              <w:t>|Озон                                 |       0,47       |      0,24      |</w:t>
            </w:r>
            <w:r w:rsidRPr="001B2227">
              <w:rPr>
                <w:rFonts w:ascii="Courier New" w:hAnsi="Courier New" w:cs="Courier New"/>
                <w:smallCaps w:val="0"/>
                <w:sz w:val="18"/>
                <w:szCs w:val="18"/>
              </w:rPr>
              <w:br/>
              <w:t>———————————————————————————————————————————————————————————————————————————</w:t>
            </w:r>
            <w:r w:rsidRPr="001B2227">
              <w:rPr>
                <w:rFonts w:ascii="Courier New" w:hAnsi="Courier New" w:cs="Courier New"/>
                <w:smallCaps w:val="0"/>
                <w:sz w:val="18"/>
                <w:szCs w:val="18"/>
              </w:rPr>
              <w:br/>
              <w:t>|Углеводороды                         |       0,65       |      0,14      |</w:t>
            </w:r>
            <w:r w:rsidRPr="001B2227">
              <w:rPr>
                <w:rFonts w:ascii="Courier New" w:hAnsi="Courier New" w:cs="Courier New"/>
                <w:smallCaps w:val="0"/>
                <w:sz w:val="18"/>
                <w:szCs w:val="18"/>
              </w:rPr>
              <w:br/>
              <w:t>———————————————————————————————————————————————————————————————————————————</w:t>
            </w:r>
            <w:r w:rsidRPr="001B2227">
              <w:rPr>
                <w:rFonts w:ascii="Courier New" w:hAnsi="Courier New" w:cs="Courier New"/>
                <w:smallCaps w:val="0"/>
                <w:sz w:val="18"/>
                <w:szCs w:val="18"/>
              </w:rPr>
              <w:br/>
              <w:t>|Угарный газ                          |       6,7        |      3,3       |</w:t>
            </w:r>
            <w:r w:rsidRPr="001B2227">
              <w:rPr>
                <w:rFonts w:ascii="Courier New" w:hAnsi="Courier New" w:cs="Courier New"/>
                <w:smallCaps w:val="0"/>
                <w:sz w:val="18"/>
                <w:szCs w:val="18"/>
              </w:rPr>
              <w:br/>
              <w:t>———————————————————————————————————————————————————————————————————————————</w:t>
            </w:r>
            <w:r w:rsidRPr="001B2227">
              <w:rPr>
                <w:rFonts w:ascii="Courier New" w:hAnsi="Courier New" w:cs="Courier New"/>
                <w:smallCaps w:val="0"/>
                <w:sz w:val="18"/>
                <w:szCs w:val="18"/>
              </w:rPr>
              <w:br/>
              <w:t>|Бенз(а)пирен                         |      0,0002      |     0,0001     |</w:t>
            </w:r>
            <w:r w:rsidRPr="001B2227">
              <w:rPr>
                <w:rFonts w:ascii="Courier New" w:hAnsi="Courier New" w:cs="Courier New"/>
                <w:smallCaps w:val="0"/>
                <w:sz w:val="18"/>
                <w:szCs w:val="18"/>
              </w:rPr>
              <w:br/>
              <w:t>———————————————————————————————————————————————————————————————————————————</w:t>
            </w:r>
            <w:r w:rsidRPr="001B2227">
              <w:rPr>
                <w:rFonts w:ascii="Courier New" w:hAnsi="Courier New" w:cs="Courier New"/>
                <w:smallCaps w:val="0"/>
                <w:sz w:val="18"/>
                <w:szCs w:val="18"/>
              </w:rPr>
              <w:br/>
              <w:t>|Бензол                               |       0,1        |      0,05      |</w:t>
            </w:r>
            <w:r w:rsidRPr="001B2227">
              <w:rPr>
                <w:rFonts w:ascii="Courier New" w:hAnsi="Courier New" w:cs="Courier New"/>
                <w:smallCaps w:val="0"/>
                <w:sz w:val="18"/>
                <w:szCs w:val="18"/>
              </w:rPr>
              <w:br/>
              <w:t>———————————————————————————————————————————————————————————————————————————</w:t>
            </w:r>
            <w:r w:rsidRPr="001B2227">
              <w:rPr>
                <w:rFonts w:ascii="Courier New" w:hAnsi="Courier New" w:cs="Courier New"/>
                <w:smallCaps w:val="0"/>
                <w:sz w:val="18"/>
                <w:szCs w:val="18"/>
              </w:rPr>
              <w:br/>
              <w:t>|Взвешенные вещества (пром. пыль,     |       0,2        |      0,05      |</w:t>
            </w:r>
            <w:r w:rsidRPr="001B2227">
              <w:rPr>
                <w:rFonts w:ascii="Courier New" w:hAnsi="Courier New" w:cs="Courier New"/>
                <w:smallCaps w:val="0"/>
                <w:sz w:val="18"/>
                <w:szCs w:val="18"/>
              </w:rPr>
              <w:br/>
              <w:t>|цемент)                              |                  |                |</w:t>
            </w:r>
            <w:r w:rsidRPr="001B2227">
              <w:rPr>
                <w:rFonts w:ascii="Courier New" w:hAnsi="Courier New" w:cs="Courier New"/>
                <w:smallCaps w:val="0"/>
                <w:sz w:val="18"/>
                <w:szCs w:val="18"/>
              </w:rPr>
              <w:br/>
              <w:t>———————————————————————————————————————————————————————————————————————————</w:t>
            </w:r>
            <w:r w:rsidRPr="001B2227">
              <w:rPr>
                <w:rFonts w:ascii="Courier New" w:hAnsi="Courier New" w:cs="Courier New"/>
                <w:smallCaps w:val="0"/>
                <w:sz w:val="18"/>
                <w:szCs w:val="18"/>
              </w:rPr>
              <w:br/>
              <w:t>|Сероводород                          |      0,008       |     0,008      |</w:t>
            </w:r>
            <w:r w:rsidRPr="001B2227">
              <w:rPr>
                <w:rFonts w:ascii="Courier New" w:hAnsi="Courier New" w:cs="Courier New"/>
                <w:smallCaps w:val="0"/>
                <w:sz w:val="18"/>
                <w:szCs w:val="18"/>
              </w:rPr>
              <w:br/>
              <w:t>———————————————————————————————————————————————————————————————————————————</w:t>
            </w:r>
            <w:r w:rsidRPr="001B2227">
              <w:rPr>
                <w:rFonts w:ascii="Courier New" w:hAnsi="Courier New" w:cs="Courier New"/>
                <w:smallCaps w:val="0"/>
                <w:sz w:val="18"/>
                <w:szCs w:val="18"/>
              </w:rPr>
              <w:br/>
              <w:t>|Формальдегид                         |       0,02       |     0,003      |</w:t>
            </w:r>
            <w:r w:rsidRPr="001B2227">
              <w:rPr>
                <w:rFonts w:ascii="Courier New" w:hAnsi="Courier New" w:cs="Courier New"/>
                <w:smallCaps w:val="0"/>
                <w:sz w:val="18"/>
                <w:szCs w:val="18"/>
              </w:rPr>
              <w:br/>
              <w:t>———————————————————————————————————————————————————————————————————————————</w:t>
            </w:r>
            <w:r w:rsidRPr="001B2227">
              <w:rPr>
                <w:rFonts w:ascii="Courier New" w:hAnsi="Courier New" w:cs="Courier New"/>
                <w:smallCaps w:val="0"/>
                <w:sz w:val="18"/>
                <w:szCs w:val="18"/>
              </w:rPr>
              <w:br/>
              <w:t>|Хлор                                 |      0,025       |     0,015      |</w:t>
            </w:r>
            <w:r w:rsidRPr="001B2227">
              <w:rPr>
                <w:rFonts w:ascii="Courier New" w:hAnsi="Courier New" w:cs="Courier New"/>
                <w:smallCaps w:val="0"/>
                <w:sz w:val="18"/>
                <w:szCs w:val="18"/>
              </w:rPr>
              <w:br/>
              <w:t>———————————————————————————————————————————————————————————————————————————</w:t>
            </w:r>
          </w:p>
        </w:tc>
      </w:tr>
    </w:tbl>
    <w:p w:rsidR="0024326E" w:rsidRPr="00811047" w:rsidRDefault="0024326E" w:rsidP="0024326E">
      <w:pPr>
        <w:rPr>
          <w:rFonts w:ascii="Verdana" w:hAnsi="Verdana"/>
          <w:smallCaps w:val="0"/>
          <w:color w:val="000000"/>
          <w:sz w:val="15"/>
          <w:szCs w:val="15"/>
        </w:rPr>
      </w:pPr>
      <w:r w:rsidRPr="00811047">
        <w:rPr>
          <w:rFonts w:ascii="Verdana" w:hAnsi="Verdana"/>
          <w:smallCaps w:val="0"/>
          <w:color w:val="000000"/>
          <w:sz w:val="15"/>
          <w:szCs w:val="15"/>
        </w:rPr>
        <w:t> </w:t>
      </w:r>
    </w:p>
    <w:p w:rsidR="0024326E" w:rsidRPr="00FE7992" w:rsidRDefault="0024326E" w:rsidP="00FE7992">
      <w:pPr>
        <w:spacing w:line="240" w:lineRule="atLeast"/>
        <w:ind w:firstLine="225"/>
        <w:jc w:val="center"/>
        <w:rPr>
          <w:smallCaps w:val="0"/>
          <w:sz w:val="22"/>
          <w:szCs w:val="22"/>
        </w:rPr>
      </w:pPr>
      <w:r w:rsidRPr="00FE7992">
        <w:rPr>
          <w:smallCaps w:val="0"/>
          <w:sz w:val="22"/>
          <w:szCs w:val="22"/>
        </w:rPr>
        <w:t>Таблица 6. Ожидаемый уровень снижения шума</w:t>
      </w:r>
    </w:p>
    <w:p w:rsidR="0024326E" w:rsidRPr="00811047" w:rsidRDefault="0024326E" w:rsidP="0024326E">
      <w:pPr>
        <w:rPr>
          <w:rFonts w:ascii="Verdana" w:hAnsi="Verdana"/>
          <w:smallCaps w:val="0"/>
          <w:color w:val="000000"/>
          <w:sz w:val="15"/>
          <w:szCs w:val="15"/>
        </w:rPr>
      </w:pPr>
      <w:r w:rsidRPr="00811047">
        <w:rPr>
          <w:rFonts w:ascii="Verdana" w:hAnsi="Verdana"/>
          <w:smallCaps w:val="0"/>
          <w:color w:val="000000"/>
          <w:sz w:val="15"/>
          <w:szCs w:val="15"/>
        </w:rPr>
        <w:t> </w:t>
      </w:r>
    </w:p>
    <w:tbl>
      <w:tblPr>
        <w:tblW w:w="0" w:type="dxa"/>
        <w:tblCellSpacing w:w="15" w:type="dxa"/>
        <w:tblCellMar>
          <w:top w:w="15" w:type="dxa"/>
          <w:left w:w="15" w:type="dxa"/>
          <w:bottom w:w="15" w:type="dxa"/>
          <w:right w:w="15" w:type="dxa"/>
        </w:tblCellMar>
        <w:tblLook w:val="0000"/>
      </w:tblPr>
      <w:tblGrid>
        <w:gridCol w:w="8192"/>
      </w:tblGrid>
      <w:tr w:rsidR="0024326E" w:rsidRPr="00811047" w:rsidTr="008A4073">
        <w:trPr>
          <w:tblCellSpacing w:w="15" w:type="dxa"/>
        </w:trPr>
        <w:tc>
          <w:tcPr>
            <w:tcW w:w="0" w:type="auto"/>
          </w:tcPr>
          <w:p w:rsidR="0024326E" w:rsidRPr="00811047" w:rsidRDefault="0024326E" w:rsidP="008A4073">
            <w:pPr>
              <w:rPr>
                <w:rFonts w:ascii="Courier New" w:hAnsi="Courier New" w:cs="Courier New"/>
                <w:smallCaps w:val="0"/>
                <w:sz w:val="17"/>
                <w:szCs w:val="17"/>
              </w:rPr>
            </w:pPr>
            <w:r w:rsidRPr="00811047">
              <w:rPr>
                <w:rFonts w:ascii="Courier New" w:hAnsi="Courier New" w:cs="Courier New"/>
                <w:smallCaps w:val="0"/>
                <w:sz w:val="17"/>
                <w:szCs w:val="17"/>
              </w:rPr>
              <w:t>———————————————————————————————————————————————————————————————————————————</w:t>
            </w:r>
            <w:r w:rsidRPr="00811047">
              <w:rPr>
                <w:rFonts w:ascii="Courier New" w:hAnsi="Courier New" w:cs="Courier New"/>
                <w:smallCaps w:val="0"/>
                <w:sz w:val="17"/>
                <w:szCs w:val="17"/>
              </w:rPr>
              <w:br/>
            </w:r>
            <w:r w:rsidRPr="001B2227">
              <w:rPr>
                <w:rFonts w:ascii="Courier New" w:hAnsi="Courier New" w:cs="Courier New"/>
                <w:smallCaps w:val="0"/>
                <w:sz w:val="18"/>
                <w:szCs w:val="18"/>
              </w:rPr>
              <w:t>|            Полоса зеленых насаждений      |    Ширина    |   Снижение   |</w:t>
            </w:r>
            <w:r w:rsidRPr="001B2227">
              <w:rPr>
                <w:rFonts w:ascii="Courier New" w:hAnsi="Courier New" w:cs="Courier New"/>
                <w:smallCaps w:val="0"/>
                <w:sz w:val="18"/>
                <w:szCs w:val="18"/>
              </w:rPr>
              <w:br/>
              <w:t>|                                           |  полосы, м   | уровня звука |</w:t>
            </w:r>
            <w:r w:rsidRPr="001B2227">
              <w:rPr>
                <w:rFonts w:ascii="Courier New" w:hAnsi="Courier New" w:cs="Courier New"/>
                <w:smallCaps w:val="0"/>
                <w:sz w:val="18"/>
                <w:szCs w:val="18"/>
              </w:rPr>
              <w:br/>
              <w:t>|                                           |              | L Азел в дБА |</w:t>
            </w:r>
            <w:r w:rsidRPr="001B2227">
              <w:rPr>
                <w:rFonts w:ascii="Courier New" w:hAnsi="Courier New" w:cs="Courier New"/>
                <w:smallCaps w:val="0"/>
                <w:sz w:val="18"/>
                <w:szCs w:val="18"/>
              </w:rPr>
              <w:br/>
              <w:t>———————————————————————————————————————————————————————————————————————————</w:t>
            </w:r>
            <w:r w:rsidRPr="001B2227">
              <w:rPr>
                <w:rFonts w:ascii="Courier New" w:hAnsi="Courier New" w:cs="Courier New"/>
                <w:smallCaps w:val="0"/>
                <w:sz w:val="18"/>
                <w:szCs w:val="18"/>
              </w:rPr>
              <w:br/>
              <w:t>|Однорядная или шахматная посадка           |   10 - 15    |    4 - 5     |</w:t>
            </w:r>
            <w:r w:rsidRPr="001B2227">
              <w:rPr>
                <w:rFonts w:ascii="Courier New" w:hAnsi="Courier New" w:cs="Courier New"/>
                <w:smallCaps w:val="0"/>
                <w:sz w:val="18"/>
                <w:szCs w:val="18"/>
              </w:rPr>
              <w:br/>
              <w:t>———————————————————————————————————————————————————————————————————————————</w:t>
            </w:r>
            <w:r w:rsidRPr="001B2227">
              <w:rPr>
                <w:rFonts w:ascii="Courier New" w:hAnsi="Courier New" w:cs="Courier New"/>
                <w:smallCaps w:val="0"/>
                <w:sz w:val="18"/>
                <w:szCs w:val="18"/>
              </w:rPr>
              <w:br/>
              <w:t>|То же                                      |   16 - 20    |    5 - 8     |</w:t>
            </w:r>
            <w:r w:rsidRPr="001B2227">
              <w:rPr>
                <w:rFonts w:ascii="Courier New" w:hAnsi="Courier New" w:cs="Courier New"/>
                <w:smallCaps w:val="0"/>
                <w:sz w:val="18"/>
                <w:szCs w:val="18"/>
              </w:rPr>
              <w:br/>
              <w:t>———————————————————————————————————————————————————————————————————————————</w:t>
            </w:r>
            <w:r w:rsidRPr="001B2227">
              <w:rPr>
                <w:rFonts w:ascii="Courier New" w:hAnsi="Courier New" w:cs="Courier New"/>
                <w:smallCaps w:val="0"/>
                <w:sz w:val="18"/>
                <w:szCs w:val="18"/>
              </w:rPr>
              <w:br/>
              <w:t>|Двухрядная при расстояниях между  рядами  3|   21 - 25    |    8 - 10    |</w:t>
            </w:r>
            <w:r w:rsidRPr="001B2227">
              <w:rPr>
                <w:rFonts w:ascii="Courier New" w:hAnsi="Courier New" w:cs="Courier New"/>
                <w:smallCaps w:val="0"/>
                <w:sz w:val="18"/>
                <w:szCs w:val="18"/>
              </w:rPr>
              <w:br/>
              <w:t>|- 5 м; ряды аналогичны однорядной посадке  |              |              |</w:t>
            </w:r>
            <w:r w:rsidRPr="001B2227">
              <w:rPr>
                <w:rFonts w:ascii="Courier New" w:hAnsi="Courier New" w:cs="Courier New"/>
                <w:smallCaps w:val="0"/>
                <w:sz w:val="18"/>
                <w:szCs w:val="18"/>
              </w:rPr>
              <w:br/>
              <w:t>———————————————————————————————————————————————————————————————————————————</w:t>
            </w:r>
            <w:r w:rsidRPr="001B2227">
              <w:rPr>
                <w:rFonts w:ascii="Courier New" w:hAnsi="Courier New" w:cs="Courier New"/>
                <w:smallCaps w:val="0"/>
                <w:sz w:val="18"/>
                <w:szCs w:val="18"/>
              </w:rPr>
              <w:br/>
              <w:t>|Двух- или трехрядная при расстояниях  между|   26 - 30    |   10 - 12    |</w:t>
            </w:r>
            <w:r w:rsidRPr="001B2227">
              <w:rPr>
                <w:rFonts w:ascii="Courier New" w:hAnsi="Courier New" w:cs="Courier New"/>
                <w:smallCaps w:val="0"/>
                <w:sz w:val="18"/>
                <w:szCs w:val="18"/>
              </w:rPr>
              <w:br/>
              <w:t>|рядами  3  м;  ряды  аналогичны  однорядной|              |              |</w:t>
            </w:r>
            <w:r w:rsidRPr="001B2227">
              <w:rPr>
                <w:rFonts w:ascii="Courier New" w:hAnsi="Courier New" w:cs="Courier New"/>
                <w:smallCaps w:val="0"/>
                <w:sz w:val="18"/>
                <w:szCs w:val="18"/>
              </w:rPr>
              <w:br/>
              <w:t>|посадке                                    |              |              |</w:t>
            </w:r>
            <w:r w:rsidRPr="001B2227">
              <w:rPr>
                <w:rFonts w:ascii="Courier New" w:hAnsi="Courier New" w:cs="Courier New"/>
                <w:smallCaps w:val="0"/>
                <w:sz w:val="18"/>
                <w:szCs w:val="18"/>
              </w:rPr>
              <w:br/>
              <w:t>———————————————————————————————————————————————————————————————————————————</w:t>
            </w:r>
            <w:r w:rsidRPr="001B2227">
              <w:rPr>
                <w:rFonts w:ascii="Courier New" w:hAnsi="Courier New" w:cs="Courier New"/>
                <w:smallCaps w:val="0"/>
                <w:sz w:val="18"/>
                <w:szCs w:val="18"/>
              </w:rPr>
              <w:br/>
              <w:t>|Примечание  -  В   шумозащитных   насаждениях   рекомендуется   подбирать|</w:t>
            </w:r>
            <w:r w:rsidRPr="001B2227">
              <w:rPr>
                <w:rFonts w:ascii="Courier New" w:hAnsi="Courier New" w:cs="Courier New"/>
                <w:smallCaps w:val="0"/>
                <w:sz w:val="18"/>
                <w:szCs w:val="18"/>
              </w:rPr>
              <w:br/>
              <w:t>|сочетания следующих деревьев  и   кустарников: клен   остролистный,   вяз|</w:t>
            </w:r>
            <w:r w:rsidRPr="001B2227">
              <w:rPr>
                <w:rFonts w:ascii="Courier New" w:hAnsi="Courier New" w:cs="Courier New"/>
                <w:smallCaps w:val="0"/>
                <w:sz w:val="18"/>
                <w:szCs w:val="18"/>
              </w:rPr>
              <w:br/>
              <w:t>|обыкновенный, липа мелколистная, тополь бальзамический,  клен  татарский,|</w:t>
            </w:r>
            <w:r w:rsidRPr="001B2227">
              <w:rPr>
                <w:rFonts w:ascii="Courier New" w:hAnsi="Courier New" w:cs="Courier New"/>
                <w:smallCaps w:val="0"/>
                <w:sz w:val="18"/>
                <w:szCs w:val="18"/>
              </w:rPr>
              <w:br/>
              <w:t>|спирея калинолистная, жимолость татарская, дерен  белый,  акация  желтая,|</w:t>
            </w:r>
            <w:r w:rsidRPr="001B2227">
              <w:rPr>
                <w:rFonts w:ascii="Courier New" w:hAnsi="Courier New" w:cs="Courier New"/>
                <w:smallCaps w:val="0"/>
                <w:sz w:val="18"/>
                <w:szCs w:val="18"/>
              </w:rPr>
              <w:br/>
              <w:t>|боярышник сибирский                                                      |</w:t>
            </w:r>
            <w:r w:rsidRPr="001B2227">
              <w:rPr>
                <w:rFonts w:ascii="Courier New" w:hAnsi="Courier New" w:cs="Courier New"/>
                <w:smallCaps w:val="0"/>
                <w:sz w:val="18"/>
                <w:szCs w:val="18"/>
              </w:rPr>
              <w:br/>
              <w:t>———————————————————————————————————————————————————————————————————————————</w:t>
            </w:r>
          </w:p>
        </w:tc>
      </w:tr>
    </w:tbl>
    <w:p w:rsidR="0024326E" w:rsidRPr="00811047" w:rsidRDefault="0024326E" w:rsidP="0024326E">
      <w:pPr>
        <w:rPr>
          <w:rFonts w:ascii="Verdana" w:hAnsi="Verdana"/>
          <w:smallCaps w:val="0"/>
          <w:color w:val="000000"/>
          <w:sz w:val="15"/>
          <w:szCs w:val="15"/>
        </w:rPr>
      </w:pPr>
      <w:r w:rsidRPr="00811047">
        <w:rPr>
          <w:rFonts w:ascii="Verdana" w:hAnsi="Verdana"/>
          <w:smallCaps w:val="0"/>
          <w:color w:val="000000"/>
          <w:sz w:val="15"/>
          <w:szCs w:val="15"/>
        </w:rPr>
        <w:t> </w:t>
      </w:r>
    </w:p>
    <w:p w:rsidR="00FE7992" w:rsidRDefault="00FE7992" w:rsidP="0024326E">
      <w:pPr>
        <w:spacing w:before="150" w:after="150" w:line="240" w:lineRule="atLeast"/>
        <w:ind w:firstLine="225"/>
        <w:jc w:val="center"/>
        <w:rPr>
          <w:rFonts w:ascii="Arial" w:hAnsi="Arial" w:cs="Arial"/>
          <w:smallCaps w:val="0"/>
          <w:color w:val="444444"/>
          <w:sz w:val="18"/>
          <w:szCs w:val="18"/>
        </w:rPr>
      </w:pPr>
    </w:p>
    <w:p w:rsidR="00FE7992" w:rsidRDefault="00FE7992" w:rsidP="0024326E">
      <w:pPr>
        <w:spacing w:before="150" w:after="150" w:line="240" w:lineRule="atLeast"/>
        <w:ind w:firstLine="225"/>
        <w:jc w:val="center"/>
        <w:rPr>
          <w:rFonts w:ascii="Arial" w:hAnsi="Arial" w:cs="Arial"/>
          <w:smallCaps w:val="0"/>
          <w:color w:val="444444"/>
          <w:sz w:val="18"/>
          <w:szCs w:val="18"/>
        </w:rPr>
      </w:pPr>
    </w:p>
    <w:p w:rsidR="00FE7992" w:rsidRDefault="00FE7992" w:rsidP="0024326E">
      <w:pPr>
        <w:spacing w:before="150" w:after="150" w:line="240" w:lineRule="atLeast"/>
        <w:ind w:firstLine="225"/>
        <w:jc w:val="center"/>
        <w:rPr>
          <w:rFonts w:ascii="Arial" w:hAnsi="Arial" w:cs="Arial"/>
          <w:smallCaps w:val="0"/>
          <w:color w:val="444444"/>
          <w:sz w:val="18"/>
          <w:szCs w:val="18"/>
        </w:rPr>
      </w:pPr>
    </w:p>
    <w:p w:rsidR="00FE7992" w:rsidRDefault="00FE7992" w:rsidP="0024326E">
      <w:pPr>
        <w:spacing w:before="150" w:after="150" w:line="240" w:lineRule="atLeast"/>
        <w:ind w:firstLine="225"/>
        <w:jc w:val="center"/>
        <w:rPr>
          <w:rFonts w:ascii="Arial" w:hAnsi="Arial" w:cs="Arial"/>
          <w:smallCaps w:val="0"/>
          <w:color w:val="444444"/>
          <w:sz w:val="18"/>
          <w:szCs w:val="18"/>
        </w:rPr>
      </w:pPr>
    </w:p>
    <w:p w:rsidR="00FE7992" w:rsidRDefault="00FE7992" w:rsidP="00FE7992">
      <w:pPr>
        <w:spacing w:line="240" w:lineRule="atLeast"/>
        <w:ind w:firstLine="225"/>
        <w:jc w:val="center"/>
        <w:rPr>
          <w:smallCaps w:val="0"/>
          <w:sz w:val="22"/>
          <w:szCs w:val="22"/>
        </w:rPr>
      </w:pPr>
    </w:p>
    <w:p w:rsidR="0024326E" w:rsidRPr="00FE7992" w:rsidRDefault="0024326E" w:rsidP="00FE7992">
      <w:pPr>
        <w:spacing w:line="240" w:lineRule="atLeast"/>
        <w:ind w:firstLine="225"/>
        <w:jc w:val="center"/>
        <w:rPr>
          <w:smallCaps w:val="0"/>
          <w:sz w:val="22"/>
          <w:szCs w:val="22"/>
        </w:rPr>
      </w:pPr>
      <w:r w:rsidRPr="00FE7992">
        <w:rPr>
          <w:smallCaps w:val="0"/>
          <w:sz w:val="22"/>
          <w:szCs w:val="22"/>
        </w:rPr>
        <w:lastRenderedPageBreak/>
        <w:t>Таблица 7. Виды растений в различных категориях насаждений</w:t>
      </w:r>
    </w:p>
    <w:p w:rsidR="0024326E" w:rsidRPr="00811047" w:rsidRDefault="0024326E" w:rsidP="00FE7992">
      <w:pPr>
        <w:rPr>
          <w:rFonts w:ascii="Verdana" w:hAnsi="Verdana"/>
          <w:smallCaps w:val="0"/>
          <w:color w:val="000000"/>
          <w:sz w:val="15"/>
          <w:szCs w:val="15"/>
        </w:rPr>
      </w:pPr>
      <w:r w:rsidRPr="00811047">
        <w:rPr>
          <w:rFonts w:ascii="Verdana" w:hAnsi="Verdana"/>
          <w:smallCaps w:val="0"/>
          <w:color w:val="000000"/>
          <w:sz w:val="15"/>
          <w:szCs w:val="15"/>
        </w:rPr>
        <w:t> </w:t>
      </w:r>
    </w:p>
    <w:tbl>
      <w:tblPr>
        <w:tblW w:w="7742" w:type="dxa"/>
        <w:tblCellSpacing w:w="15" w:type="dxa"/>
        <w:tblCellMar>
          <w:top w:w="15" w:type="dxa"/>
          <w:left w:w="15" w:type="dxa"/>
          <w:bottom w:w="15" w:type="dxa"/>
          <w:right w:w="15" w:type="dxa"/>
        </w:tblCellMar>
        <w:tblLook w:val="0000"/>
      </w:tblPr>
      <w:tblGrid>
        <w:gridCol w:w="8192"/>
      </w:tblGrid>
      <w:tr w:rsidR="0024326E" w:rsidRPr="00811047" w:rsidTr="008A4073">
        <w:trPr>
          <w:tblCellSpacing w:w="15" w:type="dxa"/>
        </w:trPr>
        <w:tc>
          <w:tcPr>
            <w:tcW w:w="0" w:type="auto"/>
          </w:tcPr>
          <w:p w:rsidR="0024326E" w:rsidRPr="001B2227" w:rsidRDefault="0024326E" w:rsidP="008A4073">
            <w:pPr>
              <w:rPr>
                <w:rFonts w:ascii="Courier New" w:hAnsi="Courier New" w:cs="Courier New"/>
                <w:smallCaps w:val="0"/>
                <w:sz w:val="18"/>
                <w:szCs w:val="18"/>
              </w:rPr>
            </w:pPr>
            <w:r w:rsidRPr="001B2227">
              <w:rPr>
                <w:rFonts w:ascii="Courier New" w:hAnsi="Courier New" w:cs="Courier New"/>
                <w:smallCaps w:val="0"/>
                <w:sz w:val="18"/>
                <w:szCs w:val="18"/>
              </w:rPr>
              <w:t>———————————————————————————————————————————————————————————————————————————</w:t>
            </w:r>
            <w:r w:rsidRPr="001B2227">
              <w:rPr>
                <w:rFonts w:ascii="Courier New" w:hAnsi="Courier New" w:cs="Courier New"/>
                <w:smallCaps w:val="0"/>
                <w:sz w:val="18"/>
                <w:szCs w:val="18"/>
              </w:rPr>
              <w:br/>
              <w:t>|Название растений | Рекомендации к использованию в следующих категориях  |</w:t>
            </w:r>
            <w:r w:rsidRPr="001B2227">
              <w:rPr>
                <w:rFonts w:ascii="Courier New" w:hAnsi="Courier New" w:cs="Courier New"/>
                <w:smallCaps w:val="0"/>
                <w:sz w:val="18"/>
                <w:szCs w:val="18"/>
              </w:rPr>
              <w:br/>
              <w:t>|                  |                      насаждений                      |</w:t>
            </w:r>
            <w:r w:rsidRPr="001B2227">
              <w:rPr>
                <w:rFonts w:ascii="Courier New" w:hAnsi="Courier New" w:cs="Courier New"/>
                <w:smallCaps w:val="0"/>
                <w:sz w:val="18"/>
                <w:szCs w:val="18"/>
              </w:rPr>
              <w:br/>
              <w:t>|                  ————————————————————————————————————————————————————————</w:t>
            </w:r>
            <w:r w:rsidRPr="001B2227">
              <w:rPr>
                <w:rFonts w:ascii="Courier New" w:hAnsi="Courier New" w:cs="Courier New"/>
                <w:smallCaps w:val="0"/>
                <w:sz w:val="18"/>
                <w:szCs w:val="18"/>
              </w:rPr>
              <w:br/>
              <w:t>|                  | садов, | скверов, | улиц и  |внутри-     |специальных|</w:t>
            </w:r>
            <w:r w:rsidRPr="001B2227">
              <w:rPr>
                <w:rFonts w:ascii="Courier New" w:hAnsi="Courier New" w:cs="Courier New"/>
                <w:smallCaps w:val="0"/>
                <w:sz w:val="18"/>
                <w:szCs w:val="18"/>
              </w:rPr>
              <w:br/>
              <w:t>|                  | парков |бульваров |  дорог  |квартальных |           |</w:t>
            </w:r>
            <w:r w:rsidRPr="001B2227">
              <w:rPr>
                <w:rFonts w:ascii="Courier New" w:hAnsi="Courier New" w:cs="Courier New"/>
                <w:smallCaps w:val="0"/>
                <w:sz w:val="18"/>
                <w:szCs w:val="18"/>
              </w:rPr>
              <w:br/>
              <w:t>———————————————————————————————————————————————————————————————————————————</w:t>
            </w:r>
            <w:r w:rsidRPr="001B2227">
              <w:rPr>
                <w:rFonts w:ascii="Courier New" w:hAnsi="Courier New" w:cs="Courier New"/>
                <w:smallCaps w:val="0"/>
                <w:sz w:val="18"/>
                <w:szCs w:val="18"/>
              </w:rPr>
              <w:br/>
              <w:t>|        1         |   2    |    3     |    4    |     5      |     6     |</w:t>
            </w:r>
            <w:r w:rsidRPr="001B2227">
              <w:rPr>
                <w:rFonts w:ascii="Courier New" w:hAnsi="Courier New" w:cs="Courier New"/>
                <w:smallCaps w:val="0"/>
                <w:sz w:val="18"/>
                <w:szCs w:val="18"/>
              </w:rPr>
              <w:br/>
              <w:t>———————————————————————————————————————————————————————————————————————————</w:t>
            </w:r>
            <w:r w:rsidRPr="001B2227">
              <w:rPr>
                <w:rFonts w:ascii="Courier New" w:hAnsi="Courier New" w:cs="Courier New"/>
                <w:smallCaps w:val="0"/>
                <w:sz w:val="18"/>
                <w:szCs w:val="18"/>
              </w:rPr>
              <w:br/>
              <w:t>|                                 Деревья                                 |</w:t>
            </w:r>
            <w:r w:rsidRPr="001B2227">
              <w:rPr>
                <w:rFonts w:ascii="Courier New" w:hAnsi="Courier New" w:cs="Courier New"/>
                <w:smallCaps w:val="0"/>
                <w:sz w:val="18"/>
                <w:szCs w:val="18"/>
              </w:rPr>
              <w:br/>
              <w:t>———————————————————————————————————————————————————————————————————————————</w:t>
            </w:r>
            <w:r w:rsidRPr="001B2227">
              <w:rPr>
                <w:rFonts w:ascii="Courier New" w:hAnsi="Courier New" w:cs="Courier New"/>
                <w:smallCaps w:val="0"/>
                <w:sz w:val="18"/>
                <w:szCs w:val="18"/>
              </w:rPr>
              <w:br/>
              <w:t>|Ель колючая       |   +    |    +     |    -    |     -      |     +     |</w:t>
            </w:r>
            <w:r w:rsidRPr="001B2227">
              <w:rPr>
                <w:rFonts w:ascii="Courier New" w:hAnsi="Courier New" w:cs="Courier New"/>
                <w:smallCaps w:val="0"/>
                <w:sz w:val="18"/>
                <w:szCs w:val="18"/>
              </w:rPr>
              <w:br/>
              <w:t>———————————————————————————————————————————————————————————————————————————</w:t>
            </w:r>
            <w:r w:rsidRPr="001B2227">
              <w:rPr>
                <w:rFonts w:ascii="Courier New" w:hAnsi="Courier New" w:cs="Courier New"/>
                <w:smallCaps w:val="0"/>
                <w:sz w:val="18"/>
                <w:szCs w:val="18"/>
              </w:rPr>
              <w:br/>
              <w:t>|Лиственница       |   +    |    +     |    -    |     +      |     +     |</w:t>
            </w:r>
            <w:r w:rsidRPr="001B2227">
              <w:rPr>
                <w:rFonts w:ascii="Courier New" w:hAnsi="Courier New" w:cs="Courier New"/>
                <w:smallCaps w:val="0"/>
                <w:sz w:val="18"/>
                <w:szCs w:val="18"/>
              </w:rPr>
              <w:br/>
              <w:t>|русская           |        |          |         |            |           |</w:t>
            </w:r>
            <w:r w:rsidRPr="001B2227">
              <w:rPr>
                <w:rFonts w:ascii="Courier New" w:hAnsi="Courier New" w:cs="Courier New"/>
                <w:smallCaps w:val="0"/>
                <w:sz w:val="18"/>
                <w:szCs w:val="18"/>
              </w:rPr>
              <w:br/>
              <w:t>———————————————————————————————————————————————————————————————————————————</w:t>
            </w:r>
            <w:r w:rsidRPr="001B2227">
              <w:rPr>
                <w:rFonts w:ascii="Courier New" w:hAnsi="Courier New" w:cs="Courier New"/>
                <w:smallCaps w:val="0"/>
                <w:sz w:val="18"/>
                <w:szCs w:val="18"/>
              </w:rPr>
              <w:br/>
              <w:t>|Туя западная      |   +    |    +     |+ только |     +      |     +     |</w:t>
            </w:r>
            <w:r w:rsidRPr="001B2227">
              <w:rPr>
                <w:rFonts w:ascii="Courier New" w:hAnsi="Courier New" w:cs="Courier New"/>
                <w:smallCaps w:val="0"/>
                <w:sz w:val="18"/>
                <w:szCs w:val="18"/>
              </w:rPr>
              <w:br/>
              <w:t>|                  |        |          | ул., с  |            |           |</w:t>
            </w:r>
            <w:r w:rsidRPr="001B2227">
              <w:rPr>
                <w:rFonts w:ascii="Courier New" w:hAnsi="Courier New" w:cs="Courier New"/>
                <w:smallCaps w:val="0"/>
                <w:sz w:val="18"/>
                <w:szCs w:val="18"/>
              </w:rPr>
              <w:br/>
              <w:t>|                  |        |          |  огр.   |            |           |</w:t>
            </w:r>
            <w:r w:rsidRPr="001B2227">
              <w:rPr>
                <w:rFonts w:ascii="Courier New" w:hAnsi="Courier New" w:cs="Courier New"/>
                <w:smallCaps w:val="0"/>
                <w:sz w:val="18"/>
                <w:szCs w:val="18"/>
              </w:rPr>
              <w:br/>
              <w:t>———————————————————————————————————————————————————————————————————————————</w:t>
            </w:r>
            <w:r w:rsidRPr="001B2227">
              <w:rPr>
                <w:rFonts w:ascii="Courier New" w:hAnsi="Courier New" w:cs="Courier New"/>
                <w:smallCaps w:val="0"/>
                <w:sz w:val="18"/>
                <w:szCs w:val="18"/>
              </w:rPr>
              <w:br/>
              <w:t>|Белая акация      |   +    |    +     |    -    |     +      |     +     |</w:t>
            </w:r>
            <w:r w:rsidRPr="001B2227">
              <w:rPr>
                <w:rFonts w:ascii="Courier New" w:hAnsi="Courier New" w:cs="Courier New"/>
                <w:smallCaps w:val="0"/>
                <w:sz w:val="18"/>
                <w:szCs w:val="18"/>
              </w:rPr>
              <w:br/>
              <w:t>———————————————————————————————————————————————————————————————————————————</w:t>
            </w:r>
            <w:r w:rsidRPr="001B2227">
              <w:rPr>
                <w:rFonts w:ascii="Courier New" w:hAnsi="Courier New" w:cs="Courier New"/>
                <w:smallCaps w:val="0"/>
                <w:sz w:val="18"/>
                <w:szCs w:val="18"/>
              </w:rPr>
              <w:br/>
              <w:t>|Береза повислая   |   +    |    +     |+ только |     +      |     +     |</w:t>
            </w:r>
            <w:r w:rsidRPr="001B2227">
              <w:rPr>
                <w:rFonts w:ascii="Courier New" w:hAnsi="Courier New" w:cs="Courier New"/>
                <w:smallCaps w:val="0"/>
                <w:sz w:val="18"/>
                <w:szCs w:val="18"/>
              </w:rPr>
              <w:br/>
              <w:t>|                  |        |          | ул., с  |            |           |</w:t>
            </w:r>
            <w:r w:rsidRPr="001B2227">
              <w:rPr>
                <w:rFonts w:ascii="Courier New" w:hAnsi="Courier New" w:cs="Courier New"/>
                <w:smallCaps w:val="0"/>
                <w:sz w:val="18"/>
                <w:szCs w:val="18"/>
              </w:rPr>
              <w:br/>
              <w:t>|                  |        |          |  огр.   |            |           |</w:t>
            </w:r>
            <w:r w:rsidRPr="001B2227">
              <w:rPr>
                <w:rFonts w:ascii="Courier New" w:hAnsi="Courier New" w:cs="Courier New"/>
                <w:smallCaps w:val="0"/>
                <w:sz w:val="18"/>
                <w:szCs w:val="18"/>
              </w:rPr>
              <w:br/>
              <w:t>———————————————————————————————————————————————————————————————————————————</w:t>
            </w:r>
            <w:r w:rsidRPr="001B2227">
              <w:rPr>
                <w:rFonts w:ascii="Courier New" w:hAnsi="Courier New" w:cs="Courier New"/>
                <w:smallCaps w:val="0"/>
                <w:sz w:val="18"/>
                <w:szCs w:val="18"/>
              </w:rPr>
              <w:br/>
              <w:t>|Боярышник         |   +    |    +     |    +    |     +      |     -     |</w:t>
            </w:r>
            <w:r w:rsidRPr="001B2227">
              <w:rPr>
                <w:rFonts w:ascii="Courier New" w:hAnsi="Courier New" w:cs="Courier New"/>
                <w:smallCaps w:val="0"/>
                <w:sz w:val="18"/>
                <w:szCs w:val="18"/>
              </w:rPr>
              <w:br/>
              <w:t>|даурский          |        |          |         |            |           |</w:t>
            </w:r>
            <w:r w:rsidRPr="001B2227">
              <w:rPr>
                <w:rFonts w:ascii="Courier New" w:hAnsi="Courier New" w:cs="Courier New"/>
                <w:smallCaps w:val="0"/>
                <w:sz w:val="18"/>
                <w:szCs w:val="18"/>
              </w:rPr>
              <w:br/>
              <w:t>———————————————————————————————————————————————————————————————————————————</w:t>
            </w:r>
            <w:r w:rsidRPr="001B2227">
              <w:rPr>
                <w:rFonts w:ascii="Courier New" w:hAnsi="Courier New" w:cs="Courier New"/>
                <w:smallCaps w:val="0"/>
                <w:sz w:val="18"/>
                <w:szCs w:val="18"/>
              </w:rPr>
              <w:br/>
              <w:t>|Боярышник колючий |   +    |    +     |    +    |     +      |     +     |</w:t>
            </w:r>
            <w:r w:rsidRPr="001B2227">
              <w:rPr>
                <w:rFonts w:ascii="Courier New" w:hAnsi="Courier New" w:cs="Courier New"/>
                <w:smallCaps w:val="0"/>
                <w:sz w:val="18"/>
                <w:szCs w:val="18"/>
              </w:rPr>
              <w:br/>
              <w:t>———————————————————————————————————————————————————————————————————————————</w:t>
            </w:r>
            <w:r w:rsidRPr="001B2227">
              <w:rPr>
                <w:rFonts w:ascii="Courier New" w:hAnsi="Courier New" w:cs="Courier New"/>
                <w:smallCaps w:val="0"/>
                <w:sz w:val="18"/>
                <w:szCs w:val="18"/>
              </w:rPr>
              <w:br/>
              <w:t>|Боярышник         |   +    |    +     |    +    |     -      |     -     |</w:t>
            </w:r>
          </w:p>
        </w:tc>
      </w:tr>
      <w:tr w:rsidR="0024326E" w:rsidRPr="00811047" w:rsidTr="008A4073">
        <w:trPr>
          <w:tblCellSpacing w:w="15" w:type="dxa"/>
        </w:trPr>
        <w:tc>
          <w:tcPr>
            <w:tcW w:w="0" w:type="auto"/>
          </w:tcPr>
          <w:p w:rsidR="0024326E" w:rsidRPr="001B2227" w:rsidRDefault="0024326E" w:rsidP="008A4073">
            <w:pPr>
              <w:rPr>
                <w:rFonts w:ascii="Courier New" w:hAnsi="Courier New" w:cs="Courier New"/>
                <w:smallCaps w:val="0"/>
                <w:color w:val="000000"/>
                <w:sz w:val="18"/>
                <w:szCs w:val="18"/>
              </w:rPr>
            </w:pPr>
            <w:r w:rsidRPr="001B2227">
              <w:rPr>
                <w:rFonts w:ascii="Courier New" w:hAnsi="Courier New" w:cs="Courier New"/>
                <w:smallCaps w:val="0"/>
                <w:color w:val="000000"/>
                <w:sz w:val="18"/>
                <w:szCs w:val="18"/>
              </w:rPr>
              <w:t>|кроваво-красный   |        |          |         |            |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|Боярышник         |   +    |    +     |    -    |     -      |     -     |</w:t>
            </w:r>
            <w:r w:rsidRPr="001B2227">
              <w:rPr>
                <w:rFonts w:ascii="Courier New" w:hAnsi="Courier New" w:cs="Courier New"/>
                <w:smallCaps w:val="0"/>
                <w:color w:val="000000"/>
                <w:sz w:val="18"/>
                <w:szCs w:val="18"/>
              </w:rPr>
              <w:br/>
              <w:t>|Максимовича       |        |          |         |            |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|Боярышник         |   +    |    +     |    +    |     +      |     +     |</w:t>
            </w:r>
            <w:r w:rsidRPr="001B2227">
              <w:rPr>
                <w:rFonts w:ascii="Courier New" w:hAnsi="Courier New" w:cs="Courier New"/>
                <w:smallCaps w:val="0"/>
                <w:color w:val="000000"/>
                <w:sz w:val="18"/>
                <w:szCs w:val="18"/>
              </w:rPr>
              <w:br/>
              <w:t>|полумягкий        |        |          |         |            |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|Боярышник         |   +    |    +     |    +    |     +      |     +     |</w:t>
            </w:r>
            <w:r w:rsidRPr="001B2227">
              <w:rPr>
                <w:rFonts w:ascii="Courier New" w:hAnsi="Courier New" w:cs="Courier New"/>
                <w:smallCaps w:val="0"/>
                <w:color w:val="000000"/>
                <w:sz w:val="18"/>
                <w:szCs w:val="18"/>
              </w:rPr>
              <w:br/>
              <w:t>|приречный         |        |          |         |            |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|Вишня             |   +    |    +     |    -    |     +      |     -     |</w:t>
            </w:r>
            <w:r w:rsidRPr="001B2227">
              <w:rPr>
                <w:rFonts w:ascii="Courier New" w:hAnsi="Courier New" w:cs="Courier New"/>
                <w:smallCaps w:val="0"/>
                <w:color w:val="000000"/>
                <w:sz w:val="18"/>
                <w:szCs w:val="18"/>
              </w:rPr>
              <w:br/>
              <w:t>|обыкновенная      |        |          |         |            |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|Вяз гладкий       |   +    |    +     |    +    |     +      |     +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|Вяз приземистый   |   +    |    +     |    -    |     +      |     +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|Груша             |   +    |    +     |+ маг. с |     +      |     +     |</w:t>
            </w:r>
            <w:r w:rsidRPr="001B2227">
              <w:rPr>
                <w:rFonts w:ascii="Courier New" w:hAnsi="Courier New" w:cs="Courier New"/>
                <w:smallCaps w:val="0"/>
                <w:color w:val="000000"/>
                <w:sz w:val="18"/>
                <w:szCs w:val="18"/>
              </w:rPr>
              <w:br/>
              <w:t>|обыкновенная      |        |          |  огр.   |            |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|Груша уссурийская |   +    |    +     |    -    |     +      |     +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|Дуб        красный|   +    |    +     |    -    |     +      |     +     |</w:t>
            </w:r>
            <w:r w:rsidRPr="001B2227">
              <w:rPr>
                <w:rFonts w:ascii="Courier New" w:hAnsi="Courier New" w:cs="Courier New"/>
                <w:smallCaps w:val="0"/>
                <w:color w:val="000000"/>
                <w:sz w:val="18"/>
                <w:szCs w:val="18"/>
              </w:rPr>
              <w:br/>
              <w:t>|(северный)        |        |          |         |            |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|Дуб черешчатый    |   +    |    +     |    -    |  + с огр.  |     +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|Жостер            |   +    |    +     |    -    |     +      |     +     |</w:t>
            </w:r>
            <w:r w:rsidRPr="001B2227">
              <w:rPr>
                <w:rFonts w:ascii="Courier New" w:hAnsi="Courier New" w:cs="Courier New"/>
                <w:smallCaps w:val="0"/>
                <w:color w:val="000000"/>
                <w:sz w:val="18"/>
                <w:szCs w:val="18"/>
              </w:rPr>
              <w:br/>
              <w:t>|слабительный      |        |          |         |            |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|Ива белая         |   +    |+ бульв. с|+ только |     +      |     +     |</w:t>
            </w:r>
            <w:r w:rsidRPr="001B2227">
              <w:rPr>
                <w:rFonts w:ascii="Courier New" w:hAnsi="Courier New" w:cs="Courier New"/>
                <w:smallCaps w:val="0"/>
                <w:color w:val="000000"/>
                <w:sz w:val="18"/>
                <w:szCs w:val="18"/>
              </w:rPr>
              <w:br/>
              <w:t>|                  |        |   огр.   |   ул.   |            |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|Ива ломкая        |   +    | + с огр. |    -    |     -      |     -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r>
            <w:r w:rsidRPr="001B2227">
              <w:rPr>
                <w:rFonts w:ascii="Courier New" w:hAnsi="Courier New" w:cs="Courier New"/>
                <w:smallCaps w:val="0"/>
                <w:color w:val="000000"/>
                <w:sz w:val="18"/>
                <w:szCs w:val="18"/>
              </w:rPr>
              <w:lastRenderedPageBreak/>
              <w:t>|Ива   ломкая   (ф.|   +    |    +     |    +    |     +      |     +     |</w:t>
            </w:r>
            <w:r w:rsidRPr="001B2227">
              <w:rPr>
                <w:rFonts w:ascii="Courier New" w:hAnsi="Courier New" w:cs="Courier New"/>
                <w:smallCaps w:val="0"/>
                <w:color w:val="000000"/>
                <w:sz w:val="18"/>
                <w:szCs w:val="18"/>
              </w:rPr>
              <w:br/>
              <w:t>|шаровидная)       |        |          |         |            |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|Клен Гиннала      |   +    |    +     |+ с огр. |     +      |     +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|Клен  остролистный|   +    | + с огр. |+ с огр. |     +      |     +     |</w:t>
            </w:r>
            <w:r w:rsidRPr="001B2227">
              <w:rPr>
                <w:rFonts w:ascii="Courier New" w:hAnsi="Courier New" w:cs="Courier New"/>
                <w:smallCaps w:val="0"/>
                <w:color w:val="000000"/>
                <w:sz w:val="18"/>
                <w:szCs w:val="18"/>
              </w:rPr>
              <w:br/>
              <w:t>|и его формы       |        |          |         |            |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|Клен серебристый  |   +    |+ бульв. с|    -    |     +      |     +     |</w:t>
            </w:r>
            <w:r w:rsidRPr="001B2227">
              <w:rPr>
                <w:rFonts w:ascii="Courier New" w:hAnsi="Courier New" w:cs="Courier New"/>
                <w:smallCaps w:val="0"/>
                <w:color w:val="000000"/>
                <w:sz w:val="18"/>
                <w:szCs w:val="18"/>
              </w:rPr>
              <w:br/>
              <w:t>|                  |        |   огр.   |         |            |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|Клен татарский    |   +    |    +     |    +    |     +      |     +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|Конский     каштан|   +    | + с огр. |+ с огр. |     +      |     +     |</w:t>
            </w:r>
            <w:r w:rsidRPr="001B2227">
              <w:rPr>
                <w:rFonts w:ascii="Courier New" w:hAnsi="Courier New" w:cs="Courier New"/>
                <w:smallCaps w:val="0"/>
                <w:color w:val="000000"/>
                <w:sz w:val="18"/>
                <w:szCs w:val="18"/>
              </w:rPr>
              <w:br/>
              <w:t>|обыкновенный      |        |          |         |            |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|Липа голландская  |   +    |    +     |    +    |     +      |     +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|Липа мелколистная |   +    | + с огр. |+ с огр. |     +      |     +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|Липа крупнолистная|   +    | + с огр. |+ с огр. |     +      |     +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|Лох узколистный   |   +    | + с огр. |    -    |     +      |     +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|Орех маньчжурский |   +    |+ бульв. с|    -    |     +      |     +     |</w:t>
            </w:r>
            <w:r w:rsidRPr="001B2227">
              <w:rPr>
                <w:rFonts w:ascii="Courier New" w:hAnsi="Courier New" w:cs="Courier New"/>
                <w:smallCaps w:val="0"/>
                <w:color w:val="000000"/>
                <w:sz w:val="18"/>
                <w:szCs w:val="18"/>
              </w:rPr>
              <w:br/>
              <w:t>|                  |        |   огр.   |         |            |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|Рябина гибридная  |   +    | + с огр. |    -    |     +      |     +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|Рябина            |   +    |  + огр.  |+ с огр. |     +      |     +     |</w:t>
            </w:r>
            <w:r w:rsidRPr="001B2227">
              <w:rPr>
                <w:rFonts w:ascii="Courier New" w:hAnsi="Courier New" w:cs="Courier New"/>
                <w:smallCaps w:val="0"/>
                <w:color w:val="000000"/>
                <w:sz w:val="18"/>
                <w:szCs w:val="18"/>
              </w:rPr>
              <w:br/>
              <w:t>|обыкновенная      |        |          |         |            |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|Рябина            |   +    | + с огр. |+ (только|     +      |     +     |</w:t>
            </w:r>
            <w:r w:rsidRPr="001B2227">
              <w:rPr>
                <w:rFonts w:ascii="Courier New" w:hAnsi="Courier New" w:cs="Courier New"/>
                <w:smallCaps w:val="0"/>
                <w:color w:val="000000"/>
                <w:sz w:val="18"/>
                <w:szCs w:val="18"/>
              </w:rPr>
              <w:br/>
              <w:t>|обыкновенная   (ф.|        |          |для улиц)|            |           |</w:t>
            </w:r>
            <w:r w:rsidRPr="001B2227">
              <w:rPr>
                <w:rFonts w:ascii="Courier New" w:hAnsi="Courier New" w:cs="Courier New"/>
                <w:smallCaps w:val="0"/>
                <w:color w:val="000000"/>
                <w:sz w:val="18"/>
                <w:szCs w:val="18"/>
              </w:rPr>
              <w:br/>
              <w:t>|плакучая)         |        |          |         |            |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|Тополь            |   -    | + с огр. |+ с огр. |     +      |  + с огр. |</w:t>
            </w:r>
            <w:r w:rsidRPr="001B2227">
              <w:rPr>
                <w:rFonts w:ascii="Courier New" w:hAnsi="Courier New" w:cs="Courier New"/>
                <w:smallCaps w:val="0"/>
                <w:color w:val="000000"/>
                <w:sz w:val="18"/>
                <w:szCs w:val="18"/>
              </w:rPr>
              <w:br/>
              <w:t>|бальзамический    |        |          |         |            |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|Тополь белый      |   +    |+ бульв. с|+ только |     +      |     +     |</w:t>
            </w:r>
            <w:r w:rsidRPr="001B2227">
              <w:rPr>
                <w:rFonts w:ascii="Courier New" w:hAnsi="Courier New" w:cs="Courier New"/>
                <w:smallCaps w:val="0"/>
                <w:color w:val="000000"/>
                <w:sz w:val="18"/>
                <w:szCs w:val="18"/>
              </w:rPr>
              <w:br/>
              <w:t>|                  |        |   огр.   | ул., с  |            |           |</w:t>
            </w:r>
            <w:r w:rsidRPr="001B2227">
              <w:rPr>
                <w:rFonts w:ascii="Courier New" w:hAnsi="Courier New" w:cs="Courier New"/>
                <w:smallCaps w:val="0"/>
                <w:color w:val="000000"/>
                <w:sz w:val="18"/>
                <w:szCs w:val="18"/>
              </w:rPr>
              <w:br/>
              <w:t>|                  |        |          |  огр.   |            |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|Тополь берлинский |   +    |    +     |    +    |     +      |     +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|Тополь канадский  |   +    |    +     |    +    |     +      |     +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|Тополь китайский  |   +    |+ бульв. с|+ только |     +      |     +     |</w:t>
            </w:r>
            <w:r w:rsidRPr="001B2227">
              <w:rPr>
                <w:rFonts w:ascii="Courier New" w:hAnsi="Courier New" w:cs="Courier New"/>
                <w:smallCaps w:val="0"/>
                <w:color w:val="000000"/>
                <w:sz w:val="18"/>
                <w:szCs w:val="18"/>
              </w:rPr>
              <w:br/>
              <w:t>|                  |        |   огр.   |   ул.   |            |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|Тополь   советский|   +    |    +     |    +    |     +      |     +     |</w:t>
            </w:r>
            <w:r w:rsidRPr="001B2227">
              <w:rPr>
                <w:rFonts w:ascii="Courier New" w:hAnsi="Courier New" w:cs="Courier New"/>
                <w:smallCaps w:val="0"/>
                <w:color w:val="000000"/>
                <w:sz w:val="18"/>
                <w:szCs w:val="18"/>
              </w:rPr>
              <w:br/>
              <w:t>|(ф. пирамидальный)|        |          |         |            |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|Тополь черный     |+ с огр.|    -     |    -    |  + с огр.  |  + с огр.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|Черемуха Маака    |   +    | + с огр. |    -    |     +      |     +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|Черемуха          |   +    |    +     |    -    |  + с огр.  |  + с огр. |</w:t>
            </w:r>
            <w:r w:rsidRPr="001B2227">
              <w:rPr>
                <w:rFonts w:ascii="Courier New" w:hAnsi="Courier New" w:cs="Courier New"/>
                <w:smallCaps w:val="0"/>
                <w:color w:val="000000"/>
                <w:sz w:val="18"/>
                <w:szCs w:val="18"/>
              </w:rPr>
              <w:br/>
              <w:t>|обыкновенная      |        |          |         |            |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|Яблоня домашняя   |   -    | + с огр. |    -    |     -      |     -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|Яблоня            |   +    |    +     |    -    |     -      |     -     |</w:t>
            </w:r>
            <w:r w:rsidRPr="001B2227">
              <w:rPr>
                <w:rFonts w:ascii="Courier New" w:hAnsi="Courier New" w:cs="Courier New"/>
                <w:smallCaps w:val="0"/>
                <w:color w:val="000000"/>
                <w:sz w:val="18"/>
                <w:szCs w:val="18"/>
              </w:rPr>
              <w:br/>
              <w:t>|Недзведского      |        |          |         |            |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|Яблоня ягодная    |   +    |    +     |    -    |     -      |     -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|Ясень             |   +    |    +     |    +    |     +      |     +     |</w:t>
            </w:r>
            <w:r w:rsidRPr="001B2227">
              <w:rPr>
                <w:rFonts w:ascii="Courier New" w:hAnsi="Courier New" w:cs="Courier New"/>
                <w:smallCaps w:val="0"/>
                <w:color w:val="000000"/>
                <w:sz w:val="18"/>
                <w:szCs w:val="18"/>
              </w:rPr>
              <w:br/>
              <w:t>|пенсильванский    |        |          |         |            |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|Ясень             |   +    |    +     |+ с огр. |     +      |     +     |</w:t>
            </w:r>
            <w:r w:rsidRPr="001B2227">
              <w:rPr>
                <w:rFonts w:ascii="Courier New" w:hAnsi="Courier New" w:cs="Courier New"/>
                <w:smallCaps w:val="0"/>
                <w:color w:val="000000"/>
                <w:sz w:val="18"/>
                <w:szCs w:val="18"/>
              </w:rPr>
              <w:br/>
            </w:r>
            <w:r w:rsidRPr="001B2227">
              <w:rPr>
                <w:rFonts w:ascii="Courier New" w:hAnsi="Courier New" w:cs="Courier New"/>
                <w:smallCaps w:val="0"/>
                <w:color w:val="000000"/>
                <w:sz w:val="18"/>
                <w:szCs w:val="18"/>
              </w:rPr>
              <w:lastRenderedPageBreak/>
              <w:t>|обыкновенный      |        |          |         |            |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                               Кустарники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|Барбарис          |   +    | + с огр. |    -    |     +      |     +     |</w:t>
            </w:r>
            <w:r w:rsidRPr="001B2227">
              <w:rPr>
                <w:rFonts w:ascii="Courier New" w:hAnsi="Courier New" w:cs="Courier New"/>
                <w:smallCaps w:val="0"/>
                <w:color w:val="000000"/>
                <w:sz w:val="18"/>
                <w:szCs w:val="18"/>
              </w:rPr>
              <w:br/>
              <w:t>|обыкновенный      |        |          |         |            |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|Барбарис          |   +    |    +     |+ с огр. |     +      |     +     |</w:t>
            </w:r>
            <w:r w:rsidRPr="001B2227">
              <w:rPr>
                <w:rFonts w:ascii="Courier New" w:hAnsi="Courier New" w:cs="Courier New"/>
                <w:smallCaps w:val="0"/>
                <w:color w:val="000000"/>
                <w:sz w:val="18"/>
                <w:szCs w:val="18"/>
              </w:rPr>
              <w:br/>
              <w:t>|обыкновенный   (ф.|        |          |         |            |           |</w:t>
            </w:r>
            <w:r w:rsidRPr="001B2227">
              <w:rPr>
                <w:rFonts w:ascii="Courier New" w:hAnsi="Courier New" w:cs="Courier New"/>
                <w:smallCaps w:val="0"/>
                <w:color w:val="000000"/>
                <w:sz w:val="18"/>
                <w:szCs w:val="18"/>
              </w:rPr>
              <w:br/>
              <w:t>|пурпурный)        |        |          |         |            |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|Барбарис Тунберга |   +    |    +     |    +    |     +      |     +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|Бирючина          |   +    |    +     |    -    |     +      |     +     |</w:t>
            </w:r>
            <w:r w:rsidRPr="001B2227">
              <w:rPr>
                <w:rFonts w:ascii="Courier New" w:hAnsi="Courier New" w:cs="Courier New"/>
                <w:smallCaps w:val="0"/>
                <w:color w:val="000000"/>
                <w:sz w:val="18"/>
                <w:szCs w:val="18"/>
              </w:rPr>
              <w:br/>
              <w:t>|обыкновенная      |        |          |         |            |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|Вишня войлочная   |   +    |    +     |+ с огр. |     +      |     +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|Дерен белый       |   +    |    +     |    -    |     +      |     +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|Карагана          |   +    |    -     |    -    |     +      |     +     |</w:t>
            </w:r>
            <w:r w:rsidRPr="001B2227">
              <w:rPr>
                <w:rFonts w:ascii="Courier New" w:hAnsi="Courier New" w:cs="Courier New"/>
                <w:smallCaps w:val="0"/>
                <w:color w:val="000000"/>
                <w:sz w:val="18"/>
                <w:szCs w:val="18"/>
              </w:rPr>
              <w:br/>
              <w:t>|древовидная       |        |          |         |            |           |</w:t>
            </w:r>
            <w:r w:rsidRPr="001B2227">
              <w:rPr>
                <w:rFonts w:ascii="Courier New" w:hAnsi="Courier New" w:cs="Courier New"/>
                <w:smallCaps w:val="0"/>
                <w:color w:val="000000"/>
                <w:sz w:val="18"/>
                <w:szCs w:val="18"/>
              </w:rPr>
              <w:br/>
              <w:t>|(желтая акация)   |        |          |         |            |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|Карагана          |   +    |    +     |    +    |     +      |     +     |</w:t>
            </w:r>
            <w:r w:rsidRPr="001B2227">
              <w:rPr>
                <w:rFonts w:ascii="Courier New" w:hAnsi="Courier New" w:cs="Courier New"/>
                <w:smallCaps w:val="0"/>
                <w:color w:val="000000"/>
                <w:sz w:val="18"/>
                <w:szCs w:val="18"/>
              </w:rPr>
              <w:br/>
              <w:t>|кустарник         |        |          |         |            |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|Кизильник         |   +    |    +     |         |     +      |     +     |</w:t>
            </w:r>
            <w:r w:rsidRPr="001B2227">
              <w:rPr>
                <w:rFonts w:ascii="Courier New" w:hAnsi="Courier New" w:cs="Courier New"/>
                <w:smallCaps w:val="0"/>
                <w:color w:val="000000"/>
                <w:sz w:val="18"/>
                <w:szCs w:val="18"/>
              </w:rPr>
              <w:br/>
              <w:t>|обыкновенный      |        |          |         |            |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|Жимолость         |   +    | + с огр. |+ с огр. |     +      |     +     |</w:t>
            </w:r>
            <w:r w:rsidRPr="001B2227">
              <w:rPr>
                <w:rFonts w:ascii="Courier New" w:hAnsi="Courier New" w:cs="Courier New"/>
                <w:smallCaps w:val="0"/>
                <w:color w:val="000000"/>
                <w:sz w:val="18"/>
                <w:szCs w:val="18"/>
              </w:rPr>
              <w:br/>
              <w:t>|(различные виды)  |        |          |         |            |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|Ирга    (различные|   +    | + с огр. |    -    |     +      |     +     |</w:t>
            </w:r>
            <w:r w:rsidRPr="001B2227">
              <w:rPr>
                <w:rFonts w:ascii="Courier New" w:hAnsi="Courier New" w:cs="Courier New"/>
                <w:smallCaps w:val="0"/>
                <w:color w:val="000000"/>
                <w:sz w:val="18"/>
                <w:szCs w:val="18"/>
              </w:rPr>
              <w:br/>
              <w:t>|виды)             |        |          |         |            |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|Калина гордовина  |   +    | + с огр. |+ с огр. |     +      |     +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|Калина            |   +    | + бульв. |    -    |     +      |     +     |</w:t>
            </w:r>
            <w:r w:rsidRPr="001B2227">
              <w:rPr>
                <w:rFonts w:ascii="Courier New" w:hAnsi="Courier New" w:cs="Courier New"/>
                <w:smallCaps w:val="0"/>
                <w:color w:val="000000"/>
                <w:sz w:val="18"/>
                <w:szCs w:val="18"/>
              </w:rPr>
              <w:br/>
              <w:t>|обыкновенная      |        |  с огр.  |         |            |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|Кизильник         |   +    |    +     |    +    |     +      |     +     |</w:t>
            </w:r>
            <w:r w:rsidRPr="001B2227">
              <w:rPr>
                <w:rFonts w:ascii="Courier New" w:hAnsi="Courier New" w:cs="Courier New"/>
                <w:smallCaps w:val="0"/>
                <w:color w:val="000000"/>
                <w:sz w:val="18"/>
                <w:szCs w:val="18"/>
              </w:rPr>
              <w:br/>
              <w:t>|блестящий         |        |          |         |            |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|Пузыреплодник     |        |          |         |     +      |     +     |</w:t>
            </w:r>
            <w:r w:rsidRPr="001B2227">
              <w:rPr>
                <w:rFonts w:ascii="Courier New" w:hAnsi="Courier New" w:cs="Courier New"/>
                <w:smallCaps w:val="0"/>
                <w:color w:val="000000"/>
                <w:sz w:val="18"/>
                <w:szCs w:val="18"/>
              </w:rPr>
              <w:br/>
              <w:t>|калинолистный     |        |          |         |            |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|Роза    (различные|   +    |    +     |    -    |  + с огр.  |     +     |</w:t>
            </w:r>
            <w:r w:rsidRPr="001B2227">
              <w:rPr>
                <w:rFonts w:ascii="Courier New" w:hAnsi="Courier New" w:cs="Courier New"/>
                <w:smallCaps w:val="0"/>
                <w:color w:val="000000"/>
                <w:sz w:val="18"/>
                <w:szCs w:val="18"/>
              </w:rPr>
              <w:br/>
              <w:t>|виды)             |        |          |         |            |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|Сирень венгерская |   +    | + с огр. |+ с огр. |     +      |     +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|Сирень            |   +    | + с огр. |+ с огр. |     +      |     +     |</w:t>
            </w:r>
            <w:r w:rsidRPr="001B2227">
              <w:rPr>
                <w:rFonts w:ascii="Courier New" w:hAnsi="Courier New" w:cs="Courier New"/>
                <w:smallCaps w:val="0"/>
                <w:color w:val="000000"/>
                <w:sz w:val="18"/>
                <w:szCs w:val="18"/>
              </w:rPr>
              <w:br/>
              <w:t>|обыкновенная      |        |          |         |            |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|Смородина         |   +    |    +     |    +    |     +      |     +     |</w:t>
            </w:r>
            <w:r w:rsidRPr="001B2227">
              <w:rPr>
                <w:rFonts w:ascii="Courier New" w:hAnsi="Courier New" w:cs="Courier New"/>
                <w:smallCaps w:val="0"/>
                <w:color w:val="000000"/>
                <w:sz w:val="18"/>
                <w:szCs w:val="18"/>
              </w:rPr>
              <w:br/>
              <w:t>|альпийская        |        |          |         |            |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|Смородина         |   +    | + с огр. |    -    |     +      |     +     |</w:t>
            </w:r>
            <w:r w:rsidRPr="001B2227">
              <w:rPr>
                <w:rFonts w:ascii="Courier New" w:hAnsi="Courier New" w:cs="Courier New"/>
                <w:smallCaps w:val="0"/>
                <w:color w:val="000000"/>
                <w:sz w:val="18"/>
                <w:szCs w:val="18"/>
              </w:rPr>
              <w:br/>
              <w:t>|золотистая        |        |          |         |            |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|Снежноягодник     |   +    | + с огр. |+ с огр. |     +      |     +     |</w:t>
            </w:r>
            <w:r w:rsidRPr="001B2227">
              <w:rPr>
                <w:rFonts w:ascii="Courier New" w:hAnsi="Courier New" w:cs="Courier New"/>
                <w:smallCaps w:val="0"/>
                <w:color w:val="000000"/>
                <w:sz w:val="18"/>
                <w:szCs w:val="18"/>
              </w:rPr>
              <w:br/>
              <w:t>|белый             |        |          |         |            |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|Спирея  (различные|   +    |    +     |+ с огр. |     +      |     +     |</w:t>
            </w:r>
            <w:r w:rsidRPr="001B2227">
              <w:rPr>
                <w:rFonts w:ascii="Courier New" w:hAnsi="Courier New" w:cs="Courier New"/>
                <w:smallCaps w:val="0"/>
                <w:color w:val="000000"/>
                <w:sz w:val="18"/>
                <w:szCs w:val="18"/>
              </w:rPr>
              <w:br/>
              <w:t>|виды)             |        |          |         |            |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|Форзичия          |   +    | + с огр. |+ с огр. |     +      |     +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|Чубушник венечный |   +    | + с огр. |    -    |     +      |     +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r>
            <w:r w:rsidRPr="001B2227">
              <w:rPr>
                <w:rFonts w:ascii="Courier New" w:hAnsi="Courier New" w:cs="Courier New"/>
                <w:smallCaps w:val="0"/>
                <w:color w:val="000000"/>
                <w:sz w:val="18"/>
                <w:szCs w:val="18"/>
              </w:rPr>
              <w:lastRenderedPageBreak/>
              <w:t>|                                  Лианы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|Девичий виноград  |   +    |    +     |    -    |     +      |     +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|Примечания - сокращения в таблице: с огр. - с ограничением; скв. -       |</w:t>
            </w:r>
            <w:r w:rsidRPr="001B2227">
              <w:rPr>
                <w:rFonts w:ascii="Courier New" w:hAnsi="Courier New" w:cs="Courier New"/>
                <w:smallCaps w:val="0"/>
                <w:color w:val="000000"/>
                <w:sz w:val="18"/>
                <w:szCs w:val="18"/>
              </w:rPr>
              <w:br/>
              <w:t>|сквер, ул. - улицы, бульв. - бульвар.                                    |</w:t>
            </w:r>
            <w:r w:rsidRPr="001B2227">
              <w:rPr>
                <w:rFonts w:ascii="Courier New" w:hAnsi="Courier New" w:cs="Courier New"/>
                <w:smallCaps w:val="0"/>
                <w:color w:val="000000"/>
                <w:sz w:val="18"/>
                <w:szCs w:val="18"/>
              </w:rPr>
              <w:br/>
              <w:t>———————————————————————————————————————————————————————————————————————————</w:t>
            </w:r>
          </w:p>
        </w:tc>
      </w:tr>
    </w:tbl>
    <w:p w:rsidR="0024326E" w:rsidRPr="00811047" w:rsidRDefault="0024326E" w:rsidP="0024326E">
      <w:pPr>
        <w:rPr>
          <w:smallCaps w:val="0"/>
        </w:rPr>
      </w:pPr>
      <w:r w:rsidRPr="00811047">
        <w:rPr>
          <w:rFonts w:ascii="Verdana" w:hAnsi="Verdana"/>
          <w:smallCaps w:val="0"/>
          <w:color w:val="000000"/>
          <w:sz w:val="15"/>
          <w:szCs w:val="15"/>
        </w:rPr>
        <w:lastRenderedPageBreak/>
        <w:t> </w:t>
      </w:r>
    </w:p>
    <w:p w:rsidR="0024326E" w:rsidRPr="00FE7992" w:rsidRDefault="0024326E" w:rsidP="00FE7992">
      <w:pPr>
        <w:jc w:val="center"/>
        <w:rPr>
          <w:smallCaps w:val="0"/>
          <w:sz w:val="22"/>
          <w:szCs w:val="22"/>
        </w:rPr>
      </w:pPr>
      <w:r w:rsidRPr="00FE7992">
        <w:rPr>
          <w:smallCaps w:val="0"/>
          <w:sz w:val="22"/>
          <w:szCs w:val="22"/>
        </w:rPr>
        <w:t>Таблица 8. Параметры и требования для сортировки крупномерных деревьев</w:t>
      </w:r>
    </w:p>
    <w:p w:rsidR="0024326E" w:rsidRPr="00811047" w:rsidRDefault="0024326E" w:rsidP="0024326E">
      <w:pPr>
        <w:rPr>
          <w:smallCaps w:val="0"/>
        </w:rPr>
      </w:pPr>
      <w:r w:rsidRPr="00811047">
        <w:rPr>
          <w:rFonts w:ascii="Verdana" w:hAnsi="Verdana"/>
          <w:smallCaps w:val="0"/>
          <w:color w:val="000000"/>
          <w:sz w:val="15"/>
          <w:szCs w:val="15"/>
        </w:rPr>
        <w:t> </w:t>
      </w:r>
    </w:p>
    <w:tbl>
      <w:tblPr>
        <w:tblW w:w="0" w:type="dxa"/>
        <w:tblCellSpacing w:w="15" w:type="dxa"/>
        <w:tblCellMar>
          <w:top w:w="15" w:type="dxa"/>
          <w:left w:w="15" w:type="dxa"/>
          <w:bottom w:w="15" w:type="dxa"/>
          <w:right w:w="15" w:type="dxa"/>
        </w:tblCellMar>
        <w:tblLook w:val="0000"/>
      </w:tblPr>
      <w:tblGrid>
        <w:gridCol w:w="8192"/>
      </w:tblGrid>
      <w:tr w:rsidR="0024326E" w:rsidRPr="00811047" w:rsidTr="008A4073">
        <w:trPr>
          <w:tblCellSpacing w:w="15" w:type="dxa"/>
        </w:trPr>
        <w:tc>
          <w:tcPr>
            <w:tcW w:w="0" w:type="auto"/>
          </w:tcPr>
          <w:p w:rsidR="0024326E" w:rsidRPr="00811047" w:rsidRDefault="0024326E" w:rsidP="008A4073">
            <w:pPr>
              <w:rPr>
                <w:rFonts w:ascii="Courier New" w:hAnsi="Courier New" w:cs="Courier New"/>
                <w:smallCaps w:val="0"/>
                <w:color w:val="000000"/>
                <w:sz w:val="17"/>
                <w:szCs w:val="17"/>
              </w:rPr>
            </w:pPr>
            <w:r w:rsidRPr="00811047">
              <w:rPr>
                <w:rFonts w:ascii="Courier New" w:hAnsi="Courier New" w:cs="Courier New"/>
                <w:smallCaps w:val="0"/>
                <w:color w:val="000000"/>
                <w:sz w:val="17"/>
                <w:szCs w:val="17"/>
              </w:rPr>
              <w:t>———————————————————————————————————————————————————————————————————————————</w:t>
            </w:r>
            <w:r w:rsidRPr="00811047">
              <w:rPr>
                <w:rFonts w:ascii="Courier New" w:hAnsi="Courier New" w:cs="Courier New"/>
                <w:smallCaps w:val="0"/>
                <w:color w:val="000000"/>
                <w:sz w:val="17"/>
                <w:szCs w:val="17"/>
              </w:rPr>
              <w:br/>
              <w:t>|</w:t>
            </w:r>
            <w:r w:rsidRPr="001B2227">
              <w:rPr>
                <w:rFonts w:ascii="Courier New" w:hAnsi="Courier New" w:cs="Courier New"/>
                <w:smallCaps w:val="0"/>
                <w:color w:val="000000"/>
                <w:sz w:val="18"/>
                <w:szCs w:val="18"/>
              </w:rPr>
              <w:t>Наименование |             Требования              |     Сортировка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|Крупномерные |Кр. д.  должны  быть   предварительно|Сортировка           |</w:t>
            </w:r>
            <w:r w:rsidRPr="001B2227">
              <w:rPr>
                <w:rFonts w:ascii="Courier New" w:hAnsi="Courier New" w:cs="Courier New"/>
                <w:smallCaps w:val="0"/>
                <w:color w:val="000000"/>
                <w:sz w:val="18"/>
                <w:szCs w:val="18"/>
              </w:rPr>
              <w:br/>
              <w:t>|деревья    </w:t>
            </w:r>
            <w:r w:rsidRPr="001B2227">
              <w:rPr>
                <w:rFonts w:ascii="Courier New" w:hAnsi="Courier New" w:cs="Courier New"/>
                <w:smallCaps w:val="0"/>
                <w:color w:val="000000"/>
                <w:sz w:val="18"/>
                <w:szCs w:val="18"/>
                <w:vertAlign w:val="superscript"/>
              </w:rPr>
              <w:t>*</w:t>
            </w:r>
            <w:r w:rsidRPr="001B2227">
              <w:rPr>
                <w:rFonts w:ascii="Courier New" w:hAnsi="Courier New" w:cs="Courier New"/>
                <w:smallCaps w:val="0"/>
                <w:color w:val="000000"/>
                <w:sz w:val="18"/>
                <w:szCs w:val="18"/>
              </w:rPr>
              <w:t> |пересажены   два   раза   или    быть|осуществляется     по|</w:t>
            </w:r>
            <w:r w:rsidRPr="001B2227">
              <w:rPr>
                <w:rFonts w:ascii="Courier New" w:hAnsi="Courier New" w:cs="Courier New"/>
                <w:smallCaps w:val="0"/>
                <w:color w:val="000000"/>
                <w:sz w:val="18"/>
                <w:szCs w:val="18"/>
              </w:rPr>
              <w:br/>
              <w:t>|(Кр.     д.),|приведены в равноценное  состояние  с|обхвату ствола (см): |</w:t>
            </w:r>
            <w:r w:rsidRPr="001B2227">
              <w:rPr>
                <w:rFonts w:ascii="Courier New" w:hAnsi="Courier New" w:cs="Courier New"/>
                <w:smallCaps w:val="0"/>
                <w:color w:val="000000"/>
                <w:sz w:val="18"/>
                <w:szCs w:val="18"/>
              </w:rPr>
              <w:br/>
              <w:t>|пересаженные |помощью соответствующих  агроприемов.|                     |</w:t>
            </w:r>
            <w:r w:rsidRPr="001B2227">
              <w:rPr>
                <w:rFonts w:ascii="Courier New" w:hAnsi="Courier New" w:cs="Courier New"/>
                <w:smallCaps w:val="0"/>
                <w:color w:val="000000"/>
                <w:sz w:val="18"/>
                <w:szCs w:val="18"/>
              </w:rPr>
              <w:br/>
              <w:t>|дважды       |Независимо   от    мероприятий    они|    8 - 10  </w:t>
            </w:r>
            <w:r w:rsidRPr="001B2227">
              <w:rPr>
                <w:rFonts w:ascii="Courier New" w:hAnsi="Courier New" w:cs="Courier New"/>
                <w:smallCaps w:val="0"/>
                <w:color w:val="000000"/>
                <w:sz w:val="18"/>
                <w:szCs w:val="18"/>
                <w:vertAlign w:val="superscript"/>
              </w:rPr>
              <w:t>**</w:t>
            </w:r>
            <w:r w:rsidRPr="001B2227">
              <w:rPr>
                <w:rFonts w:ascii="Courier New" w:hAnsi="Courier New" w:cs="Courier New"/>
                <w:smallCaps w:val="0"/>
                <w:color w:val="000000"/>
                <w:sz w:val="18"/>
                <w:szCs w:val="18"/>
              </w:rPr>
              <w:t> ,     |</w:t>
            </w:r>
            <w:r w:rsidRPr="001B2227">
              <w:rPr>
                <w:rFonts w:ascii="Courier New" w:hAnsi="Courier New" w:cs="Courier New"/>
                <w:smallCaps w:val="0"/>
                <w:color w:val="000000"/>
                <w:sz w:val="18"/>
                <w:szCs w:val="18"/>
              </w:rPr>
              <w:br/>
              <w:t>|(2 x Пер)    |обозначаются  как  "пересаженные  два|    10  </w:t>
            </w:r>
            <w:r w:rsidRPr="001B2227">
              <w:rPr>
                <w:rFonts w:ascii="Courier New" w:hAnsi="Courier New" w:cs="Courier New"/>
                <w:smallCaps w:val="0"/>
                <w:color w:val="000000"/>
                <w:sz w:val="18"/>
                <w:szCs w:val="18"/>
                <w:vertAlign w:val="superscript"/>
              </w:rPr>
              <w:t>**</w:t>
            </w:r>
            <w:r w:rsidRPr="001B2227">
              <w:rPr>
                <w:rFonts w:ascii="Courier New" w:hAnsi="Courier New" w:cs="Courier New"/>
                <w:smallCaps w:val="0"/>
                <w:color w:val="000000"/>
                <w:sz w:val="18"/>
                <w:szCs w:val="18"/>
              </w:rPr>
              <w:t>  - 12     |</w:t>
            </w:r>
            <w:r w:rsidRPr="001B2227">
              <w:rPr>
                <w:rFonts w:ascii="Courier New" w:hAnsi="Courier New" w:cs="Courier New"/>
                <w:smallCaps w:val="0"/>
                <w:color w:val="000000"/>
                <w:sz w:val="18"/>
                <w:szCs w:val="18"/>
              </w:rPr>
              <w:br/>
              <w:t>|             |раза".  Они  должны   соответствовать|                     |</w:t>
            </w:r>
            <w:r w:rsidRPr="001B2227">
              <w:rPr>
                <w:rFonts w:ascii="Courier New" w:hAnsi="Courier New" w:cs="Courier New"/>
                <w:smallCaps w:val="0"/>
                <w:color w:val="000000"/>
                <w:sz w:val="18"/>
                <w:szCs w:val="18"/>
              </w:rPr>
              <w:br/>
              <w:t>|             |одному из сортов, иметь прямой  ствол|Количество   растений|</w:t>
            </w:r>
            <w:r w:rsidRPr="001B2227">
              <w:rPr>
                <w:rFonts w:ascii="Courier New" w:hAnsi="Courier New" w:cs="Courier New"/>
                <w:smallCaps w:val="0"/>
                <w:color w:val="000000"/>
                <w:sz w:val="18"/>
                <w:szCs w:val="18"/>
              </w:rPr>
              <w:br/>
              <w:t>|             |не менее 180 см в высоту и выраженный|при транспортировке в|</w:t>
            </w:r>
            <w:r w:rsidRPr="001B2227">
              <w:rPr>
                <w:rFonts w:ascii="Courier New" w:hAnsi="Courier New" w:cs="Courier New"/>
                <w:smallCaps w:val="0"/>
                <w:color w:val="000000"/>
                <w:sz w:val="18"/>
                <w:szCs w:val="18"/>
              </w:rPr>
              <w:br/>
              <w:t>|             |центральный   побег   внутри    кроны|пучках: не более 5   |</w:t>
            </w:r>
            <w:r w:rsidRPr="001B2227">
              <w:rPr>
                <w:rFonts w:ascii="Courier New" w:hAnsi="Courier New" w:cs="Courier New"/>
                <w:smallCaps w:val="0"/>
                <w:color w:val="000000"/>
                <w:sz w:val="18"/>
                <w:szCs w:val="18"/>
              </w:rPr>
              <w:br/>
              <w:t>|             |(исключения: шарообразная и  плакучая|                     |</w:t>
            </w:r>
            <w:r w:rsidRPr="001B2227">
              <w:rPr>
                <w:rFonts w:ascii="Courier New" w:hAnsi="Courier New" w:cs="Courier New"/>
                <w:smallCaps w:val="0"/>
                <w:color w:val="000000"/>
                <w:sz w:val="18"/>
                <w:szCs w:val="18"/>
              </w:rPr>
              <w:br/>
              <w:t>|             |формы). Кр. д. должны выращиваться на|                     |</w:t>
            </w:r>
            <w:r w:rsidRPr="001B2227">
              <w:rPr>
                <w:rFonts w:ascii="Courier New" w:hAnsi="Courier New" w:cs="Courier New"/>
                <w:smallCaps w:val="0"/>
                <w:color w:val="000000"/>
                <w:sz w:val="18"/>
                <w:szCs w:val="18"/>
              </w:rPr>
              <w:br/>
              <w:t>|             |одном   месте   не   менее    четырех|                     |</w:t>
            </w:r>
            <w:r w:rsidRPr="001B2227">
              <w:rPr>
                <w:rFonts w:ascii="Courier New" w:hAnsi="Courier New" w:cs="Courier New"/>
                <w:smallCaps w:val="0"/>
                <w:color w:val="000000"/>
                <w:sz w:val="18"/>
                <w:szCs w:val="18"/>
              </w:rPr>
              <w:br/>
              <w:t>|             |вегетационных     периодов      после|                     |</w:t>
            </w:r>
            <w:r w:rsidRPr="001B2227">
              <w:rPr>
                <w:rFonts w:ascii="Courier New" w:hAnsi="Courier New" w:cs="Courier New"/>
                <w:smallCaps w:val="0"/>
                <w:color w:val="000000"/>
                <w:sz w:val="18"/>
                <w:szCs w:val="18"/>
              </w:rPr>
              <w:br/>
              <w:t>|             |последней пересадки                  |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|Крупномерные |Кр. д.,  пересаженные  трижды, должны|Сортировка           |</w:t>
            </w:r>
            <w:r w:rsidRPr="001B2227">
              <w:rPr>
                <w:rFonts w:ascii="Courier New" w:hAnsi="Courier New" w:cs="Courier New"/>
                <w:smallCaps w:val="0"/>
                <w:color w:val="000000"/>
                <w:sz w:val="18"/>
                <w:szCs w:val="18"/>
              </w:rPr>
              <w:br/>
              <w:t>|деревья,     |выращиваться на одном месте не  менее|осуществляется     по|</w:t>
            </w:r>
            <w:r w:rsidRPr="001B2227">
              <w:rPr>
                <w:rFonts w:ascii="Courier New" w:hAnsi="Courier New" w:cs="Courier New"/>
                <w:smallCaps w:val="0"/>
                <w:color w:val="000000"/>
                <w:sz w:val="18"/>
                <w:szCs w:val="18"/>
              </w:rPr>
              <w:br/>
              <w:t>|пересаженные |четырех вегетационных периодов  после|обхвату ствола (см): |</w:t>
            </w:r>
            <w:r w:rsidRPr="001B2227">
              <w:rPr>
                <w:rFonts w:ascii="Courier New" w:hAnsi="Courier New" w:cs="Courier New"/>
                <w:smallCaps w:val="0"/>
                <w:color w:val="000000"/>
                <w:sz w:val="18"/>
                <w:szCs w:val="18"/>
              </w:rPr>
              <w:br/>
              <w:t>|трижды       |последней  пересадки.  Высота  ствола|                     |</w:t>
            </w:r>
            <w:r w:rsidRPr="001B2227">
              <w:rPr>
                <w:rFonts w:ascii="Courier New" w:hAnsi="Courier New" w:cs="Courier New"/>
                <w:smallCaps w:val="0"/>
                <w:color w:val="000000"/>
                <w:sz w:val="18"/>
                <w:szCs w:val="18"/>
              </w:rPr>
              <w:br/>
              <w:t>|(3  x   Пер),|должна составлять не  менее  200  см.|  10 - 12, 12 - 14,  |</w:t>
            </w:r>
            <w:r w:rsidRPr="001B2227">
              <w:rPr>
                <w:rFonts w:ascii="Courier New" w:hAnsi="Courier New" w:cs="Courier New"/>
                <w:smallCaps w:val="0"/>
                <w:color w:val="000000"/>
                <w:sz w:val="18"/>
                <w:szCs w:val="18"/>
              </w:rPr>
              <w:br/>
              <w:t>|крупномерные |Дальнейшее  удаление  сучьев   должно|  14 - 16, 16 - 18,  |</w:t>
            </w:r>
            <w:r w:rsidRPr="001B2227">
              <w:rPr>
                <w:rFonts w:ascii="Courier New" w:hAnsi="Courier New" w:cs="Courier New"/>
                <w:smallCaps w:val="0"/>
                <w:color w:val="000000"/>
                <w:sz w:val="18"/>
                <w:szCs w:val="18"/>
              </w:rPr>
              <w:br/>
              <w:t>|деревья,     |происходить   соответственно    виду,|  18 - 20, 20 - 25   |</w:t>
            </w:r>
            <w:r w:rsidRPr="001B2227">
              <w:rPr>
                <w:rFonts w:ascii="Courier New" w:hAnsi="Courier New" w:cs="Courier New"/>
                <w:smallCaps w:val="0"/>
                <w:color w:val="000000"/>
                <w:sz w:val="18"/>
                <w:szCs w:val="18"/>
              </w:rPr>
              <w:br/>
              <w:t>|пересаженные |недопустимы  мутовчатое  разветвление|и далее с интервалом |</w:t>
            </w:r>
            <w:r w:rsidRPr="001B2227">
              <w:rPr>
                <w:rFonts w:ascii="Courier New" w:hAnsi="Courier New" w:cs="Courier New"/>
                <w:smallCaps w:val="0"/>
                <w:color w:val="000000"/>
                <w:sz w:val="18"/>
                <w:szCs w:val="18"/>
              </w:rPr>
              <w:br/>
              <w:t>|четыре   раза|или раздвоение (исключения:  прививка|  5 см, при обхвате  |</w:t>
            </w:r>
            <w:r w:rsidRPr="001B2227">
              <w:rPr>
                <w:rFonts w:ascii="Courier New" w:hAnsi="Courier New" w:cs="Courier New"/>
                <w:smallCaps w:val="0"/>
                <w:color w:val="000000"/>
                <w:sz w:val="18"/>
                <w:szCs w:val="18"/>
              </w:rPr>
              <w:br/>
              <w:t>|и более      |в  штамб,  шарообразная  и   плакучая|   более 50 см - с   |</w:t>
            </w:r>
            <w:r w:rsidRPr="001B2227">
              <w:rPr>
                <w:rFonts w:ascii="Courier New" w:hAnsi="Courier New" w:cs="Courier New"/>
                <w:smallCaps w:val="0"/>
                <w:color w:val="000000"/>
                <w:sz w:val="18"/>
                <w:szCs w:val="18"/>
              </w:rPr>
              <w:br/>
              <w:t>|             |форма кроны). Крона должна  регулярно|  интервалом 10 см.  |</w:t>
            </w:r>
            <w:r w:rsidRPr="001B2227">
              <w:rPr>
                <w:rFonts w:ascii="Courier New" w:hAnsi="Courier New" w:cs="Courier New"/>
                <w:smallCaps w:val="0"/>
                <w:color w:val="000000"/>
                <w:sz w:val="18"/>
                <w:szCs w:val="18"/>
              </w:rPr>
              <w:br/>
              <w:t>|             |подрезаться. Последняя стрижка должна|                     |</w:t>
            </w:r>
            <w:r w:rsidRPr="001B2227">
              <w:rPr>
                <w:rFonts w:ascii="Courier New" w:hAnsi="Courier New" w:cs="Courier New"/>
                <w:smallCaps w:val="0"/>
                <w:color w:val="000000"/>
                <w:sz w:val="18"/>
                <w:szCs w:val="18"/>
              </w:rPr>
              <w:br/>
              <w:t>|             |быть  проведена   не  позднее  чем  в|В   зависимости    от|</w:t>
            </w:r>
            <w:r w:rsidRPr="001B2227">
              <w:rPr>
                <w:rFonts w:ascii="Courier New" w:hAnsi="Courier New" w:cs="Courier New"/>
                <w:smallCaps w:val="0"/>
                <w:color w:val="000000"/>
                <w:sz w:val="18"/>
                <w:szCs w:val="18"/>
              </w:rPr>
              <w:br/>
              <w:t>|             |предпоследний  вегетационный   период|вида,     сорта     и|</w:t>
            </w:r>
            <w:r w:rsidRPr="001B2227">
              <w:rPr>
                <w:rFonts w:ascii="Courier New" w:hAnsi="Courier New" w:cs="Courier New"/>
                <w:smallCaps w:val="0"/>
                <w:color w:val="000000"/>
                <w:sz w:val="18"/>
                <w:szCs w:val="18"/>
              </w:rPr>
              <w:br/>
              <w:t>|             |(исключением  может  быть,  например,|размеров  могут  быть|</w:t>
            </w:r>
            <w:r w:rsidRPr="001B2227">
              <w:rPr>
                <w:rFonts w:ascii="Courier New" w:hAnsi="Courier New" w:cs="Courier New"/>
                <w:smallCaps w:val="0"/>
                <w:color w:val="000000"/>
                <w:sz w:val="18"/>
                <w:szCs w:val="18"/>
              </w:rPr>
              <w:br/>
              <w:t>|             |Робиния    псевдоакация).     Стрижка|указаны              |</w:t>
            </w:r>
            <w:r w:rsidRPr="001B2227">
              <w:rPr>
                <w:rFonts w:ascii="Courier New" w:hAnsi="Courier New" w:cs="Courier New"/>
                <w:smallCaps w:val="0"/>
                <w:color w:val="000000"/>
                <w:sz w:val="18"/>
                <w:szCs w:val="18"/>
              </w:rPr>
              <w:br/>
              <w:t>|             |проводится по  годичному  приросту  в|дополнительные данные|</w:t>
            </w:r>
            <w:r w:rsidRPr="001B2227">
              <w:rPr>
                <w:rFonts w:ascii="Courier New" w:hAnsi="Courier New" w:cs="Courier New"/>
                <w:smallCaps w:val="0"/>
                <w:color w:val="000000"/>
                <w:sz w:val="18"/>
                <w:szCs w:val="18"/>
              </w:rPr>
              <w:br/>
              <w:t>|             |установленные сроки.  Поставляются  с|по  общей  высоте   и|</w:t>
            </w:r>
            <w:r w:rsidRPr="001B2227">
              <w:rPr>
                <w:rFonts w:ascii="Courier New" w:hAnsi="Courier New" w:cs="Courier New"/>
                <w:smallCaps w:val="0"/>
                <w:color w:val="000000"/>
                <w:sz w:val="18"/>
                <w:szCs w:val="18"/>
              </w:rPr>
              <w:br/>
              <w:t>|             |комом,  упакованным  в  мешковину   и|ширине кроны.        |</w:t>
            </w:r>
            <w:r w:rsidRPr="001B2227">
              <w:rPr>
                <w:rFonts w:ascii="Courier New" w:hAnsi="Courier New" w:cs="Courier New"/>
                <w:smallCaps w:val="0"/>
                <w:color w:val="000000"/>
                <w:sz w:val="18"/>
                <w:szCs w:val="18"/>
              </w:rPr>
              <w:br/>
              <w:t>|             |металлическую     сетку     или     в|Ширина кроны в см:   |</w:t>
            </w:r>
            <w:r w:rsidRPr="001B2227">
              <w:rPr>
                <w:rFonts w:ascii="Courier New" w:hAnsi="Courier New" w:cs="Courier New"/>
                <w:smallCaps w:val="0"/>
                <w:color w:val="000000"/>
                <w:sz w:val="18"/>
                <w:szCs w:val="18"/>
              </w:rPr>
              <w:br/>
              <w:t>|             |контейнерах                          |60 - 100, 100 -  150,|</w:t>
            </w:r>
            <w:r w:rsidRPr="001B2227">
              <w:rPr>
                <w:rFonts w:ascii="Courier New" w:hAnsi="Courier New" w:cs="Courier New"/>
                <w:smallCaps w:val="0"/>
                <w:color w:val="000000"/>
                <w:sz w:val="18"/>
                <w:szCs w:val="18"/>
              </w:rPr>
              <w:br/>
              <w:t>|             |                                     |150 - 200, 200 - 300,|</w:t>
            </w:r>
            <w:r w:rsidRPr="001B2227">
              <w:rPr>
                <w:rFonts w:ascii="Courier New" w:hAnsi="Courier New" w:cs="Courier New"/>
                <w:smallCaps w:val="0"/>
                <w:color w:val="000000"/>
                <w:sz w:val="18"/>
                <w:szCs w:val="18"/>
              </w:rPr>
              <w:br/>
              <w:t>|             |                                     |300 - 400, 400 - 600 |</w:t>
            </w:r>
            <w:r w:rsidRPr="001B2227">
              <w:rPr>
                <w:rFonts w:ascii="Courier New" w:hAnsi="Courier New" w:cs="Courier New"/>
                <w:smallCaps w:val="0"/>
                <w:color w:val="000000"/>
                <w:sz w:val="18"/>
                <w:szCs w:val="18"/>
              </w:rPr>
              <w:br/>
              <w:t>|             |                                     |Общая высота в см:   |</w:t>
            </w:r>
            <w:r w:rsidRPr="001B2227">
              <w:rPr>
                <w:rFonts w:ascii="Courier New" w:hAnsi="Courier New" w:cs="Courier New"/>
                <w:smallCaps w:val="0"/>
                <w:color w:val="000000"/>
                <w:sz w:val="18"/>
                <w:szCs w:val="18"/>
              </w:rPr>
              <w:br/>
              <w:t>|             |                                     |выше   300    см    с|</w:t>
            </w:r>
            <w:r w:rsidRPr="001B2227">
              <w:rPr>
                <w:rFonts w:ascii="Courier New" w:hAnsi="Courier New" w:cs="Courier New"/>
                <w:smallCaps w:val="0"/>
                <w:color w:val="000000"/>
                <w:sz w:val="18"/>
                <w:szCs w:val="18"/>
              </w:rPr>
              <w:br/>
              <w:t>|             |                                     |интервалом 100 см    |</w:t>
            </w:r>
            <w:r w:rsidRPr="001B2227">
              <w:rPr>
                <w:rFonts w:ascii="Courier New" w:hAnsi="Courier New" w:cs="Courier New"/>
                <w:smallCaps w:val="0"/>
                <w:color w:val="000000"/>
                <w:sz w:val="18"/>
                <w:szCs w:val="18"/>
              </w:rPr>
              <w:br/>
              <w:t>|             |                                     |выше   500    см    с|</w:t>
            </w:r>
            <w:r w:rsidRPr="001B2227">
              <w:rPr>
                <w:rFonts w:ascii="Courier New" w:hAnsi="Courier New" w:cs="Courier New"/>
                <w:smallCaps w:val="0"/>
                <w:color w:val="000000"/>
                <w:sz w:val="18"/>
                <w:szCs w:val="18"/>
              </w:rPr>
              <w:br/>
              <w:t>|             |                                     |интервалом 200 см    |</w:t>
            </w:r>
            <w:r w:rsidRPr="001B2227">
              <w:rPr>
                <w:rFonts w:ascii="Courier New" w:hAnsi="Courier New" w:cs="Courier New"/>
                <w:smallCaps w:val="0"/>
                <w:color w:val="000000"/>
                <w:sz w:val="18"/>
                <w:szCs w:val="18"/>
              </w:rPr>
              <w:br/>
              <w:t>|             |                                     |выше   900    см    с|</w:t>
            </w:r>
            <w:r w:rsidRPr="001B2227">
              <w:rPr>
                <w:rFonts w:ascii="Courier New" w:hAnsi="Courier New" w:cs="Courier New"/>
                <w:smallCaps w:val="0"/>
                <w:color w:val="000000"/>
                <w:sz w:val="18"/>
                <w:szCs w:val="18"/>
              </w:rPr>
              <w:br/>
              <w:t>|             |                                     |интервалом 300 см.   |</w:t>
            </w:r>
            <w:r w:rsidRPr="001B2227">
              <w:rPr>
                <w:rFonts w:ascii="Courier New" w:hAnsi="Courier New" w:cs="Courier New"/>
                <w:smallCaps w:val="0"/>
                <w:color w:val="000000"/>
                <w:sz w:val="18"/>
                <w:szCs w:val="18"/>
              </w:rPr>
              <w:br/>
              <w:t>|             |                                     |Количество  пересадок|</w:t>
            </w:r>
            <w:r w:rsidRPr="001B2227">
              <w:rPr>
                <w:rFonts w:ascii="Courier New" w:hAnsi="Courier New" w:cs="Courier New"/>
                <w:smallCaps w:val="0"/>
                <w:color w:val="000000"/>
                <w:sz w:val="18"/>
                <w:szCs w:val="18"/>
              </w:rPr>
              <w:br/>
              <w:t>|             |                                     |дается у  растений  с|</w:t>
            </w:r>
            <w:r w:rsidRPr="001B2227">
              <w:rPr>
                <w:rFonts w:ascii="Courier New" w:hAnsi="Courier New" w:cs="Courier New"/>
                <w:smallCaps w:val="0"/>
                <w:color w:val="000000"/>
                <w:sz w:val="18"/>
                <w:szCs w:val="18"/>
              </w:rPr>
              <w:br/>
              <w:t>|             |                                     |комом в металлической|</w:t>
            </w:r>
            <w:r w:rsidRPr="001B2227">
              <w:rPr>
                <w:rFonts w:ascii="Courier New" w:hAnsi="Courier New" w:cs="Courier New"/>
                <w:smallCaps w:val="0"/>
                <w:color w:val="000000"/>
                <w:sz w:val="18"/>
                <w:szCs w:val="18"/>
              </w:rPr>
              <w:br/>
              <w:t>|             |                                     |сетке (4 x Пер,      |</w:t>
            </w:r>
            <w:r w:rsidRPr="001B2227">
              <w:rPr>
                <w:rFonts w:ascii="Courier New" w:hAnsi="Courier New" w:cs="Courier New"/>
                <w:smallCaps w:val="0"/>
                <w:color w:val="000000"/>
                <w:sz w:val="18"/>
                <w:szCs w:val="18"/>
              </w:rPr>
              <w:br/>
              <w:t>|             |                                     |5 x Пер и т.д.)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|Аллейные     |Аллейные      деревья      -      это|Сортировка           |</w:t>
            </w:r>
            <w:r w:rsidRPr="001B2227">
              <w:rPr>
                <w:rFonts w:ascii="Courier New" w:hAnsi="Courier New" w:cs="Courier New"/>
                <w:smallCaps w:val="0"/>
                <w:color w:val="000000"/>
                <w:sz w:val="18"/>
                <w:szCs w:val="18"/>
              </w:rPr>
              <w:br/>
              <w:t>|деревья  (Кр.|высокоствольные  деревья,  у  которых|осуществляется    как|</w:t>
            </w:r>
            <w:r w:rsidRPr="001B2227">
              <w:rPr>
                <w:rFonts w:ascii="Courier New" w:hAnsi="Courier New" w:cs="Courier New"/>
                <w:smallCaps w:val="0"/>
                <w:color w:val="000000"/>
                <w:sz w:val="18"/>
                <w:szCs w:val="18"/>
              </w:rPr>
              <w:br/>
              <w:t>|д.        для|обрезаются  ветви,   выступающие   за|для Кр. д. (3 x Пер) |</w:t>
            </w:r>
            <w:r w:rsidRPr="001B2227">
              <w:rPr>
                <w:rFonts w:ascii="Courier New" w:hAnsi="Courier New" w:cs="Courier New"/>
                <w:smallCaps w:val="0"/>
                <w:color w:val="000000"/>
                <w:sz w:val="18"/>
                <w:szCs w:val="18"/>
              </w:rPr>
              <w:br/>
              <w:t>|озеленения   |пределы  кроны.  У  них  должен  быть|                     |</w:t>
            </w:r>
            <w:r w:rsidRPr="001B2227">
              <w:rPr>
                <w:rFonts w:ascii="Courier New" w:hAnsi="Courier New" w:cs="Courier New"/>
                <w:smallCaps w:val="0"/>
                <w:color w:val="000000"/>
                <w:sz w:val="18"/>
                <w:szCs w:val="18"/>
              </w:rPr>
              <w:br/>
              <w:t>|улиц)        |прямой  ствол,  а   удаление   сучьев|                     |</w:t>
            </w:r>
            <w:r w:rsidRPr="001B2227">
              <w:rPr>
                <w:rFonts w:ascii="Courier New" w:hAnsi="Courier New" w:cs="Courier New"/>
                <w:smallCaps w:val="0"/>
                <w:color w:val="000000"/>
                <w:sz w:val="18"/>
                <w:szCs w:val="18"/>
              </w:rPr>
              <w:br/>
            </w:r>
            <w:r w:rsidRPr="001B2227">
              <w:rPr>
                <w:rFonts w:ascii="Courier New" w:hAnsi="Courier New" w:cs="Courier New"/>
                <w:smallCaps w:val="0"/>
                <w:color w:val="000000"/>
                <w:sz w:val="18"/>
                <w:szCs w:val="18"/>
              </w:rPr>
              <w:lastRenderedPageBreak/>
              <w:t>|             |проведено   до   начала    последнего|                     |</w:t>
            </w:r>
            <w:r w:rsidRPr="001B2227">
              <w:rPr>
                <w:rFonts w:ascii="Courier New" w:hAnsi="Courier New" w:cs="Courier New"/>
                <w:smallCaps w:val="0"/>
                <w:color w:val="000000"/>
                <w:sz w:val="18"/>
                <w:szCs w:val="18"/>
              </w:rPr>
              <w:br/>
              <w:t>|             |вегетационного    периода.     Высота|                     |</w:t>
            </w:r>
            <w:r w:rsidRPr="001B2227">
              <w:rPr>
                <w:rFonts w:ascii="Courier New" w:hAnsi="Courier New" w:cs="Courier New"/>
                <w:smallCaps w:val="0"/>
                <w:color w:val="000000"/>
                <w:sz w:val="18"/>
                <w:szCs w:val="18"/>
              </w:rPr>
              <w:br/>
              <w:t>|             |ствола: при обхвате до 25 см не менее|                     |</w:t>
            </w:r>
            <w:r w:rsidRPr="001B2227">
              <w:rPr>
                <w:rFonts w:ascii="Courier New" w:hAnsi="Courier New" w:cs="Courier New"/>
                <w:smallCaps w:val="0"/>
                <w:color w:val="000000"/>
                <w:sz w:val="18"/>
                <w:szCs w:val="18"/>
              </w:rPr>
              <w:br/>
              <w:t>|             |220 см при обхвате  более  25  см  не|                     |</w:t>
            </w:r>
            <w:r w:rsidRPr="001B2227">
              <w:rPr>
                <w:rFonts w:ascii="Courier New" w:hAnsi="Courier New" w:cs="Courier New"/>
                <w:smallCaps w:val="0"/>
                <w:color w:val="000000"/>
                <w:sz w:val="18"/>
                <w:szCs w:val="18"/>
              </w:rPr>
              <w:br/>
              <w:t>|             |менее 250 см                         |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|Кр.   д.    с|Так как у них  нет  прямых  приростов|Сортировка           |</w:t>
            </w:r>
            <w:r w:rsidRPr="001B2227">
              <w:rPr>
                <w:rFonts w:ascii="Courier New" w:hAnsi="Courier New" w:cs="Courier New"/>
                <w:smallCaps w:val="0"/>
                <w:color w:val="000000"/>
                <w:sz w:val="18"/>
                <w:szCs w:val="18"/>
              </w:rPr>
              <w:br/>
              <w:t>|шарообразной |ствола в крону,  они  выращиваются  с|осуществляется    как|</w:t>
            </w:r>
            <w:r w:rsidRPr="001B2227">
              <w:rPr>
                <w:rFonts w:ascii="Courier New" w:hAnsi="Courier New" w:cs="Courier New"/>
                <w:smallCaps w:val="0"/>
                <w:color w:val="000000"/>
                <w:sz w:val="18"/>
                <w:szCs w:val="18"/>
              </w:rPr>
              <w:br/>
              <w:t>|и    плакучей|различной длиной штамба              |для Кр. д. (3 x Пер) |</w:t>
            </w:r>
            <w:r w:rsidRPr="001B2227">
              <w:rPr>
                <w:rFonts w:ascii="Courier New" w:hAnsi="Courier New" w:cs="Courier New"/>
                <w:smallCaps w:val="0"/>
                <w:color w:val="000000"/>
                <w:sz w:val="18"/>
                <w:szCs w:val="18"/>
              </w:rPr>
              <w:br/>
              <w:t>|формой кроны |                                     |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 </w:t>
            </w:r>
            <w:r w:rsidRPr="001B2227">
              <w:rPr>
                <w:rFonts w:ascii="Courier New" w:hAnsi="Courier New" w:cs="Courier New"/>
                <w:smallCaps w:val="0"/>
                <w:color w:val="000000"/>
                <w:sz w:val="18"/>
                <w:szCs w:val="18"/>
                <w:vertAlign w:val="superscript"/>
              </w:rPr>
              <w:t>*</w:t>
            </w:r>
            <w:r w:rsidRPr="001B2227">
              <w:rPr>
                <w:rFonts w:ascii="Courier New" w:hAnsi="Courier New" w:cs="Courier New"/>
                <w:smallCaps w:val="0"/>
                <w:color w:val="000000"/>
                <w:sz w:val="18"/>
                <w:szCs w:val="18"/>
              </w:rPr>
              <w:t>  Крупномерные деревья (Кр. д.) - это древесные растения с четкой      |</w:t>
            </w:r>
            <w:r w:rsidRPr="001B2227">
              <w:rPr>
                <w:rFonts w:ascii="Courier New" w:hAnsi="Courier New" w:cs="Courier New"/>
                <w:smallCaps w:val="0"/>
                <w:color w:val="000000"/>
                <w:sz w:val="18"/>
                <w:szCs w:val="18"/>
              </w:rPr>
              <w:br/>
              <w:t>|границей между стволом и кроной.                                         |</w:t>
            </w:r>
            <w:r w:rsidRPr="001B2227">
              <w:rPr>
                <w:rFonts w:ascii="Courier New" w:hAnsi="Courier New" w:cs="Courier New"/>
                <w:smallCaps w:val="0"/>
                <w:color w:val="000000"/>
                <w:sz w:val="18"/>
                <w:szCs w:val="18"/>
              </w:rPr>
              <w:br/>
              <w:t>| </w:t>
            </w:r>
            <w:r w:rsidRPr="001B2227">
              <w:rPr>
                <w:rFonts w:ascii="Courier New" w:hAnsi="Courier New" w:cs="Courier New"/>
                <w:smallCaps w:val="0"/>
                <w:color w:val="000000"/>
                <w:sz w:val="18"/>
                <w:szCs w:val="18"/>
                <w:vertAlign w:val="superscript"/>
              </w:rPr>
              <w:t>**</w:t>
            </w:r>
            <w:r w:rsidRPr="001B2227">
              <w:rPr>
                <w:rFonts w:ascii="Courier New" w:hAnsi="Courier New" w:cs="Courier New"/>
                <w:smallCaps w:val="0"/>
                <w:color w:val="000000"/>
                <w:sz w:val="18"/>
                <w:szCs w:val="18"/>
              </w:rPr>
              <w:t>  При пограничных значениях интервала посадочный материал следует     |</w:t>
            </w:r>
            <w:r w:rsidRPr="001B2227">
              <w:rPr>
                <w:rFonts w:ascii="Courier New" w:hAnsi="Courier New" w:cs="Courier New"/>
                <w:smallCaps w:val="0"/>
                <w:color w:val="000000"/>
                <w:sz w:val="18"/>
                <w:szCs w:val="18"/>
              </w:rPr>
              <w:br/>
              <w:t>|относить к низшей группе показателей (например: при обхвате ствола 10 см |</w:t>
            </w:r>
            <w:r w:rsidRPr="001B2227">
              <w:rPr>
                <w:rFonts w:ascii="Courier New" w:hAnsi="Courier New" w:cs="Courier New"/>
                <w:smallCaps w:val="0"/>
                <w:color w:val="000000"/>
                <w:sz w:val="18"/>
                <w:szCs w:val="18"/>
              </w:rPr>
              <w:br/>
              <w:t>|- к интервалу 8 - 10 см, а не 10 - 12 см)                                |</w:t>
            </w:r>
            <w:r w:rsidRPr="001B2227">
              <w:rPr>
                <w:rFonts w:ascii="Courier New" w:hAnsi="Courier New" w:cs="Courier New"/>
                <w:smallCaps w:val="0"/>
                <w:color w:val="000000"/>
                <w:sz w:val="18"/>
                <w:szCs w:val="18"/>
              </w:rPr>
              <w:br/>
              <w:t>———————————————————————————————————————————————————————————————————————————</w:t>
            </w:r>
          </w:p>
        </w:tc>
      </w:tr>
    </w:tbl>
    <w:p w:rsidR="0024326E" w:rsidRPr="00811047" w:rsidRDefault="0024326E" w:rsidP="00FE7992">
      <w:pPr>
        <w:rPr>
          <w:smallCaps w:val="0"/>
        </w:rPr>
      </w:pPr>
      <w:r w:rsidRPr="00811047">
        <w:rPr>
          <w:rFonts w:ascii="Verdana" w:hAnsi="Verdana"/>
          <w:smallCaps w:val="0"/>
          <w:color w:val="000000"/>
          <w:sz w:val="15"/>
          <w:szCs w:val="15"/>
        </w:rPr>
        <w:lastRenderedPageBreak/>
        <w:t> </w:t>
      </w:r>
    </w:p>
    <w:p w:rsidR="0024326E" w:rsidRPr="00FE7992" w:rsidRDefault="0024326E" w:rsidP="00FE7992">
      <w:pPr>
        <w:spacing w:line="240" w:lineRule="atLeast"/>
        <w:ind w:firstLine="225"/>
        <w:jc w:val="center"/>
        <w:rPr>
          <w:smallCaps w:val="0"/>
          <w:sz w:val="22"/>
          <w:szCs w:val="22"/>
        </w:rPr>
      </w:pPr>
      <w:r w:rsidRPr="00FE7992">
        <w:rPr>
          <w:smallCaps w:val="0"/>
          <w:sz w:val="22"/>
          <w:szCs w:val="22"/>
        </w:rPr>
        <w:t>Таблица 9. Комплексное благоустройство территории в зависимости от рекреационной нагрузки</w:t>
      </w:r>
    </w:p>
    <w:p w:rsidR="0024326E" w:rsidRPr="00811047" w:rsidRDefault="0024326E" w:rsidP="0024326E">
      <w:pPr>
        <w:rPr>
          <w:smallCaps w:val="0"/>
        </w:rPr>
      </w:pPr>
      <w:r w:rsidRPr="00811047">
        <w:rPr>
          <w:rFonts w:ascii="Verdana" w:hAnsi="Verdana"/>
          <w:smallCaps w:val="0"/>
          <w:color w:val="000000"/>
          <w:sz w:val="15"/>
          <w:szCs w:val="15"/>
        </w:rPr>
        <w:t> </w:t>
      </w:r>
    </w:p>
    <w:tbl>
      <w:tblPr>
        <w:tblW w:w="7742" w:type="dxa"/>
        <w:tblCellSpacing w:w="15" w:type="dxa"/>
        <w:tblCellMar>
          <w:top w:w="15" w:type="dxa"/>
          <w:left w:w="15" w:type="dxa"/>
          <w:bottom w:w="15" w:type="dxa"/>
          <w:right w:w="15" w:type="dxa"/>
        </w:tblCellMar>
        <w:tblLook w:val="0000"/>
      </w:tblPr>
      <w:tblGrid>
        <w:gridCol w:w="8192"/>
      </w:tblGrid>
      <w:tr w:rsidR="0024326E" w:rsidRPr="00811047" w:rsidTr="008A4073">
        <w:trPr>
          <w:tblCellSpacing w:w="15" w:type="dxa"/>
        </w:trPr>
        <w:tc>
          <w:tcPr>
            <w:tcW w:w="0" w:type="auto"/>
          </w:tcPr>
          <w:p w:rsidR="0024326E" w:rsidRPr="001B2227" w:rsidRDefault="0024326E" w:rsidP="008A4073">
            <w:pPr>
              <w:rPr>
                <w:rFonts w:ascii="Courier New" w:hAnsi="Courier New" w:cs="Courier New"/>
                <w:smallCaps w:val="0"/>
                <w:color w:val="000000"/>
                <w:sz w:val="18"/>
                <w:szCs w:val="18"/>
              </w:rPr>
            </w:pPr>
            <w:r w:rsidRPr="001B2227">
              <w:rPr>
                <w:rFonts w:ascii="Courier New" w:hAnsi="Courier New" w:cs="Courier New"/>
                <w:smallCaps w:val="0"/>
                <w:color w:val="000000"/>
                <w:sz w:val="18"/>
                <w:szCs w:val="18"/>
              </w:rPr>
              <w:t>———————————————————————————————————————————————————————————————————————————</w:t>
            </w:r>
            <w:r w:rsidRPr="001B2227">
              <w:rPr>
                <w:rFonts w:ascii="Courier New" w:hAnsi="Courier New" w:cs="Courier New"/>
                <w:smallCaps w:val="0"/>
                <w:color w:val="000000"/>
                <w:sz w:val="18"/>
                <w:szCs w:val="18"/>
              </w:rPr>
              <w:br/>
              <w:t>|Рекреаци-| Режим пользования территорией  |Мероприятия благоустройства и |</w:t>
            </w:r>
            <w:r w:rsidRPr="001B2227">
              <w:rPr>
                <w:rFonts w:ascii="Courier New" w:hAnsi="Courier New" w:cs="Courier New"/>
                <w:smallCaps w:val="0"/>
                <w:color w:val="000000"/>
                <w:sz w:val="18"/>
                <w:szCs w:val="18"/>
              </w:rPr>
              <w:br/>
              <w:t>|онная    |          посетителями          |          озеленения          |</w:t>
            </w:r>
            <w:r w:rsidRPr="001B2227">
              <w:rPr>
                <w:rFonts w:ascii="Courier New" w:hAnsi="Courier New" w:cs="Courier New"/>
                <w:smallCaps w:val="0"/>
                <w:color w:val="000000"/>
                <w:sz w:val="18"/>
                <w:szCs w:val="18"/>
              </w:rPr>
              <w:br/>
              <w:t>|нагрузка,|                                |                              |</w:t>
            </w:r>
            <w:r w:rsidRPr="001B2227">
              <w:rPr>
                <w:rFonts w:ascii="Courier New" w:hAnsi="Courier New" w:cs="Courier New"/>
                <w:smallCaps w:val="0"/>
                <w:color w:val="000000"/>
                <w:sz w:val="18"/>
                <w:szCs w:val="18"/>
              </w:rPr>
              <w:br/>
              <w:t>|чел./га  |                                |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     До 5|     свободный|     пользование |                              |</w:t>
            </w:r>
            <w:r w:rsidRPr="001B2227">
              <w:rPr>
                <w:rFonts w:ascii="Courier New" w:hAnsi="Courier New" w:cs="Courier New"/>
                <w:smallCaps w:val="0"/>
                <w:color w:val="000000"/>
                <w:sz w:val="18"/>
                <w:szCs w:val="18"/>
              </w:rPr>
              <w:br/>
              <w:t>|         |              |всей территорией |                              |</w:t>
            </w:r>
            <w:r w:rsidRPr="001B2227">
              <w:rPr>
                <w:rFonts w:ascii="Courier New" w:hAnsi="Courier New" w:cs="Courier New"/>
                <w:smallCaps w:val="0"/>
                <w:color w:val="000000"/>
                <w:sz w:val="18"/>
                <w:szCs w:val="18"/>
              </w:rPr>
              <w:br/>
              <w:t>———————————————————————————————————————————————————————————————————————————</w:t>
            </w:r>
          </w:p>
        </w:tc>
      </w:tr>
      <w:tr w:rsidR="0024326E" w:rsidRPr="00811047" w:rsidTr="008A4073">
        <w:trPr>
          <w:tblCellSpacing w:w="15" w:type="dxa"/>
        </w:trPr>
        <w:tc>
          <w:tcPr>
            <w:tcW w:w="0" w:type="auto"/>
          </w:tcPr>
          <w:p w:rsidR="0024326E" w:rsidRPr="001B2227" w:rsidRDefault="0024326E" w:rsidP="008A4073">
            <w:pPr>
              <w:rPr>
                <w:rFonts w:ascii="Courier New" w:hAnsi="Courier New" w:cs="Courier New"/>
                <w:smallCaps w:val="0"/>
                <w:color w:val="000000"/>
                <w:sz w:val="18"/>
                <w:szCs w:val="18"/>
              </w:rPr>
            </w:pPr>
            <w:r w:rsidRPr="001B2227">
              <w:rPr>
                <w:rFonts w:ascii="Courier New" w:hAnsi="Courier New" w:cs="Courier New"/>
                <w:smallCaps w:val="0"/>
                <w:color w:val="000000"/>
                <w:sz w:val="18"/>
                <w:szCs w:val="18"/>
              </w:rPr>
              <w:t>|   5 - 25|       Средне-|        Движение |     Организация      дорожно-|</w:t>
            </w:r>
            <w:r w:rsidRPr="001B2227">
              <w:rPr>
                <w:rFonts w:ascii="Courier New" w:hAnsi="Courier New" w:cs="Courier New"/>
                <w:smallCaps w:val="0"/>
                <w:color w:val="000000"/>
                <w:sz w:val="18"/>
                <w:szCs w:val="18"/>
              </w:rPr>
              <w:br/>
              <w:t>|         |  регулируемый|преимущественно  |тропиночной сети плотностью  5|</w:t>
            </w:r>
            <w:r w:rsidRPr="001B2227">
              <w:rPr>
                <w:rFonts w:ascii="Courier New" w:hAnsi="Courier New" w:cs="Courier New"/>
                <w:smallCaps w:val="0"/>
                <w:color w:val="000000"/>
                <w:sz w:val="18"/>
                <w:szCs w:val="18"/>
              </w:rPr>
              <w:br/>
              <w:t>|         |              |по       дорожно-|- 8 %, прокладка экологических|</w:t>
            </w:r>
            <w:r w:rsidRPr="001B2227">
              <w:rPr>
                <w:rFonts w:ascii="Courier New" w:hAnsi="Courier New" w:cs="Courier New"/>
                <w:smallCaps w:val="0"/>
                <w:color w:val="000000"/>
                <w:sz w:val="18"/>
                <w:szCs w:val="18"/>
              </w:rPr>
              <w:br/>
              <w:t>|         |              |тропиночной      |троп                          |</w:t>
            </w:r>
            <w:r w:rsidRPr="001B2227">
              <w:rPr>
                <w:rFonts w:ascii="Courier New" w:hAnsi="Courier New" w:cs="Courier New"/>
                <w:smallCaps w:val="0"/>
                <w:color w:val="000000"/>
                <w:sz w:val="18"/>
                <w:szCs w:val="18"/>
              </w:rPr>
              <w:br/>
              <w:t>———————————              |сети.    Возможно————————————————————————————————</w:t>
            </w:r>
            <w:r w:rsidRPr="001B2227">
              <w:rPr>
                <w:rFonts w:ascii="Courier New" w:hAnsi="Courier New" w:cs="Courier New"/>
                <w:smallCaps w:val="0"/>
                <w:color w:val="000000"/>
                <w:sz w:val="18"/>
                <w:szCs w:val="18"/>
              </w:rPr>
              <w:br/>
              <w:t>|  26 - 50|              |пользование      |     Организация      дорожно-|</w:t>
            </w:r>
            <w:r w:rsidRPr="001B2227">
              <w:rPr>
                <w:rFonts w:ascii="Courier New" w:hAnsi="Courier New" w:cs="Courier New"/>
                <w:smallCaps w:val="0"/>
                <w:color w:val="000000"/>
                <w:sz w:val="18"/>
                <w:szCs w:val="18"/>
              </w:rPr>
              <w:br/>
              <w:t>|         |              |полянами        и|тропиночной сети плотностью 12|</w:t>
            </w:r>
            <w:r w:rsidRPr="001B2227">
              <w:rPr>
                <w:rFonts w:ascii="Courier New" w:hAnsi="Courier New" w:cs="Courier New"/>
                <w:smallCaps w:val="0"/>
                <w:color w:val="000000"/>
                <w:sz w:val="18"/>
                <w:szCs w:val="18"/>
              </w:rPr>
              <w:br/>
              <w:t>|         |              |лужайками     при|-         15%,       прокладка|</w:t>
            </w:r>
            <w:r w:rsidRPr="001B2227">
              <w:rPr>
                <w:rFonts w:ascii="Courier New" w:hAnsi="Courier New" w:cs="Courier New"/>
                <w:smallCaps w:val="0"/>
                <w:color w:val="000000"/>
                <w:sz w:val="18"/>
                <w:szCs w:val="18"/>
              </w:rPr>
              <w:br/>
              <w:t>|         |              |условии          |экологических  троп,  создание|</w:t>
            </w:r>
            <w:r w:rsidRPr="001B2227">
              <w:rPr>
                <w:rFonts w:ascii="Courier New" w:hAnsi="Courier New" w:cs="Courier New"/>
                <w:smallCaps w:val="0"/>
                <w:color w:val="000000"/>
                <w:sz w:val="18"/>
                <w:szCs w:val="18"/>
              </w:rPr>
              <w:br/>
              <w:t>|         |              |специального     |на опушках  полян  буферных  и|</w:t>
            </w:r>
            <w:r w:rsidRPr="001B2227">
              <w:rPr>
                <w:rFonts w:ascii="Courier New" w:hAnsi="Courier New" w:cs="Courier New"/>
                <w:smallCaps w:val="0"/>
                <w:color w:val="000000"/>
                <w:sz w:val="18"/>
                <w:szCs w:val="18"/>
              </w:rPr>
              <w:br/>
              <w:t>|         |              |систематического |почвозащитных         посадок,|</w:t>
            </w:r>
            <w:r w:rsidRPr="001B2227">
              <w:rPr>
                <w:rFonts w:ascii="Courier New" w:hAnsi="Courier New" w:cs="Courier New"/>
                <w:smallCaps w:val="0"/>
                <w:color w:val="000000"/>
                <w:sz w:val="18"/>
                <w:szCs w:val="18"/>
              </w:rPr>
              <w:br/>
              <w:t>|         |              |ухода за ними    |применение    устойчивых     к|</w:t>
            </w:r>
            <w:r w:rsidRPr="001B2227">
              <w:rPr>
                <w:rFonts w:ascii="Courier New" w:hAnsi="Courier New" w:cs="Courier New"/>
                <w:smallCaps w:val="0"/>
                <w:color w:val="000000"/>
                <w:sz w:val="18"/>
                <w:szCs w:val="18"/>
              </w:rPr>
              <w:br/>
              <w:t>|         |              |                 |вытаптыванию видов травянистой|</w:t>
            </w:r>
            <w:r w:rsidRPr="001B2227">
              <w:rPr>
                <w:rFonts w:ascii="Courier New" w:hAnsi="Courier New" w:cs="Courier New"/>
                <w:smallCaps w:val="0"/>
                <w:color w:val="000000"/>
                <w:sz w:val="18"/>
                <w:szCs w:val="18"/>
              </w:rPr>
              <w:br/>
              <w:t>|         |              |                 |растительности,       создание|</w:t>
            </w:r>
            <w:r w:rsidRPr="001B2227">
              <w:rPr>
                <w:rFonts w:ascii="Courier New" w:hAnsi="Courier New" w:cs="Courier New"/>
                <w:smallCaps w:val="0"/>
                <w:color w:val="000000"/>
                <w:sz w:val="18"/>
                <w:szCs w:val="18"/>
              </w:rPr>
              <w:br/>
              <w:t>|         |              |                 |загущенных   защитных    полос|</w:t>
            </w:r>
            <w:r w:rsidRPr="001B2227">
              <w:rPr>
                <w:rFonts w:ascii="Courier New" w:hAnsi="Courier New" w:cs="Courier New"/>
                <w:smallCaps w:val="0"/>
                <w:color w:val="000000"/>
                <w:sz w:val="18"/>
                <w:szCs w:val="18"/>
              </w:rPr>
              <w:br/>
              <w:t>|         |              |                 |вдоль         автомагистралей,|</w:t>
            </w:r>
            <w:r w:rsidRPr="001B2227">
              <w:rPr>
                <w:rFonts w:ascii="Courier New" w:hAnsi="Courier New" w:cs="Courier New"/>
                <w:smallCaps w:val="0"/>
                <w:color w:val="000000"/>
                <w:sz w:val="18"/>
                <w:szCs w:val="18"/>
              </w:rPr>
              <w:br/>
              <w:t>|         |              |                 |пересекающих      лесопарковый|</w:t>
            </w:r>
            <w:r w:rsidRPr="001B2227">
              <w:rPr>
                <w:rFonts w:ascii="Courier New" w:hAnsi="Courier New" w:cs="Courier New"/>
                <w:smallCaps w:val="0"/>
                <w:color w:val="000000"/>
                <w:sz w:val="18"/>
                <w:szCs w:val="18"/>
              </w:rPr>
              <w:br/>
              <w:t>|         |              |                 |массив   или   идущих    вдоль|</w:t>
            </w:r>
            <w:r w:rsidRPr="001B2227">
              <w:rPr>
                <w:rFonts w:ascii="Courier New" w:hAnsi="Courier New" w:cs="Courier New"/>
                <w:smallCaps w:val="0"/>
                <w:color w:val="000000"/>
                <w:sz w:val="18"/>
                <w:szCs w:val="18"/>
              </w:rPr>
              <w:br/>
              <w:t>|         |              |                 |границ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 51 - 100|       Строго-|        Движение |     Функциональное           |</w:t>
            </w:r>
            <w:r w:rsidRPr="001B2227">
              <w:rPr>
                <w:rFonts w:ascii="Courier New" w:hAnsi="Courier New" w:cs="Courier New"/>
                <w:smallCaps w:val="0"/>
                <w:color w:val="000000"/>
                <w:sz w:val="18"/>
                <w:szCs w:val="18"/>
              </w:rPr>
              <w:br/>
              <w:t>|         |  регулируемый|только         по|зонирование    территории    и|</w:t>
            </w:r>
            <w:r w:rsidRPr="001B2227">
              <w:rPr>
                <w:rFonts w:ascii="Courier New" w:hAnsi="Courier New" w:cs="Courier New"/>
                <w:smallCaps w:val="0"/>
                <w:color w:val="000000"/>
                <w:sz w:val="18"/>
                <w:szCs w:val="18"/>
              </w:rPr>
              <w:br/>
              <w:t>|         |              |дорожкам        и|организация           дорожно-|</w:t>
            </w:r>
            <w:r w:rsidRPr="001B2227">
              <w:rPr>
                <w:rFonts w:ascii="Courier New" w:hAnsi="Courier New" w:cs="Courier New"/>
                <w:smallCaps w:val="0"/>
                <w:color w:val="000000"/>
                <w:sz w:val="18"/>
                <w:szCs w:val="18"/>
              </w:rPr>
              <w:br/>
              <w:t>|         |              |аллеям. Отдых  на|тропиночной сети плотностью не|</w:t>
            </w:r>
            <w:r w:rsidRPr="001B2227">
              <w:rPr>
                <w:rFonts w:ascii="Courier New" w:hAnsi="Courier New" w:cs="Courier New"/>
                <w:smallCaps w:val="0"/>
                <w:color w:val="000000"/>
                <w:sz w:val="18"/>
                <w:szCs w:val="18"/>
              </w:rPr>
              <w:br/>
              <w:t>|         |              |специально       |более  20 - 25%,  буферных   и|</w:t>
            </w:r>
            <w:r w:rsidRPr="001B2227">
              <w:rPr>
                <w:rFonts w:ascii="Courier New" w:hAnsi="Courier New" w:cs="Courier New"/>
                <w:smallCaps w:val="0"/>
                <w:color w:val="000000"/>
                <w:sz w:val="18"/>
                <w:szCs w:val="18"/>
              </w:rPr>
              <w:br/>
              <w:t>|         |              |оборудованных    |почвозащитных          посадок|</w:t>
            </w:r>
            <w:r w:rsidRPr="001B2227">
              <w:rPr>
                <w:rFonts w:ascii="Courier New" w:hAnsi="Courier New" w:cs="Courier New"/>
                <w:smallCaps w:val="0"/>
                <w:color w:val="000000"/>
                <w:sz w:val="18"/>
                <w:szCs w:val="18"/>
              </w:rPr>
              <w:br/>
              <w:t>|         |              |площадках,       |кустарника,           создание|</w:t>
            </w:r>
            <w:r w:rsidRPr="001B2227">
              <w:rPr>
                <w:rFonts w:ascii="Courier New" w:hAnsi="Courier New" w:cs="Courier New"/>
                <w:smallCaps w:val="0"/>
                <w:color w:val="000000"/>
                <w:sz w:val="18"/>
                <w:szCs w:val="18"/>
              </w:rPr>
              <w:br/>
              <w:t>|         |              |интенсивный  уход|загущенных   защитных    полос|</w:t>
            </w:r>
            <w:r w:rsidRPr="001B2227">
              <w:rPr>
                <w:rFonts w:ascii="Courier New" w:hAnsi="Courier New" w:cs="Courier New"/>
                <w:smallCaps w:val="0"/>
                <w:color w:val="000000"/>
                <w:sz w:val="18"/>
                <w:szCs w:val="18"/>
              </w:rPr>
              <w:br/>
              <w:t>|         |              |за  насаждениями,|вдоль границ  автомагистралей.|</w:t>
            </w:r>
            <w:r w:rsidRPr="001B2227">
              <w:rPr>
                <w:rFonts w:ascii="Courier New" w:hAnsi="Courier New" w:cs="Courier New"/>
                <w:smallCaps w:val="0"/>
                <w:color w:val="000000"/>
                <w:sz w:val="18"/>
                <w:szCs w:val="18"/>
              </w:rPr>
              <w:br/>
              <w:t>|         |              |в     т.ч.     их|Организация        поливочного|</w:t>
            </w:r>
            <w:r w:rsidRPr="001B2227">
              <w:rPr>
                <w:rFonts w:ascii="Courier New" w:hAnsi="Courier New" w:cs="Courier New"/>
                <w:smallCaps w:val="0"/>
                <w:color w:val="000000"/>
                <w:sz w:val="18"/>
                <w:szCs w:val="18"/>
              </w:rPr>
              <w:br/>
              <w:t>|         |              |активная  защита,|водопровода      (в       т.ч.|</w:t>
            </w:r>
            <w:r w:rsidRPr="001B2227">
              <w:rPr>
                <w:rFonts w:ascii="Courier New" w:hAnsi="Courier New" w:cs="Courier New"/>
                <w:smallCaps w:val="0"/>
                <w:color w:val="000000"/>
                <w:sz w:val="18"/>
                <w:szCs w:val="18"/>
              </w:rPr>
              <w:br/>
              <w:t>|         |              |вплоть         до|автоматических систем полива и|</w:t>
            </w:r>
            <w:r w:rsidRPr="001B2227">
              <w:rPr>
                <w:rFonts w:ascii="Courier New" w:hAnsi="Courier New" w:cs="Courier New"/>
                <w:smallCaps w:val="0"/>
                <w:color w:val="000000"/>
                <w:sz w:val="18"/>
                <w:szCs w:val="18"/>
              </w:rPr>
              <w:br/>
              <w:t>|         |              |огораживания     |орошения),  дренажа,  ливневой|</w:t>
            </w:r>
            <w:r w:rsidRPr="001B2227">
              <w:rPr>
                <w:rFonts w:ascii="Courier New" w:hAnsi="Courier New" w:cs="Courier New"/>
                <w:smallCaps w:val="0"/>
                <w:color w:val="000000"/>
                <w:sz w:val="18"/>
                <w:szCs w:val="18"/>
              </w:rPr>
              <w:br/>
              <w:t>|         |              |                 |канализации,         наружного|</w:t>
            </w:r>
            <w:r w:rsidRPr="001B2227">
              <w:rPr>
                <w:rFonts w:ascii="Courier New" w:hAnsi="Courier New" w:cs="Courier New"/>
                <w:smallCaps w:val="0"/>
                <w:color w:val="000000"/>
                <w:sz w:val="18"/>
                <w:szCs w:val="18"/>
              </w:rPr>
              <w:br/>
              <w:t>|         |              |                 |освещения,    а    в    случае|</w:t>
            </w:r>
            <w:r w:rsidRPr="001B2227">
              <w:rPr>
                <w:rFonts w:ascii="Courier New" w:hAnsi="Courier New" w:cs="Courier New"/>
                <w:smallCaps w:val="0"/>
                <w:color w:val="000000"/>
                <w:sz w:val="18"/>
                <w:szCs w:val="18"/>
              </w:rPr>
              <w:br/>
              <w:t>|         |              |                 |размещения парковых  зданий  и|</w:t>
            </w:r>
            <w:r w:rsidRPr="001B2227">
              <w:rPr>
                <w:rFonts w:ascii="Courier New" w:hAnsi="Courier New" w:cs="Courier New"/>
                <w:smallCaps w:val="0"/>
                <w:color w:val="000000"/>
                <w:sz w:val="18"/>
                <w:szCs w:val="18"/>
              </w:rPr>
              <w:br/>
              <w:t>|         |              |                 |сооружений  -  водопровода   и|</w:t>
            </w:r>
            <w:r w:rsidRPr="001B2227">
              <w:rPr>
                <w:rFonts w:ascii="Courier New" w:hAnsi="Courier New" w:cs="Courier New"/>
                <w:smallCaps w:val="0"/>
                <w:color w:val="000000"/>
                <w:sz w:val="18"/>
                <w:szCs w:val="18"/>
              </w:rPr>
              <w:br/>
              <w:t>|         |              |                 |канализации,   теплоснабжения,|</w:t>
            </w:r>
            <w:r w:rsidRPr="001B2227">
              <w:rPr>
                <w:rFonts w:ascii="Courier New" w:hAnsi="Courier New" w:cs="Courier New"/>
                <w:smallCaps w:val="0"/>
                <w:color w:val="000000"/>
                <w:sz w:val="18"/>
                <w:szCs w:val="18"/>
              </w:rPr>
              <w:br/>
              <w:t>|         |              |                 |горячего        водоснабжения,|</w:t>
            </w:r>
            <w:r w:rsidRPr="001B2227">
              <w:rPr>
                <w:rFonts w:ascii="Courier New" w:hAnsi="Courier New" w:cs="Courier New"/>
                <w:smallCaps w:val="0"/>
                <w:color w:val="000000"/>
                <w:sz w:val="18"/>
                <w:szCs w:val="18"/>
              </w:rPr>
              <w:br/>
              <w:t>|         |              |                 |телефонизации.       Установка|</w:t>
            </w:r>
            <w:r w:rsidRPr="001B2227">
              <w:rPr>
                <w:rFonts w:ascii="Courier New" w:hAnsi="Courier New" w:cs="Courier New"/>
                <w:smallCaps w:val="0"/>
                <w:color w:val="000000"/>
                <w:sz w:val="18"/>
                <w:szCs w:val="18"/>
              </w:rPr>
              <w:br/>
              <w:t>|         |              |                 |мусоросборников,     туалетов,|</w:t>
            </w:r>
            <w:r w:rsidRPr="001B2227">
              <w:rPr>
                <w:rFonts w:ascii="Courier New" w:hAnsi="Courier New" w:cs="Courier New"/>
                <w:smallCaps w:val="0"/>
                <w:color w:val="000000"/>
                <w:sz w:val="18"/>
                <w:szCs w:val="18"/>
              </w:rPr>
              <w:br/>
            </w:r>
            <w:r w:rsidRPr="001B2227">
              <w:rPr>
                <w:rFonts w:ascii="Courier New" w:hAnsi="Courier New" w:cs="Courier New"/>
                <w:smallCaps w:val="0"/>
                <w:color w:val="000000"/>
                <w:sz w:val="18"/>
                <w:szCs w:val="18"/>
              </w:rPr>
              <w:lastRenderedPageBreak/>
              <w:t>|         |              |                 |МАФ                           |</w:t>
            </w:r>
            <w:r w:rsidRPr="001B2227">
              <w:rPr>
                <w:rFonts w:ascii="Courier New" w:hAnsi="Courier New" w:cs="Courier New"/>
                <w:smallCaps w:val="0"/>
                <w:color w:val="000000"/>
                <w:sz w:val="18"/>
                <w:szCs w:val="18"/>
              </w:rPr>
              <w:br/>
              <w:t>———————————              |                 ————————————————————————————————</w:t>
            </w:r>
            <w:r w:rsidRPr="001B2227">
              <w:rPr>
                <w:rFonts w:ascii="Courier New" w:hAnsi="Courier New" w:cs="Courier New"/>
                <w:smallCaps w:val="0"/>
                <w:color w:val="000000"/>
                <w:sz w:val="18"/>
                <w:szCs w:val="18"/>
              </w:rPr>
              <w:br/>
              <w:t>|    более|              |                 |     Организация      дорожно-|</w:t>
            </w:r>
            <w:r w:rsidRPr="001B2227">
              <w:rPr>
                <w:rFonts w:ascii="Courier New" w:hAnsi="Courier New" w:cs="Courier New"/>
                <w:smallCaps w:val="0"/>
                <w:color w:val="000000"/>
                <w:sz w:val="18"/>
                <w:szCs w:val="18"/>
              </w:rPr>
              <w:br/>
              <w:t>|      100|              |                 |тропиночной     сети     общей|</w:t>
            </w:r>
            <w:r w:rsidRPr="001B2227">
              <w:rPr>
                <w:rFonts w:ascii="Courier New" w:hAnsi="Courier New" w:cs="Courier New"/>
                <w:smallCaps w:val="0"/>
                <w:color w:val="000000"/>
                <w:sz w:val="18"/>
                <w:szCs w:val="18"/>
              </w:rPr>
              <w:br/>
              <w:t>|         |              |                 |плотностью  30  -  40%  (более|</w:t>
            </w:r>
            <w:r w:rsidRPr="001B2227">
              <w:rPr>
                <w:rFonts w:ascii="Courier New" w:hAnsi="Courier New" w:cs="Courier New"/>
                <w:smallCaps w:val="0"/>
                <w:color w:val="000000"/>
                <w:sz w:val="18"/>
                <w:szCs w:val="18"/>
              </w:rPr>
              <w:br/>
              <w:t>|         |              |                 |высокая   плотность    дорожек|</w:t>
            </w:r>
            <w:r w:rsidRPr="001B2227">
              <w:rPr>
                <w:rFonts w:ascii="Courier New" w:hAnsi="Courier New" w:cs="Courier New"/>
                <w:smallCaps w:val="0"/>
                <w:color w:val="000000"/>
                <w:sz w:val="18"/>
                <w:szCs w:val="18"/>
              </w:rPr>
              <w:br/>
              <w:t>|         |              |                 |ближе  к  входам  и  в   зонах|</w:t>
            </w:r>
            <w:r w:rsidRPr="001B2227">
              <w:rPr>
                <w:rFonts w:ascii="Courier New" w:hAnsi="Courier New" w:cs="Courier New"/>
                <w:smallCaps w:val="0"/>
                <w:color w:val="000000"/>
                <w:sz w:val="18"/>
                <w:szCs w:val="18"/>
              </w:rPr>
              <w:br/>
              <w:t>|         |              |                 |активного   отдыха),   уровень|</w:t>
            </w:r>
            <w:r w:rsidRPr="001B2227">
              <w:rPr>
                <w:rFonts w:ascii="Courier New" w:hAnsi="Courier New" w:cs="Courier New"/>
                <w:smallCaps w:val="0"/>
                <w:color w:val="000000"/>
                <w:sz w:val="18"/>
                <w:szCs w:val="18"/>
              </w:rPr>
              <w:br/>
              <w:t>|         |              |                 |благоустройства    как     для|</w:t>
            </w:r>
            <w:r w:rsidRPr="001B2227">
              <w:rPr>
                <w:rFonts w:ascii="Courier New" w:hAnsi="Courier New" w:cs="Courier New"/>
                <w:smallCaps w:val="0"/>
                <w:color w:val="000000"/>
                <w:sz w:val="18"/>
                <w:szCs w:val="18"/>
              </w:rPr>
              <w:br/>
              <w:t>|         |              |                 |нагрузки  51  -  100  чел./га,|</w:t>
            </w:r>
            <w:r w:rsidRPr="001B2227">
              <w:rPr>
                <w:rFonts w:ascii="Courier New" w:hAnsi="Courier New" w:cs="Courier New"/>
                <w:smallCaps w:val="0"/>
                <w:color w:val="000000"/>
                <w:sz w:val="18"/>
                <w:szCs w:val="18"/>
              </w:rPr>
              <w:br/>
              <w:t>|         |              |                 |огораживание    участков     с|</w:t>
            </w:r>
            <w:r w:rsidRPr="001B2227">
              <w:rPr>
                <w:rFonts w:ascii="Courier New" w:hAnsi="Courier New" w:cs="Courier New"/>
                <w:smallCaps w:val="0"/>
                <w:color w:val="000000"/>
                <w:sz w:val="18"/>
                <w:szCs w:val="18"/>
              </w:rPr>
              <w:br/>
              <w:t>|         |              |                 |ценными  насаждениями  или   с|</w:t>
            </w:r>
            <w:r w:rsidRPr="001B2227">
              <w:rPr>
                <w:rFonts w:ascii="Courier New" w:hAnsi="Courier New" w:cs="Courier New"/>
                <w:smallCaps w:val="0"/>
                <w:color w:val="000000"/>
                <w:sz w:val="18"/>
                <w:szCs w:val="18"/>
              </w:rPr>
              <w:br/>
              <w:t>|         |              |                 |растительностью         вообще|</w:t>
            </w:r>
            <w:r w:rsidRPr="001B2227">
              <w:rPr>
                <w:rFonts w:ascii="Courier New" w:hAnsi="Courier New" w:cs="Courier New"/>
                <w:smallCaps w:val="0"/>
                <w:color w:val="000000"/>
                <w:sz w:val="18"/>
                <w:szCs w:val="18"/>
              </w:rPr>
              <w:br/>
              <w:t>|         |              |                 |декоративными оградами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          Примечание. В случае невозможности предотвращения              |</w:t>
            </w:r>
            <w:r w:rsidRPr="001B2227">
              <w:rPr>
                <w:rFonts w:ascii="Courier New" w:hAnsi="Courier New" w:cs="Courier New"/>
                <w:smallCaps w:val="0"/>
                <w:color w:val="000000"/>
                <w:sz w:val="18"/>
                <w:szCs w:val="18"/>
              </w:rPr>
              <w:br/>
              <w:t>|      превышения нагрузок следует предусматривать формирование           |</w:t>
            </w:r>
            <w:r w:rsidRPr="001B2227">
              <w:rPr>
                <w:rFonts w:ascii="Courier New" w:hAnsi="Courier New" w:cs="Courier New"/>
                <w:smallCaps w:val="0"/>
                <w:color w:val="000000"/>
                <w:sz w:val="18"/>
                <w:szCs w:val="18"/>
              </w:rPr>
              <w:br/>
              <w:t>|      нового объекта рекреации в зонах доступности (таблица 11).         |</w:t>
            </w:r>
            <w:r w:rsidRPr="001B2227">
              <w:rPr>
                <w:rFonts w:ascii="Courier New" w:hAnsi="Courier New" w:cs="Courier New"/>
                <w:smallCaps w:val="0"/>
                <w:color w:val="000000"/>
                <w:sz w:val="18"/>
                <w:szCs w:val="18"/>
              </w:rPr>
              <w:br/>
              <w:t>———————————————————————————————————————————————————————————————————————————</w:t>
            </w:r>
          </w:p>
        </w:tc>
      </w:tr>
    </w:tbl>
    <w:p w:rsidR="0024326E" w:rsidRPr="00811047" w:rsidRDefault="0024326E" w:rsidP="00FE7992">
      <w:pPr>
        <w:rPr>
          <w:smallCaps w:val="0"/>
        </w:rPr>
      </w:pPr>
      <w:r w:rsidRPr="00811047">
        <w:rPr>
          <w:rFonts w:ascii="Verdana" w:hAnsi="Verdana"/>
          <w:smallCaps w:val="0"/>
          <w:color w:val="000000"/>
          <w:sz w:val="15"/>
          <w:szCs w:val="15"/>
        </w:rPr>
        <w:lastRenderedPageBreak/>
        <w:t> </w:t>
      </w:r>
    </w:p>
    <w:p w:rsidR="0024326E" w:rsidRPr="00FE7992" w:rsidRDefault="0024326E" w:rsidP="00FE7992">
      <w:pPr>
        <w:spacing w:line="240" w:lineRule="atLeast"/>
        <w:ind w:firstLine="225"/>
        <w:jc w:val="center"/>
        <w:rPr>
          <w:smallCaps w:val="0"/>
          <w:sz w:val="22"/>
          <w:szCs w:val="22"/>
        </w:rPr>
      </w:pPr>
      <w:r w:rsidRPr="00FE7992">
        <w:rPr>
          <w:smallCaps w:val="0"/>
          <w:sz w:val="22"/>
          <w:szCs w:val="22"/>
        </w:rPr>
        <w:t>Таблица 10. Ориентировочный уровень предельной рекреационной нагрузки</w:t>
      </w:r>
    </w:p>
    <w:p w:rsidR="0024326E" w:rsidRPr="00811047" w:rsidRDefault="0024326E" w:rsidP="0024326E">
      <w:pPr>
        <w:rPr>
          <w:smallCaps w:val="0"/>
        </w:rPr>
      </w:pPr>
      <w:r w:rsidRPr="00811047">
        <w:rPr>
          <w:rFonts w:ascii="Verdana" w:hAnsi="Verdana"/>
          <w:smallCaps w:val="0"/>
          <w:color w:val="000000"/>
          <w:sz w:val="15"/>
          <w:szCs w:val="15"/>
        </w:rPr>
        <w:t> </w:t>
      </w:r>
    </w:p>
    <w:tbl>
      <w:tblPr>
        <w:tblW w:w="0" w:type="dxa"/>
        <w:tblCellSpacing w:w="15" w:type="dxa"/>
        <w:tblCellMar>
          <w:top w:w="15" w:type="dxa"/>
          <w:left w:w="15" w:type="dxa"/>
          <w:bottom w:w="15" w:type="dxa"/>
          <w:right w:w="15" w:type="dxa"/>
        </w:tblCellMar>
        <w:tblLook w:val="0000"/>
      </w:tblPr>
      <w:tblGrid>
        <w:gridCol w:w="8192"/>
      </w:tblGrid>
      <w:tr w:rsidR="0024326E" w:rsidRPr="00811047" w:rsidTr="008A4073">
        <w:trPr>
          <w:tblCellSpacing w:w="15" w:type="dxa"/>
        </w:trPr>
        <w:tc>
          <w:tcPr>
            <w:tcW w:w="0" w:type="auto"/>
          </w:tcPr>
          <w:p w:rsidR="0024326E" w:rsidRPr="00811047" w:rsidRDefault="0024326E" w:rsidP="008A4073">
            <w:pPr>
              <w:rPr>
                <w:rFonts w:ascii="Courier New" w:hAnsi="Courier New" w:cs="Courier New"/>
                <w:smallCaps w:val="0"/>
                <w:color w:val="000000"/>
                <w:sz w:val="17"/>
                <w:szCs w:val="17"/>
              </w:rPr>
            </w:pPr>
            <w:r w:rsidRPr="00811047">
              <w:rPr>
                <w:rFonts w:ascii="Courier New" w:hAnsi="Courier New" w:cs="Courier New"/>
                <w:smallCaps w:val="0"/>
                <w:color w:val="000000"/>
                <w:sz w:val="17"/>
                <w:szCs w:val="17"/>
              </w:rPr>
              <w:t>———————————————————————————————————————————————————————————————————————————</w:t>
            </w:r>
            <w:r w:rsidRPr="00811047">
              <w:rPr>
                <w:rFonts w:ascii="Courier New" w:hAnsi="Courier New" w:cs="Courier New"/>
                <w:smallCaps w:val="0"/>
                <w:color w:val="000000"/>
                <w:sz w:val="17"/>
                <w:szCs w:val="17"/>
              </w:rPr>
              <w:br/>
              <w:t>| </w:t>
            </w:r>
            <w:r w:rsidRPr="001B2227">
              <w:rPr>
                <w:rFonts w:ascii="Courier New" w:hAnsi="Courier New" w:cs="Courier New"/>
                <w:smallCaps w:val="0"/>
                <w:color w:val="000000"/>
                <w:sz w:val="18"/>
                <w:szCs w:val="18"/>
              </w:rPr>
              <w:t>Тип рекреационного  |      Предельная      |    Радиус обслуживания     |</w:t>
            </w:r>
            <w:r w:rsidRPr="001B2227">
              <w:rPr>
                <w:rFonts w:ascii="Courier New" w:hAnsi="Courier New" w:cs="Courier New"/>
                <w:smallCaps w:val="0"/>
                <w:color w:val="000000"/>
                <w:sz w:val="18"/>
                <w:szCs w:val="18"/>
              </w:rPr>
              <w:br/>
              <w:t>| объекта населенного |    рекреационная     |населения (зона доступности)|</w:t>
            </w:r>
            <w:r w:rsidRPr="001B2227">
              <w:rPr>
                <w:rFonts w:ascii="Courier New" w:hAnsi="Courier New" w:cs="Courier New"/>
                <w:smallCaps w:val="0"/>
                <w:color w:val="000000"/>
                <w:sz w:val="18"/>
                <w:szCs w:val="18"/>
              </w:rPr>
              <w:br/>
              <w:t>|       пункта        |   нагрузка - число   |                            |</w:t>
            </w:r>
            <w:r w:rsidRPr="001B2227">
              <w:rPr>
                <w:rFonts w:ascii="Courier New" w:hAnsi="Courier New" w:cs="Courier New"/>
                <w:smallCaps w:val="0"/>
                <w:color w:val="000000"/>
                <w:sz w:val="18"/>
                <w:szCs w:val="18"/>
              </w:rPr>
              <w:br/>
              <w:t>|                     |    единовременных    |                            |</w:t>
            </w:r>
            <w:r w:rsidRPr="001B2227">
              <w:rPr>
                <w:rFonts w:ascii="Courier New" w:hAnsi="Courier New" w:cs="Courier New"/>
                <w:smallCaps w:val="0"/>
                <w:color w:val="000000"/>
                <w:sz w:val="18"/>
                <w:szCs w:val="18"/>
              </w:rPr>
              <w:br/>
              <w:t>|                     |посетителей в среднем |                            |</w:t>
            </w:r>
            <w:r w:rsidRPr="001B2227">
              <w:rPr>
                <w:rFonts w:ascii="Courier New" w:hAnsi="Courier New" w:cs="Courier New"/>
                <w:smallCaps w:val="0"/>
                <w:color w:val="000000"/>
                <w:sz w:val="18"/>
                <w:szCs w:val="18"/>
              </w:rPr>
              <w:br/>
              <w:t>|                     | по объекту, чел./га  |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     Лес             |      Не более 5      |             -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     Лесопарк        |     Не более 50      |    15 - 20 мин. трансп.    |</w:t>
            </w:r>
            <w:r w:rsidRPr="001B2227">
              <w:rPr>
                <w:rFonts w:ascii="Courier New" w:hAnsi="Courier New" w:cs="Courier New"/>
                <w:smallCaps w:val="0"/>
                <w:color w:val="000000"/>
                <w:sz w:val="18"/>
                <w:szCs w:val="18"/>
              </w:rPr>
              <w:br/>
              <w:t>|                     |                      |          доступн.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     Сад             |     Не более 100     |        400 - 600 м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     Парк            |     Не более 300     |        1,2 - 1,5 км        |</w:t>
            </w:r>
            <w:r w:rsidRPr="001B2227">
              <w:rPr>
                <w:rFonts w:ascii="Courier New" w:hAnsi="Courier New" w:cs="Courier New"/>
                <w:smallCaps w:val="0"/>
                <w:color w:val="000000"/>
                <w:sz w:val="18"/>
                <w:szCs w:val="18"/>
              </w:rPr>
              <w:br/>
              <w:t>|(многофункцион.)     |                      |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     Сквер, бульвар  |     100 и более      |        300 - 400 м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   Примечания:                                                           |</w:t>
            </w:r>
            <w:r w:rsidRPr="001B2227">
              <w:rPr>
                <w:rFonts w:ascii="Courier New" w:hAnsi="Courier New" w:cs="Courier New"/>
                <w:smallCaps w:val="0"/>
                <w:color w:val="000000"/>
                <w:sz w:val="18"/>
                <w:szCs w:val="18"/>
              </w:rPr>
              <w:br/>
              <w:t>|   1. На территории объекта  рекреации  могут  быть   выделены   зоны   с|</w:t>
            </w:r>
            <w:r w:rsidRPr="001B2227">
              <w:rPr>
                <w:rFonts w:ascii="Courier New" w:hAnsi="Courier New" w:cs="Courier New"/>
                <w:smallCaps w:val="0"/>
                <w:color w:val="000000"/>
                <w:sz w:val="18"/>
                <w:szCs w:val="18"/>
              </w:rPr>
              <w:br/>
              <w:t>|различным уровнем предельной рекреационной нагрузки.                     |</w:t>
            </w:r>
            <w:r w:rsidRPr="001B2227">
              <w:rPr>
                <w:rFonts w:ascii="Courier New" w:hAnsi="Courier New" w:cs="Courier New"/>
                <w:smallCaps w:val="0"/>
                <w:color w:val="000000"/>
                <w:sz w:val="18"/>
                <w:szCs w:val="18"/>
              </w:rPr>
              <w:br/>
              <w:t>|   2. Фактическая   рекреационная    нагрузка    определяется   замерами,|</w:t>
            </w:r>
            <w:r w:rsidRPr="001B2227">
              <w:rPr>
                <w:rFonts w:ascii="Courier New" w:hAnsi="Courier New" w:cs="Courier New"/>
                <w:smallCaps w:val="0"/>
                <w:color w:val="000000"/>
                <w:sz w:val="18"/>
                <w:szCs w:val="18"/>
              </w:rPr>
              <w:br/>
              <w:t>|ожидаемая - рассчитывается по формуле: R = Ni/Si, где R  -  рекреационная|</w:t>
            </w:r>
            <w:r w:rsidRPr="001B2227">
              <w:rPr>
                <w:rFonts w:ascii="Courier New" w:hAnsi="Courier New" w:cs="Courier New"/>
                <w:smallCaps w:val="0"/>
                <w:color w:val="000000"/>
                <w:sz w:val="18"/>
                <w:szCs w:val="18"/>
              </w:rPr>
              <w:br/>
              <w:t>|нагрузка, Ni - количество посетителей объектов рекреации,  Si  -  площадь|</w:t>
            </w:r>
            <w:r w:rsidRPr="001B2227">
              <w:rPr>
                <w:rFonts w:ascii="Courier New" w:hAnsi="Courier New" w:cs="Courier New"/>
                <w:smallCaps w:val="0"/>
                <w:color w:val="000000"/>
                <w:sz w:val="18"/>
                <w:szCs w:val="18"/>
              </w:rPr>
              <w:br/>
              <w:t>|рекреационной   территории.    Количество    посетителей,    одновременно|</w:t>
            </w:r>
            <w:r w:rsidRPr="001B2227">
              <w:rPr>
                <w:rFonts w:ascii="Courier New" w:hAnsi="Courier New" w:cs="Courier New"/>
                <w:smallCaps w:val="0"/>
                <w:color w:val="000000"/>
                <w:sz w:val="18"/>
                <w:szCs w:val="18"/>
              </w:rPr>
              <w:br/>
              <w:t>|находящихся на территории  рекреации, рекомендуется  принимать 10  -  15%|</w:t>
            </w:r>
            <w:r w:rsidRPr="001B2227">
              <w:rPr>
                <w:rFonts w:ascii="Courier New" w:hAnsi="Courier New" w:cs="Courier New"/>
                <w:smallCaps w:val="0"/>
                <w:color w:val="000000"/>
                <w:sz w:val="18"/>
                <w:szCs w:val="18"/>
              </w:rPr>
              <w:br/>
              <w:t>|от  численности  населения,  проживающего  в  зоне  доступности   объекта|</w:t>
            </w:r>
            <w:r w:rsidRPr="001B2227">
              <w:rPr>
                <w:rFonts w:ascii="Courier New" w:hAnsi="Courier New" w:cs="Courier New"/>
                <w:smallCaps w:val="0"/>
                <w:color w:val="000000"/>
                <w:sz w:val="18"/>
                <w:szCs w:val="18"/>
              </w:rPr>
              <w:br/>
              <w:t>|рекреации.                                                               |</w:t>
            </w:r>
            <w:r w:rsidRPr="001B2227">
              <w:rPr>
                <w:rFonts w:ascii="Courier New" w:hAnsi="Courier New" w:cs="Courier New"/>
                <w:smallCaps w:val="0"/>
                <w:color w:val="000000"/>
                <w:sz w:val="18"/>
                <w:szCs w:val="18"/>
              </w:rPr>
              <w:br/>
              <w:t>———————————————————————————————————————————————————————————————————————————</w:t>
            </w:r>
          </w:p>
        </w:tc>
      </w:tr>
    </w:tbl>
    <w:p w:rsidR="0024326E" w:rsidRPr="00FE7992" w:rsidRDefault="0024326E" w:rsidP="0024326E">
      <w:pPr>
        <w:rPr>
          <w:smallCaps w:val="0"/>
          <w:sz w:val="22"/>
          <w:szCs w:val="22"/>
        </w:rPr>
      </w:pPr>
      <w:r w:rsidRPr="00811047">
        <w:rPr>
          <w:rFonts w:ascii="Verdana" w:hAnsi="Verdana"/>
          <w:smallCaps w:val="0"/>
          <w:color w:val="000000"/>
          <w:sz w:val="15"/>
          <w:szCs w:val="15"/>
        </w:rPr>
        <w:t> </w:t>
      </w:r>
    </w:p>
    <w:p w:rsidR="0024326E" w:rsidRPr="00FE7992" w:rsidRDefault="0024326E" w:rsidP="00FE7992">
      <w:pPr>
        <w:spacing w:line="240" w:lineRule="atLeast"/>
        <w:ind w:firstLine="225"/>
        <w:jc w:val="center"/>
        <w:rPr>
          <w:smallCaps w:val="0"/>
          <w:sz w:val="22"/>
          <w:szCs w:val="22"/>
        </w:rPr>
      </w:pPr>
      <w:r w:rsidRPr="00FE7992">
        <w:rPr>
          <w:smallCaps w:val="0"/>
          <w:sz w:val="22"/>
          <w:szCs w:val="22"/>
        </w:rPr>
        <w:t>Таблица 11. Зависимость уклона пандуса от высоты подъема</w:t>
      </w:r>
    </w:p>
    <w:p w:rsidR="0024326E" w:rsidRPr="00FE7992" w:rsidRDefault="0024326E" w:rsidP="0024326E">
      <w:pPr>
        <w:jc w:val="right"/>
        <w:rPr>
          <w:smallCaps w:val="0"/>
          <w:sz w:val="20"/>
          <w:szCs w:val="20"/>
        </w:rPr>
      </w:pPr>
      <w:r w:rsidRPr="00811047">
        <w:rPr>
          <w:rFonts w:ascii="Verdana" w:hAnsi="Verdana"/>
          <w:smallCaps w:val="0"/>
          <w:color w:val="000000"/>
          <w:sz w:val="15"/>
          <w:szCs w:val="15"/>
        </w:rPr>
        <w:t> </w:t>
      </w:r>
      <w:r w:rsidRPr="00FE7992">
        <w:rPr>
          <w:smallCaps w:val="0"/>
          <w:sz w:val="20"/>
          <w:szCs w:val="20"/>
        </w:rPr>
        <w:t>В миллиметрах</w:t>
      </w:r>
    </w:p>
    <w:tbl>
      <w:tblPr>
        <w:tblW w:w="0" w:type="dxa"/>
        <w:tblCellSpacing w:w="15" w:type="dxa"/>
        <w:tblCellMar>
          <w:top w:w="15" w:type="dxa"/>
          <w:left w:w="15" w:type="dxa"/>
          <w:bottom w:w="15" w:type="dxa"/>
          <w:right w:w="15" w:type="dxa"/>
        </w:tblCellMar>
        <w:tblLook w:val="0000"/>
      </w:tblPr>
      <w:tblGrid>
        <w:gridCol w:w="8192"/>
      </w:tblGrid>
      <w:tr w:rsidR="0024326E" w:rsidRPr="00811047" w:rsidTr="008A4073">
        <w:trPr>
          <w:tblCellSpacing w:w="15" w:type="dxa"/>
        </w:trPr>
        <w:tc>
          <w:tcPr>
            <w:tcW w:w="0" w:type="auto"/>
          </w:tcPr>
          <w:p w:rsidR="0024326E" w:rsidRPr="001B2227" w:rsidRDefault="0024326E" w:rsidP="008A4073">
            <w:pPr>
              <w:rPr>
                <w:rFonts w:ascii="Courier New" w:hAnsi="Courier New" w:cs="Courier New"/>
                <w:smallCaps w:val="0"/>
                <w:color w:val="000000"/>
                <w:sz w:val="18"/>
                <w:szCs w:val="18"/>
              </w:rPr>
            </w:pPr>
            <w:r w:rsidRPr="001B2227">
              <w:rPr>
                <w:rFonts w:ascii="Courier New" w:hAnsi="Courier New" w:cs="Courier New"/>
                <w:smallCaps w:val="0"/>
                <w:color w:val="000000"/>
                <w:sz w:val="18"/>
                <w:szCs w:val="18"/>
              </w:rPr>
              <w:t>———————————————————————————————————————————————————————————————————————————</w:t>
            </w:r>
            <w:r w:rsidRPr="001B2227">
              <w:rPr>
                <w:rFonts w:ascii="Courier New" w:hAnsi="Courier New" w:cs="Courier New"/>
                <w:smallCaps w:val="0"/>
                <w:color w:val="000000"/>
                <w:sz w:val="18"/>
                <w:szCs w:val="18"/>
              </w:rPr>
              <w:br/>
              <w:t>|    Уклон пандуса (соотношение)     |           Высота подъема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           От 1:8 до 1:10           |                 75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         От 1:10,1 до 1:12          |                150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         От 1:12,1 до 1:15          |                600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         От 1:15,1 до 1:20          |                760                 |</w:t>
            </w:r>
            <w:r w:rsidRPr="001B2227">
              <w:rPr>
                <w:rFonts w:ascii="Courier New" w:hAnsi="Courier New" w:cs="Courier New"/>
                <w:smallCaps w:val="0"/>
                <w:color w:val="000000"/>
                <w:sz w:val="18"/>
                <w:szCs w:val="18"/>
              </w:rPr>
              <w:br/>
              <w:t>———————————————————————————————————————————————————————————————————————————</w:t>
            </w:r>
          </w:p>
        </w:tc>
      </w:tr>
    </w:tbl>
    <w:p w:rsidR="0024326E" w:rsidRPr="00811047" w:rsidRDefault="0024326E" w:rsidP="0024326E">
      <w:pPr>
        <w:rPr>
          <w:smallCaps w:val="0"/>
        </w:rPr>
      </w:pPr>
      <w:r w:rsidRPr="00811047">
        <w:rPr>
          <w:rFonts w:ascii="Verdana" w:hAnsi="Verdana"/>
          <w:smallCaps w:val="0"/>
          <w:color w:val="000000"/>
          <w:sz w:val="15"/>
          <w:szCs w:val="15"/>
        </w:rPr>
        <w:t> </w:t>
      </w:r>
    </w:p>
    <w:p w:rsidR="00FE7992" w:rsidRDefault="00FE7992" w:rsidP="0024326E">
      <w:pPr>
        <w:spacing w:before="150" w:after="150" w:line="240" w:lineRule="atLeast"/>
        <w:ind w:firstLine="225"/>
        <w:jc w:val="center"/>
        <w:rPr>
          <w:rFonts w:ascii="Arial" w:hAnsi="Arial" w:cs="Arial"/>
          <w:smallCaps w:val="0"/>
          <w:color w:val="444444"/>
          <w:sz w:val="18"/>
          <w:szCs w:val="18"/>
        </w:rPr>
      </w:pPr>
    </w:p>
    <w:p w:rsidR="0024326E" w:rsidRPr="00FE7992" w:rsidRDefault="0024326E" w:rsidP="0024326E">
      <w:pPr>
        <w:spacing w:before="150" w:after="150" w:line="240" w:lineRule="atLeast"/>
        <w:ind w:firstLine="225"/>
        <w:jc w:val="center"/>
        <w:rPr>
          <w:smallCaps w:val="0"/>
          <w:sz w:val="22"/>
          <w:szCs w:val="22"/>
        </w:rPr>
      </w:pPr>
      <w:r w:rsidRPr="00FE7992">
        <w:rPr>
          <w:smallCaps w:val="0"/>
          <w:sz w:val="22"/>
          <w:szCs w:val="22"/>
        </w:rPr>
        <w:lastRenderedPageBreak/>
        <w:t>ИГРОВОЕ И СПОРТИВНОЕ ОБОРУДОВАНИЕ</w:t>
      </w:r>
    </w:p>
    <w:p w:rsidR="0024326E" w:rsidRPr="00FE7992" w:rsidRDefault="0024326E" w:rsidP="0024326E">
      <w:pPr>
        <w:jc w:val="center"/>
        <w:rPr>
          <w:smallCaps w:val="0"/>
          <w:sz w:val="22"/>
          <w:szCs w:val="22"/>
        </w:rPr>
      </w:pPr>
      <w:r w:rsidRPr="00FE7992">
        <w:rPr>
          <w:smallCaps w:val="0"/>
          <w:sz w:val="22"/>
          <w:szCs w:val="22"/>
        </w:rPr>
        <w:t>Таблица 12. Состав игрового и спортивного оборудования в зависимости от возраста детей</w:t>
      </w:r>
    </w:p>
    <w:p w:rsidR="0024326E" w:rsidRPr="00811047" w:rsidRDefault="0024326E" w:rsidP="0024326E">
      <w:pPr>
        <w:rPr>
          <w:smallCaps w:val="0"/>
        </w:rPr>
      </w:pPr>
      <w:r w:rsidRPr="00811047">
        <w:rPr>
          <w:rFonts w:ascii="Verdana" w:hAnsi="Verdana"/>
          <w:smallCaps w:val="0"/>
          <w:color w:val="000000"/>
          <w:sz w:val="15"/>
          <w:szCs w:val="15"/>
        </w:rPr>
        <w:t> </w:t>
      </w:r>
    </w:p>
    <w:tbl>
      <w:tblPr>
        <w:tblW w:w="7742" w:type="dxa"/>
        <w:tblCellSpacing w:w="15" w:type="dxa"/>
        <w:tblCellMar>
          <w:top w:w="15" w:type="dxa"/>
          <w:left w:w="15" w:type="dxa"/>
          <w:bottom w:w="15" w:type="dxa"/>
          <w:right w:w="15" w:type="dxa"/>
        </w:tblCellMar>
        <w:tblLook w:val="0000"/>
      </w:tblPr>
      <w:tblGrid>
        <w:gridCol w:w="8192"/>
      </w:tblGrid>
      <w:tr w:rsidR="0024326E" w:rsidRPr="00811047" w:rsidTr="008A4073">
        <w:trPr>
          <w:tblCellSpacing w:w="15" w:type="dxa"/>
        </w:trPr>
        <w:tc>
          <w:tcPr>
            <w:tcW w:w="0" w:type="auto"/>
          </w:tcPr>
          <w:p w:rsidR="0024326E" w:rsidRPr="001B2227" w:rsidRDefault="0024326E" w:rsidP="008A4073">
            <w:pPr>
              <w:rPr>
                <w:rFonts w:ascii="Courier New" w:hAnsi="Courier New" w:cs="Courier New"/>
                <w:smallCaps w:val="0"/>
                <w:color w:val="000000"/>
                <w:sz w:val="18"/>
                <w:szCs w:val="18"/>
              </w:rPr>
            </w:pPr>
            <w:r w:rsidRPr="001B2227">
              <w:rPr>
                <w:rFonts w:ascii="Courier New" w:hAnsi="Courier New" w:cs="Courier New"/>
                <w:smallCaps w:val="0"/>
                <w:color w:val="000000"/>
                <w:sz w:val="18"/>
                <w:szCs w:val="18"/>
              </w:rPr>
              <w:t>———————————————————————————————————————————————————————————————————————————</w:t>
            </w:r>
            <w:r w:rsidRPr="001B2227">
              <w:rPr>
                <w:rFonts w:ascii="Courier New" w:hAnsi="Courier New" w:cs="Courier New"/>
                <w:smallCaps w:val="0"/>
                <w:color w:val="000000"/>
                <w:sz w:val="18"/>
                <w:szCs w:val="18"/>
              </w:rPr>
              <w:br/>
              <w:t>|    Возраст    |      Назначение      |     Рекомендуемое игровое и      |</w:t>
            </w:r>
            <w:r w:rsidRPr="001B2227">
              <w:rPr>
                <w:rFonts w:ascii="Courier New" w:hAnsi="Courier New" w:cs="Courier New"/>
                <w:smallCaps w:val="0"/>
                <w:color w:val="000000"/>
                <w:sz w:val="18"/>
                <w:szCs w:val="18"/>
              </w:rPr>
              <w:br/>
              <w:t>|               |     оборудования     |    физкультурное оборудование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    Дети       |    А) Для тихих  игр,|    - песочницы                   |</w:t>
            </w:r>
            <w:r w:rsidRPr="001B2227">
              <w:rPr>
                <w:rFonts w:ascii="Courier New" w:hAnsi="Courier New" w:cs="Courier New"/>
                <w:smallCaps w:val="0"/>
                <w:color w:val="000000"/>
                <w:sz w:val="18"/>
                <w:szCs w:val="18"/>
              </w:rPr>
              <w:br/>
              <w:t>|преддошкольного|тренировки            |                                  |</w:t>
            </w:r>
            <w:r w:rsidRPr="001B2227">
              <w:rPr>
                <w:rFonts w:ascii="Courier New" w:hAnsi="Courier New" w:cs="Courier New"/>
                <w:smallCaps w:val="0"/>
                <w:color w:val="000000"/>
                <w:sz w:val="18"/>
                <w:szCs w:val="18"/>
              </w:rPr>
              <w:br/>
              <w:t>|возраста       |усидчивости,          |                                  |</w:t>
            </w:r>
            <w:r w:rsidRPr="001B2227">
              <w:rPr>
                <w:rFonts w:ascii="Courier New" w:hAnsi="Courier New" w:cs="Courier New"/>
                <w:smallCaps w:val="0"/>
                <w:color w:val="000000"/>
                <w:sz w:val="18"/>
                <w:szCs w:val="18"/>
              </w:rPr>
              <w:br/>
              <w:t>|(1 - 3 г.)     |терпения,     развития|                                  |</w:t>
            </w:r>
            <w:r w:rsidRPr="001B2227">
              <w:rPr>
                <w:rFonts w:ascii="Courier New" w:hAnsi="Courier New" w:cs="Courier New"/>
                <w:smallCaps w:val="0"/>
                <w:color w:val="000000"/>
                <w:sz w:val="18"/>
                <w:szCs w:val="18"/>
              </w:rPr>
              <w:br/>
              <w:t>|               |фантазии:             |                                  |</w:t>
            </w:r>
            <w:r w:rsidRPr="001B2227">
              <w:rPr>
                <w:rFonts w:ascii="Courier New" w:hAnsi="Courier New" w:cs="Courier New"/>
                <w:smallCaps w:val="0"/>
                <w:color w:val="000000"/>
                <w:sz w:val="18"/>
                <w:szCs w:val="18"/>
              </w:rPr>
              <w:br/>
              <w:t>|               |    Б) Для  тренировки|    -      домики,       пирамиды,|</w:t>
            </w:r>
            <w:r w:rsidRPr="001B2227">
              <w:rPr>
                <w:rFonts w:ascii="Courier New" w:hAnsi="Courier New" w:cs="Courier New"/>
                <w:smallCaps w:val="0"/>
                <w:color w:val="000000"/>
                <w:sz w:val="18"/>
                <w:szCs w:val="18"/>
              </w:rPr>
              <w:br/>
              <w:t>|               |лазания,       ходьбы,|гимнастические    стенки,    бумы,|</w:t>
            </w:r>
            <w:r w:rsidRPr="001B2227">
              <w:rPr>
                <w:rFonts w:ascii="Courier New" w:hAnsi="Courier New" w:cs="Courier New"/>
                <w:smallCaps w:val="0"/>
                <w:color w:val="000000"/>
                <w:sz w:val="18"/>
                <w:szCs w:val="18"/>
              </w:rPr>
              <w:br/>
              <w:t>|               |перешагивания,        |бревна, горки                     |</w:t>
            </w:r>
            <w:r w:rsidRPr="001B2227">
              <w:rPr>
                <w:rFonts w:ascii="Courier New" w:hAnsi="Courier New" w:cs="Courier New"/>
                <w:smallCaps w:val="0"/>
                <w:color w:val="000000"/>
                <w:sz w:val="18"/>
                <w:szCs w:val="18"/>
              </w:rPr>
              <w:br/>
              <w:t>|               |подлезания,           |    - кубы деревянные 20  x  40  x|</w:t>
            </w:r>
            <w:r w:rsidRPr="001B2227">
              <w:rPr>
                <w:rFonts w:ascii="Courier New" w:hAnsi="Courier New" w:cs="Courier New"/>
                <w:smallCaps w:val="0"/>
                <w:color w:val="000000"/>
                <w:sz w:val="18"/>
                <w:szCs w:val="18"/>
              </w:rPr>
              <w:br/>
              <w:t>|               |равновесия:           |15 см;                            |</w:t>
            </w:r>
            <w:r w:rsidRPr="001B2227">
              <w:rPr>
                <w:rFonts w:ascii="Courier New" w:hAnsi="Courier New" w:cs="Courier New"/>
                <w:smallCaps w:val="0"/>
                <w:color w:val="000000"/>
                <w:sz w:val="18"/>
                <w:szCs w:val="18"/>
              </w:rPr>
              <w:br/>
              <w:t>|               |                      |    - доски  шириной  15,  20,  25|</w:t>
            </w:r>
            <w:r w:rsidRPr="001B2227">
              <w:rPr>
                <w:rFonts w:ascii="Courier New" w:hAnsi="Courier New" w:cs="Courier New"/>
                <w:smallCaps w:val="0"/>
                <w:color w:val="000000"/>
                <w:sz w:val="18"/>
                <w:szCs w:val="18"/>
              </w:rPr>
              <w:br/>
              <w:t>|               |                      |см, длиной  150,  200  и  250  см;|</w:t>
            </w:r>
            <w:r w:rsidRPr="001B2227">
              <w:rPr>
                <w:rFonts w:ascii="Courier New" w:hAnsi="Courier New" w:cs="Courier New"/>
                <w:smallCaps w:val="0"/>
                <w:color w:val="000000"/>
                <w:sz w:val="18"/>
                <w:szCs w:val="18"/>
              </w:rPr>
              <w:br/>
              <w:t>|               |                      |доска  деревянная  -  один   конец|</w:t>
            </w:r>
            <w:r w:rsidRPr="001B2227">
              <w:rPr>
                <w:rFonts w:ascii="Courier New" w:hAnsi="Courier New" w:cs="Courier New"/>
                <w:smallCaps w:val="0"/>
                <w:color w:val="000000"/>
                <w:sz w:val="18"/>
                <w:szCs w:val="18"/>
              </w:rPr>
              <w:br/>
              <w:t>|               |                      |приподнят на высоту 10 - 15 см;   |</w:t>
            </w:r>
            <w:r w:rsidRPr="001B2227">
              <w:rPr>
                <w:rFonts w:ascii="Courier New" w:hAnsi="Courier New" w:cs="Courier New"/>
                <w:smallCaps w:val="0"/>
                <w:color w:val="000000"/>
                <w:sz w:val="18"/>
                <w:szCs w:val="18"/>
              </w:rPr>
              <w:br/>
              <w:t>|               |                      |- горка с  поручнями,  ступеньками|</w:t>
            </w:r>
            <w:r w:rsidRPr="001B2227">
              <w:rPr>
                <w:rFonts w:ascii="Courier New" w:hAnsi="Courier New" w:cs="Courier New"/>
                <w:smallCaps w:val="0"/>
                <w:color w:val="000000"/>
                <w:sz w:val="18"/>
                <w:szCs w:val="18"/>
              </w:rPr>
              <w:br/>
              <w:t>|               |                      |и  центральной  площадкой,   длина|</w:t>
            </w:r>
            <w:r w:rsidRPr="001B2227">
              <w:rPr>
                <w:rFonts w:ascii="Courier New" w:hAnsi="Courier New" w:cs="Courier New"/>
                <w:smallCaps w:val="0"/>
                <w:color w:val="000000"/>
                <w:sz w:val="18"/>
                <w:szCs w:val="18"/>
              </w:rPr>
              <w:br/>
              <w:t>|               |                      |240   см,   высота   48   см    (в|</w:t>
            </w:r>
            <w:r w:rsidRPr="001B2227">
              <w:rPr>
                <w:rFonts w:ascii="Courier New" w:hAnsi="Courier New" w:cs="Courier New"/>
                <w:smallCaps w:val="0"/>
                <w:color w:val="000000"/>
                <w:sz w:val="18"/>
                <w:szCs w:val="18"/>
              </w:rPr>
              <w:br/>
              <w:t>|               |                      |центральной     части),     ширина|</w:t>
            </w:r>
            <w:r w:rsidRPr="001B2227">
              <w:rPr>
                <w:rFonts w:ascii="Courier New" w:hAnsi="Courier New" w:cs="Courier New"/>
                <w:smallCaps w:val="0"/>
                <w:color w:val="000000"/>
                <w:sz w:val="18"/>
                <w:szCs w:val="18"/>
              </w:rPr>
              <w:br/>
              <w:t>|               |                      |ступеньки - 70 см;                |</w:t>
            </w:r>
            <w:r w:rsidRPr="001B2227">
              <w:rPr>
                <w:rFonts w:ascii="Courier New" w:hAnsi="Courier New" w:cs="Courier New"/>
                <w:smallCaps w:val="0"/>
                <w:color w:val="000000"/>
                <w:sz w:val="18"/>
                <w:szCs w:val="18"/>
              </w:rPr>
              <w:br/>
              <w:t>|               |                      |    -  лестница-стремянка,  высота|</w:t>
            </w:r>
            <w:r w:rsidRPr="001B2227">
              <w:rPr>
                <w:rFonts w:ascii="Courier New" w:hAnsi="Courier New" w:cs="Courier New"/>
                <w:smallCaps w:val="0"/>
                <w:color w:val="000000"/>
                <w:sz w:val="18"/>
                <w:szCs w:val="18"/>
              </w:rPr>
              <w:br/>
              <w:t>|               |                      |100 или 150 см,  расстояние  между|</w:t>
            </w:r>
            <w:r w:rsidRPr="001B2227">
              <w:rPr>
                <w:rFonts w:ascii="Courier New" w:hAnsi="Courier New" w:cs="Courier New"/>
                <w:smallCaps w:val="0"/>
                <w:color w:val="000000"/>
                <w:sz w:val="18"/>
                <w:szCs w:val="18"/>
              </w:rPr>
              <w:br/>
              <w:t>|               |                      |перекладинами - 10 и 15 см.       |</w:t>
            </w:r>
            <w:r w:rsidRPr="001B2227">
              <w:rPr>
                <w:rFonts w:ascii="Courier New" w:hAnsi="Courier New" w:cs="Courier New"/>
                <w:smallCaps w:val="0"/>
                <w:color w:val="000000"/>
                <w:sz w:val="18"/>
                <w:szCs w:val="18"/>
              </w:rPr>
              <w:br/>
              <w:t>|               ———————————————————————————————————————————————————————————</w:t>
            </w:r>
            <w:r w:rsidRPr="001B2227">
              <w:rPr>
                <w:rFonts w:ascii="Courier New" w:hAnsi="Courier New" w:cs="Courier New"/>
                <w:smallCaps w:val="0"/>
                <w:color w:val="000000"/>
                <w:sz w:val="18"/>
                <w:szCs w:val="18"/>
              </w:rPr>
              <w:br/>
              <w:t>|               |    В) Для  тренировки|    - качели и качалки.           |</w:t>
            </w:r>
            <w:r w:rsidRPr="001B2227">
              <w:rPr>
                <w:rFonts w:ascii="Courier New" w:hAnsi="Courier New" w:cs="Courier New"/>
                <w:smallCaps w:val="0"/>
                <w:color w:val="000000"/>
                <w:sz w:val="18"/>
                <w:szCs w:val="18"/>
              </w:rPr>
              <w:br/>
              <w:t>|               |вестибулярного        |                                  |</w:t>
            </w:r>
            <w:r w:rsidRPr="001B2227">
              <w:rPr>
                <w:rFonts w:ascii="Courier New" w:hAnsi="Courier New" w:cs="Courier New"/>
                <w:smallCaps w:val="0"/>
                <w:color w:val="000000"/>
                <w:sz w:val="18"/>
                <w:szCs w:val="18"/>
              </w:rPr>
              <w:br/>
              <w:t>|               |аппарата,   укрепления|                                  |</w:t>
            </w:r>
            <w:r w:rsidRPr="001B2227">
              <w:rPr>
                <w:rFonts w:ascii="Courier New" w:hAnsi="Courier New" w:cs="Courier New"/>
                <w:smallCaps w:val="0"/>
                <w:color w:val="000000"/>
                <w:sz w:val="18"/>
                <w:szCs w:val="18"/>
              </w:rPr>
              <w:br/>
              <w:t>|               |мышечной       системы|                                  |</w:t>
            </w:r>
            <w:r w:rsidRPr="001B2227">
              <w:rPr>
                <w:rFonts w:ascii="Courier New" w:hAnsi="Courier New" w:cs="Courier New"/>
                <w:smallCaps w:val="0"/>
                <w:color w:val="000000"/>
                <w:sz w:val="18"/>
                <w:szCs w:val="18"/>
              </w:rPr>
              <w:br/>
              <w:t>|               |(мышц спины, живота  и|                                  |</w:t>
            </w:r>
            <w:r w:rsidRPr="001B2227">
              <w:rPr>
                <w:rFonts w:ascii="Courier New" w:hAnsi="Courier New" w:cs="Courier New"/>
                <w:smallCaps w:val="0"/>
                <w:color w:val="000000"/>
                <w:sz w:val="18"/>
                <w:szCs w:val="18"/>
              </w:rPr>
              <w:br/>
              <w:t>|               |ног),                 |                                  |</w:t>
            </w:r>
            <w:r w:rsidRPr="001B2227">
              <w:rPr>
                <w:rFonts w:ascii="Courier New" w:hAnsi="Courier New" w:cs="Courier New"/>
                <w:smallCaps w:val="0"/>
                <w:color w:val="000000"/>
                <w:sz w:val="18"/>
                <w:szCs w:val="18"/>
              </w:rPr>
              <w:br/>
              <w:t>|               |совершенствования     |                                  |</w:t>
            </w:r>
            <w:r w:rsidRPr="001B2227">
              <w:rPr>
                <w:rFonts w:ascii="Courier New" w:hAnsi="Courier New" w:cs="Courier New"/>
                <w:smallCaps w:val="0"/>
                <w:color w:val="000000"/>
                <w:sz w:val="18"/>
                <w:szCs w:val="18"/>
              </w:rPr>
              <w:br/>
              <w:t>|               |чувства    равновесия,|                                  |</w:t>
            </w:r>
            <w:r w:rsidRPr="001B2227">
              <w:rPr>
                <w:rFonts w:ascii="Courier New" w:hAnsi="Courier New" w:cs="Courier New"/>
                <w:smallCaps w:val="0"/>
                <w:color w:val="000000"/>
                <w:sz w:val="18"/>
                <w:szCs w:val="18"/>
              </w:rPr>
              <w:br/>
              <w:t>|               |ритма, ориентировки  в|                                  |</w:t>
            </w:r>
            <w:r w:rsidRPr="001B2227">
              <w:rPr>
                <w:rFonts w:ascii="Courier New" w:hAnsi="Courier New" w:cs="Courier New"/>
                <w:smallCaps w:val="0"/>
                <w:color w:val="000000"/>
                <w:sz w:val="18"/>
                <w:szCs w:val="18"/>
              </w:rPr>
              <w:br/>
              <w:t>|               |пространстве:         |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    Дети       |    А) Для обучения  и|    - пирамиды с  вертикальными  и|</w:t>
            </w:r>
            <w:r w:rsidRPr="001B2227">
              <w:rPr>
                <w:rFonts w:ascii="Courier New" w:hAnsi="Courier New" w:cs="Courier New"/>
                <w:smallCaps w:val="0"/>
                <w:color w:val="000000"/>
                <w:sz w:val="18"/>
                <w:szCs w:val="18"/>
              </w:rPr>
              <w:br/>
              <w:t>|дошкольного    |совершенствования     |горизонтальными перекладинами;    |</w:t>
            </w:r>
            <w:r w:rsidRPr="001B2227">
              <w:rPr>
                <w:rFonts w:ascii="Courier New" w:hAnsi="Courier New" w:cs="Courier New"/>
                <w:smallCaps w:val="0"/>
                <w:color w:val="000000"/>
                <w:sz w:val="18"/>
                <w:szCs w:val="18"/>
              </w:rPr>
              <w:br/>
              <w:t>|возраста (3 - 7|лазания:              |    -      лестницы      различной|</w:t>
            </w:r>
            <w:r w:rsidRPr="001B2227">
              <w:rPr>
                <w:rFonts w:ascii="Courier New" w:hAnsi="Courier New" w:cs="Courier New"/>
                <w:smallCaps w:val="0"/>
                <w:color w:val="000000"/>
                <w:sz w:val="18"/>
                <w:szCs w:val="18"/>
              </w:rPr>
              <w:br/>
              <w:t>|лет)           |                      |конфигурации,    со    встроенными|</w:t>
            </w:r>
            <w:r w:rsidRPr="001B2227">
              <w:rPr>
                <w:rFonts w:ascii="Courier New" w:hAnsi="Courier New" w:cs="Courier New"/>
                <w:smallCaps w:val="0"/>
                <w:color w:val="000000"/>
                <w:sz w:val="18"/>
                <w:szCs w:val="18"/>
              </w:rPr>
              <w:br/>
              <w:t>|               |                      |обручами, полусферы;              |</w:t>
            </w:r>
            <w:r w:rsidRPr="001B2227">
              <w:rPr>
                <w:rFonts w:ascii="Courier New" w:hAnsi="Courier New" w:cs="Courier New"/>
                <w:smallCaps w:val="0"/>
                <w:color w:val="000000"/>
                <w:sz w:val="18"/>
                <w:szCs w:val="18"/>
              </w:rPr>
              <w:br/>
              <w:t>|               |                      |    - доска деревянная  на  высоте|</w:t>
            </w:r>
            <w:r w:rsidRPr="001B2227">
              <w:rPr>
                <w:rFonts w:ascii="Courier New" w:hAnsi="Courier New" w:cs="Courier New"/>
                <w:smallCaps w:val="0"/>
                <w:color w:val="000000"/>
                <w:sz w:val="18"/>
                <w:szCs w:val="18"/>
              </w:rPr>
              <w:br/>
              <w:t>|               |                      |10 -  15  см  (устанавливается  на|</w:t>
            </w:r>
            <w:r w:rsidRPr="001B2227">
              <w:rPr>
                <w:rFonts w:ascii="Courier New" w:hAnsi="Courier New" w:cs="Courier New"/>
                <w:smallCaps w:val="0"/>
                <w:color w:val="000000"/>
                <w:sz w:val="18"/>
                <w:szCs w:val="18"/>
              </w:rPr>
              <w:br/>
              <w:t>|               |                      |специальных подставках).          |</w:t>
            </w:r>
            <w:r w:rsidRPr="001B2227">
              <w:rPr>
                <w:rFonts w:ascii="Courier New" w:hAnsi="Courier New" w:cs="Courier New"/>
                <w:smallCaps w:val="0"/>
                <w:color w:val="000000"/>
                <w:sz w:val="18"/>
                <w:szCs w:val="18"/>
              </w:rPr>
              <w:br/>
              <w:t>|               ———————————————————————————————————————————————————————————</w:t>
            </w:r>
            <w:r w:rsidRPr="001B2227">
              <w:rPr>
                <w:rFonts w:ascii="Courier New" w:hAnsi="Courier New" w:cs="Courier New"/>
                <w:smallCaps w:val="0"/>
                <w:color w:val="000000"/>
                <w:sz w:val="18"/>
                <w:szCs w:val="18"/>
              </w:rPr>
              <w:br/>
              <w:t>|               |    Б)  Для   обучения|    - бревно со стесанным  верхом,|</w:t>
            </w:r>
            <w:r w:rsidRPr="001B2227">
              <w:rPr>
                <w:rFonts w:ascii="Courier New" w:hAnsi="Courier New" w:cs="Courier New"/>
                <w:smallCaps w:val="0"/>
                <w:color w:val="000000"/>
                <w:sz w:val="18"/>
                <w:szCs w:val="18"/>
              </w:rPr>
              <w:br/>
              <w:t>|               |равновесию,           |прочно  закрепленное,  лежащее  на|</w:t>
            </w:r>
            <w:r w:rsidRPr="001B2227">
              <w:rPr>
                <w:rFonts w:ascii="Courier New" w:hAnsi="Courier New" w:cs="Courier New"/>
                <w:smallCaps w:val="0"/>
                <w:color w:val="000000"/>
                <w:sz w:val="18"/>
                <w:szCs w:val="18"/>
              </w:rPr>
              <w:br/>
              <w:t>|               |перешагиванию,        |земле, длина 2,5 - 3,5 м, ширина  |</w:t>
            </w:r>
            <w:r w:rsidRPr="001B2227">
              <w:rPr>
                <w:rFonts w:ascii="Courier New" w:hAnsi="Courier New" w:cs="Courier New"/>
                <w:smallCaps w:val="0"/>
                <w:color w:val="000000"/>
                <w:sz w:val="18"/>
                <w:szCs w:val="18"/>
              </w:rPr>
              <w:br/>
              <w:t>|               |перепрыгиванию,       |20 - 30 см;                       |</w:t>
            </w:r>
            <w:r w:rsidRPr="001B2227">
              <w:rPr>
                <w:rFonts w:ascii="Courier New" w:hAnsi="Courier New" w:cs="Courier New"/>
                <w:smallCaps w:val="0"/>
                <w:color w:val="000000"/>
                <w:sz w:val="18"/>
                <w:szCs w:val="18"/>
              </w:rPr>
              <w:br/>
              <w:t>|               |спрыгиванию:          |    - бум  "Крокодил",  длина  2,5|</w:t>
            </w:r>
            <w:r w:rsidRPr="001B2227">
              <w:rPr>
                <w:rFonts w:ascii="Courier New" w:hAnsi="Courier New" w:cs="Courier New"/>
                <w:smallCaps w:val="0"/>
                <w:color w:val="000000"/>
                <w:sz w:val="18"/>
                <w:szCs w:val="18"/>
              </w:rPr>
              <w:br/>
              <w:t>|               |                      |м, ширина 20 см, высота 20 см;    |</w:t>
            </w:r>
            <w:r w:rsidRPr="001B2227">
              <w:rPr>
                <w:rFonts w:ascii="Courier New" w:hAnsi="Courier New" w:cs="Courier New"/>
                <w:smallCaps w:val="0"/>
                <w:color w:val="000000"/>
                <w:sz w:val="18"/>
                <w:szCs w:val="18"/>
              </w:rPr>
              <w:br/>
              <w:t>|               |                      |    -    гимнастическое    бревно,|</w:t>
            </w:r>
            <w:r w:rsidRPr="001B2227">
              <w:rPr>
                <w:rFonts w:ascii="Courier New" w:hAnsi="Courier New" w:cs="Courier New"/>
                <w:smallCaps w:val="0"/>
                <w:color w:val="000000"/>
                <w:sz w:val="18"/>
                <w:szCs w:val="18"/>
              </w:rPr>
              <w:br/>
              <w:t>|               |                      |длина горизонтальной части 3,5  м,|</w:t>
            </w:r>
            <w:r w:rsidRPr="001B2227">
              <w:rPr>
                <w:rFonts w:ascii="Courier New" w:hAnsi="Courier New" w:cs="Courier New"/>
                <w:smallCaps w:val="0"/>
                <w:color w:val="000000"/>
                <w:sz w:val="18"/>
                <w:szCs w:val="18"/>
              </w:rPr>
              <w:br/>
              <w:t>|               |                      |наклонной - 1,2 м,  горизонтальной|</w:t>
            </w:r>
            <w:r w:rsidRPr="001B2227">
              <w:rPr>
                <w:rFonts w:ascii="Courier New" w:hAnsi="Courier New" w:cs="Courier New"/>
                <w:smallCaps w:val="0"/>
                <w:color w:val="000000"/>
                <w:sz w:val="18"/>
                <w:szCs w:val="18"/>
              </w:rPr>
              <w:br/>
              <w:t>|               |                      |части  30  или  50   см,   диаметр|</w:t>
            </w:r>
            <w:r w:rsidRPr="001B2227">
              <w:rPr>
                <w:rFonts w:ascii="Courier New" w:hAnsi="Courier New" w:cs="Courier New"/>
                <w:smallCaps w:val="0"/>
                <w:color w:val="000000"/>
                <w:sz w:val="18"/>
                <w:szCs w:val="18"/>
              </w:rPr>
              <w:br/>
              <w:t>|               |                      |бревна - 27 см;                   |</w:t>
            </w:r>
            <w:r w:rsidRPr="001B2227">
              <w:rPr>
                <w:rFonts w:ascii="Courier New" w:hAnsi="Courier New" w:cs="Courier New"/>
                <w:smallCaps w:val="0"/>
                <w:color w:val="000000"/>
                <w:sz w:val="18"/>
                <w:szCs w:val="18"/>
              </w:rPr>
              <w:br/>
              <w:t>|               |                      |    -   гимнастическая   скамейка,|</w:t>
            </w:r>
            <w:r w:rsidRPr="001B2227">
              <w:rPr>
                <w:rFonts w:ascii="Courier New" w:hAnsi="Courier New" w:cs="Courier New"/>
                <w:smallCaps w:val="0"/>
                <w:color w:val="000000"/>
                <w:sz w:val="18"/>
                <w:szCs w:val="18"/>
              </w:rPr>
              <w:br/>
              <w:t>|               |                      |длина 3 м, ширина 20  см,  толщина|</w:t>
            </w:r>
            <w:r w:rsidRPr="001B2227">
              <w:rPr>
                <w:rFonts w:ascii="Courier New" w:hAnsi="Courier New" w:cs="Courier New"/>
                <w:smallCaps w:val="0"/>
                <w:color w:val="000000"/>
                <w:sz w:val="18"/>
                <w:szCs w:val="18"/>
              </w:rPr>
              <w:br/>
              <w:t>|               |                      |3 см, высота 20 см.               |</w:t>
            </w:r>
            <w:r w:rsidRPr="001B2227">
              <w:rPr>
                <w:rFonts w:ascii="Courier New" w:hAnsi="Courier New" w:cs="Courier New"/>
                <w:smallCaps w:val="0"/>
                <w:color w:val="000000"/>
                <w:sz w:val="18"/>
                <w:szCs w:val="18"/>
              </w:rPr>
              <w:br/>
              <w:t>|               ———————————————————————————————————————————————————————————</w:t>
            </w:r>
            <w:r w:rsidRPr="001B2227">
              <w:rPr>
                <w:rFonts w:ascii="Courier New" w:hAnsi="Courier New" w:cs="Courier New"/>
                <w:smallCaps w:val="0"/>
                <w:color w:val="000000"/>
                <w:sz w:val="18"/>
                <w:szCs w:val="18"/>
              </w:rPr>
              <w:br/>
              <w:t>|               |    В) Для обучения   |    - горка с поручнями,  длина  2|</w:t>
            </w:r>
            <w:r w:rsidRPr="001B2227">
              <w:rPr>
                <w:rFonts w:ascii="Courier New" w:hAnsi="Courier New" w:cs="Courier New"/>
                <w:smallCaps w:val="0"/>
                <w:color w:val="000000"/>
                <w:sz w:val="18"/>
                <w:szCs w:val="18"/>
              </w:rPr>
              <w:br/>
              <w:t>|               |вхождению,    лазанью,|м, высота 60 см;                  |</w:t>
            </w:r>
            <w:r w:rsidRPr="001B2227">
              <w:rPr>
                <w:rFonts w:ascii="Courier New" w:hAnsi="Courier New" w:cs="Courier New"/>
                <w:smallCaps w:val="0"/>
                <w:color w:val="000000"/>
                <w:sz w:val="18"/>
                <w:szCs w:val="18"/>
              </w:rPr>
              <w:br/>
              <w:t>|               |движению            на|    - горка с лесенкой  и  скатом,|</w:t>
            </w:r>
            <w:r w:rsidRPr="001B2227">
              <w:rPr>
                <w:rFonts w:ascii="Courier New" w:hAnsi="Courier New" w:cs="Courier New"/>
                <w:smallCaps w:val="0"/>
                <w:color w:val="000000"/>
                <w:sz w:val="18"/>
                <w:szCs w:val="18"/>
              </w:rPr>
              <w:br/>
              <w:t>|               |четвереньках,         |длина  240,   высота   80,   длина|</w:t>
            </w:r>
            <w:r w:rsidRPr="001B2227">
              <w:rPr>
                <w:rFonts w:ascii="Courier New" w:hAnsi="Courier New" w:cs="Courier New"/>
                <w:smallCaps w:val="0"/>
                <w:color w:val="000000"/>
                <w:sz w:val="18"/>
                <w:szCs w:val="18"/>
              </w:rPr>
              <w:br/>
            </w:r>
            <w:r w:rsidRPr="001B2227">
              <w:rPr>
                <w:rFonts w:ascii="Courier New" w:hAnsi="Courier New" w:cs="Courier New"/>
                <w:smallCaps w:val="0"/>
                <w:color w:val="000000"/>
                <w:sz w:val="18"/>
                <w:szCs w:val="18"/>
              </w:rPr>
              <w:lastRenderedPageBreak/>
              <w:t>|               |скатыванию:           |лесенки и ската -  90  см,  ширина|</w:t>
            </w:r>
            <w:r w:rsidRPr="001B2227">
              <w:rPr>
                <w:rFonts w:ascii="Courier New" w:hAnsi="Courier New" w:cs="Courier New"/>
                <w:smallCaps w:val="0"/>
                <w:color w:val="000000"/>
                <w:sz w:val="18"/>
                <w:szCs w:val="18"/>
              </w:rPr>
              <w:br/>
              <w:t>|               |                      |лесенки и ската - 70 см           |</w:t>
            </w:r>
            <w:r w:rsidRPr="001B2227">
              <w:rPr>
                <w:rFonts w:ascii="Courier New" w:hAnsi="Courier New" w:cs="Courier New"/>
                <w:smallCaps w:val="0"/>
                <w:color w:val="000000"/>
                <w:sz w:val="18"/>
                <w:szCs w:val="18"/>
              </w:rPr>
              <w:br/>
              <w:t>|               ———————————————————————————————————————————————————————————</w:t>
            </w:r>
            <w:r w:rsidRPr="001B2227">
              <w:rPr>
                <w:rFonts w:ascii="Courier New" w:hAnsi="Courier New" w:cs="Courier New"/>
                <w:smallCaps w:val="0"/>
                <w:color w:val="000000"/>
                <w:sz w:val="18"/>
                <w:szCs w:val="18"/>
              </w:rPr>
              <w:br/>
              <w:t>|               |    Г)  Для   обучения|    -    гимнастическая    стенка,|</w:t>
            </w:r>
            <w:r w:rsidRPr="001B2227">
              <w:rPr>
                <w:rFonts w:ascii="Courier New" w:hAnsi="Courier New" w:cs="Courier New"/>
                <w:smallCaps w:val="0"/>
                <w:color w:val="000000"/>
                <w:sz w:val="18"/>
                <w:szCs w:val="18"/>
              </w:rPr>
              <w:br/>
              <w:t>|               |развитию         силы,|высота 3  м,  ширина  пролетов  не|</w:t>
            </w:r>
            <w:r w:rsidRPr="001B2227">
              <w:rPr>
                <w:rFonts w:ascii="Courier New" w:hAnsi="Courier New" w:cs="Courier New"/>
                <w:smallCaps w:val="0"/>
                <w:color w:val="000000"/>
                <w:sz w:val="18"/>
                <w:szCs w:val="18"/>
              </w:rPr>
              <w:br/>
              <w:t>|               |гибкости,  координации|менее 1 м, диаметр  перекладины  -|</w:t>
            </w:r>
            <w:r w:rsidRPr="001B2227">
              <w:rPr>
                <w:rFonts w:ascii="Courier New" w:hAnsi="Courier New" w:cs="Courier New"/>
                <w:smallCaps w:val="0"/>
                <w:color w:val="000000"/>
                <w:sz w:val="18"/>
                <w:szCs w:val="18"/>
              </w:rPr>
              <w:br/>
              <w:t>|               |движений:             |22    мм,     расстояние     между|</w:t>
            </w:r>
            <w:r w:rsidRPr="001B2227">
              <w:rPr>
                <w:rFonts w:ascii="Courier New" w:hAnsi="Courier New" w:cs="Courier New"/>
                <w:smallCaps w:val="0"/>
                <w:color w:val="000000"/>
                <w:sz w:val="18"/>
                <w:szCs w:val="18"/>
              </w:rPr>
              <w:br/>
              <w:t>|               |                      |перекладинами - 25 см;            |</w:t>
            </w:r>
            <w:r w:rsidRPr="001B2227">
              <w:rPr>
                <w:rFonts w:ascii="Courier New" w:hAnsi="Courier New" w:cs="Courier New"/>
                <w:smallCaps w:val="0"/>
                <w:color w:val="000000"/>
                <w:sz w:val="18"/>
                <w:szCs w:val="18"/>
              </w:rPr>
              <w:br/>
              <w:t>|               |                      |    - гимнастические столбики     |</w:t>
            </w:r>
            <w:r w:rsidRPr="001B2227">
              <w:rPr>
                <w:rFonts w:ascii="Courier New" w:hAnsi="Courier New" w:cs="Courier New"/>
                <w:smallCaps w:val="0"/>
                <w:color w:val="000000"/>
                <w:sz w:val="18"/>
                <w:szCs w:val="18"/>
              </w:rPr>
              <w:br/>
              <w:t>|               ———————————————————————————————————————————————————————————</w:t>
            </w:r>
            <w:r w:rsidRPr="001B2227">
              <w:rPr>
                <w:rFonts w:ascii="Courier New" w:hAnsi="Courier New" w:cs="Courier New"/>
                <w:smallCaps w:val="0"/>
                <w:color w:val="000000"/>
                <w:sz w:val="18"/>
                <w:szCs w:val="18"/>
              </w:rPr>
              <w:br/>
              <w:t>|               |    Д)  Для   развития|    -  стойка   с   обручами   для|</w:t>
            </w:r>
            <w:r w:rsidRPr="001B2227">
              <w:rPr>
                <w:rFonts w:ascii="Courier New" w:hAnsi="Courier New" w:cs="Courier New"/>
                <w:smallCaps w:val="0"/>
                <w:color w:val="000000"/>
                <w:sz w:val="18"/>
                <w:szCs w:val="18"/>
              </w:rPr>
              <w:br/>
              <w:t>|               |глазомера,    точности|метания в цель, высота 120  -  130|</w:t>
            </w:r>
            <w:r w:rsidRPr="001B2227">
              <w:rPr>
                <w:rFonts w:ascii="Courier New" w:hAnsi="Courier New" w:cs="Courier New"/>
                <w:smallCaps w:val="0"/>
                <w:color w:val="000000"/>
                <w:sz w:val="18"/>
                <w:szCs w:val="18"/>
              </w:rPr>
              <w:br/>
              <w:t>|               |движений,    ловкости,|см, диаметр обруча 40 - 50 см;    |</w:t>
            </w:r>
            <w:r w:rsidRPr="001B2227">
              <w:rPr>
                <w:rFonts w:ascii="Courier New" w:hAnsi="Courier New" w:cs="Courier New"/>
                <w:smallCaps w:val="0"/>
                <w:color w:val="000000"/>
                <w:sz w:val="18"/>
                <w:szCs w:val="18"/>
              </w:rPr>
              <w:br/>
              <w:t>|               |для  обучения  метанию|    - оборудование для  метания  в|</w:t>
            </w:r>
            <w:r w:rsidRPr="001B2227">
              <w:rPr>
                <w:rFonts w:ascii="Courier New" w:hAnsi="Courier New" w:cs="Courier New"/>
                <w:smallCaps w:val="0"/>
                <w:color w:val="000000"/>
                <w:sz w:val="18"/>
                <w:szCs w:val="18"/>
              </w:rPr>
              <w:br/>
              <w:t>|               |в цель:               |виде  "цветка",  "петуха",   центр|</w:t>
            </w:r>
            <w:r w:rsidRPr="001B2227">
              <w:rPr>
                <w:rFonts w:ascii="Courier New" w:hAnsi="Courier New" w:cs="Courier New"/>
                <w:smallCaps w:val="0"/>
                <w:color w:val="000000"/>
                <w:sz w:val="18"/>
                <w:szCs w:val="18"/>
              </w:rPr>
              <w:br/>
              <w:t>|               |                      |мишени расположен  на  высоте  120|</w:t>
            </w:r>
            <w:r w:rsidRPr="001B2227">
              <w:rPr>
                <w:rFonts w:ascii="Courier New" w:hAnsi="Courier New" w:cs="Courier New"/>
                <w:smallCaps w:val="0"/>
                <w:color w:val="000000"/>
                <w:sz w:val="18"/>
                <w:szCs w:val="18"/>
              </w:rPr>
              <w:br/>
              <w:t>|               |                      |см  (мл. дошк.) -  150  -  200  см|</w:t>
            </w:r>
            <w:r w:rsidRPr="001B2227">
              <w:rPr>
                <w:rFonts w:ascii="Courier New" w:hAnsi="Courier New" w:cs="Courier New"/>
                <w:smallCaps w:val="0"/>
                <w:color w:val="000000"/>
                <w:sz w:val="18"/>
                <w:szCs w:val="18"/>
              </w:rPr>
              <w:br/>
              <w:t>|               |                      |(ст. дошк.);                      |</w:t>
            </w:r>
          </w:p>
        </w:tc>
      </w:tr>
      <w:tr w:rsidR="0024326E" w:rsidRPr="00811047" w:rsidTr="008A4073">
        <w:trPr>
          <w:tblCellSpacing w:w="15" w:type="dxa"/>
        </w:trPr>
        <w:tc>
          <w:tcPr>
            <w:tcW w:w="0" w:type="auto"/>
          </w:tcPr>
          <w:p w:rsidR="0024326E" w:rsidRPr="001B2227" w:rsidRDefault="0024326E" w:rsidP="008A4073">
            <w:pPr>
              <w:rPr>
                <w:rFonts w:ascii="Courier New" w:hAnsi="Courier New" w:cs="Courier New"/>
                <w:smallCaps w:val="0"/>
                <w:color w:val="000000"/>
                <w:sz w:val="18"/>
                <w:szCs w:val="18"/>
              </w:rPr>
            </w:pPr>
            <w:r w:rsidRPr="001B2227">
              <w:rPr>
                <w:rFonts w:ascii="Courier New" w:hAnsi="Courier New" w:cs="Courier New"/>
                <w:smallCaps w:val="0"/>
                <w:color w:val="000000"/>
                <w:sz w:val="18"/>
                <w:szCs w:val="18"/>
              </w:rPr>
              <w:lastRenderedPageBreak/>
              <w:t>|               |                      |    -  кольцебросы   -   доска   с|</w:t>
            </w:r>
            <w:r w:rsidRPr="001B2227">
              <w:rPr>
                <w:rFonts w:ascii="Courier New" w:hAnsi="Courier New" w:cs="Courier New"/>
                <w:smallCaps w:val="0"/>
                <w:color w:val="000000"/>
                <w:sz w:val="18"/>
                <w:szCs w:val="18"/>
              </w:rPr>
              <w:br/>
              <w:t>|               |                      |укрепленными колышками высотой  15|</w:t>
            </w:r>
            <w:r w:rsidRPr="001B2227">
              <w:rPr>
                <w:rFonts w:ascii="Courier New" w:hAnsi="Courier New" w:cs="Courier New"/>
                <w:smallCaps w:val="0"/>
                <w:color w:val="000000"/>
                <w:sz w:val="18"/>
                <w:szCs w:val="18"/>
              </w:rPr>
              <w:br/>
              <w:t>|               |                      |- 20 см,  кольцебросы  могут  быть|</w:t>
            </w:r>
            <w:r w:rsidRPr="001B2227">
              <w:rPr>
                <w:rFonts w:ascii="Courier New" w:hAnsi="Courier New" w:cs="Courier New"/>
                <w:smallCaps w:val="0"/>
                <w:color w:val="000000"/>
                <w:sz w:val="18"/>
                <w:szCs w:val="18"/>
              </w:rPr>
              <w:br/>
              <w:t>|               |                      |расположены    горизонтально     и|</w:t>
            </w:r>
            <w:r w:rsidRPr="001B2227">
              <w:rPr>
                <w:rFonts w:ascii="Courier New" w:hAnsi="Courier New" w:cs="Courier New"/>
                <w:smallCaps w:val="0"/>
                <w:color w:val="000000"/>
                <w:sz w:val="18"/>
                <w:szCs w:val="18"/>
              </w:rPr>
              <w:br/>
              <w:t>|               |                      |наклонно;                         |</w:t>
            </w:r>
            <w:r w:rsidRPr="001B2227">
              <w:rPr>
                <w:rFonts w:ascii="Courier New" w:hAnsi="Courier New" w:cs="Courier New"/>
                <w:smallCaps w:val="0"/>
                <w:color w:val="000000"/>
                <w:sz w:val="18"/>
                <w:szCs w:val="18"/>
              </w:rPr>
              <w:br/>
              <w:t>|               |                      |    - мишени на щитах из  досок  в|</w:t>
            </w:r>
            <w:r w:rsidRPr="001B2227">
              <w:rPr>
                <w:rFonts w:ascii="Courier New" w:hAnsi="Courier New" w:cs="Courier New"/>
                <w:smallCaps w:val="0"/>
                <w:color w:val="000000"/>
                <w:sz w:val="18"/>
                <w:szCs w:val="18"/>
              </w:rPr>
              <w:br/>
              <w:t>|               |                      |виде    четырех    концентрических|</w:t>
            </w:r>
            <w:r w:rsidRPr="001B2227">
              <w:rPr>
                <w:rFonts w:ascii="Courier New" w:hAnsi="Courier New" w:cs="Courier New"/>
                <w:smallCaps w:val="0"/>
                <w:color w:val="000000"/>
                <w:sz w:val="18"/>
                <w:szCs w:val="18"/>
              </w:rPr>
              <w:br/>
              <w:t>|               |                      |кругов диаметром 20,  40,  60,  80|</w:t>
            </w:r>
            <w:r w:rsidRPr="001B2227">
              <w:rPr>
                <w:rFonts w:ascii="Courier New" w:hAnsi="Courier New" w:cs="Courier New"/>
                <w:smallCaps w:val="0"/>
                <w:color w:val="000000"/>
                <w:sz w:val="18"/>
                <w:szCs w:val="18"/>
              </w:rPr>
              <w:br/>
              <w:t>|               |                      |см, центр мишени на высоте  110  -|</w:t>
            </w:r>
            <w:r w:rsidRPr="001B2227">
              <w:rPr>
                <w:rFonts w:ascii="Courier New" w:hAnsi="Courier New" w:cs="Courier New"/>
                <w:smallCaps w:val="0"/>
                <w:color w:val="000000"/>
                <w:sz w:val="18"/>
                <w:szCs w:val="18"/>
              </w:rPr>
              <w:br/>
              <w:t>|               |                      |120  см   от   уровня   пола   или|</w:t>
            </w:r>
            <w:r w:rsidRPr="001B2227">
              <w:rPr>
                <w:rFonts w:ascii="Courier New" w:hAnsi="Courier New" w:cs="Courier New"/>
                <w:smallCaps w:val="0"/>
                <w:color w:val="000000"/>
                <w:sz w:val="18"/>
                <w:szCs w:val="18"/>
              </w:rPr>
              <w:br/>
              <w:t>|               |                      |площадки,   круги    красятся    в|</w:t>
            </w:r>
            <w:r w:rsidRPr="001B2227">
              <w:rPr>
                <w:rFonts w:ascii="Courier New" w:hAnsi="Courier New" w:cs="Courier New"/>
                <w:smallCaps w:val="0"/>
                <w:color w:val="000000"/>
                <w:sz w:val="18"/>
                <w:szCs w:val="18"/>
              </w:rPr>
              <w:br/>
              <w:t>|               |                      |красный (центр), салатный,  желтый|</w:t>
            </w:r>
            <w:r w:rsidRPr="001B2227">
              <w:rPr>
                <w:rFonts w:ascii="Courier New" w:hAnsi="Courier New" w:cs="Courier New"/>
                <w:smallCaps w:val="0"/>
                <w:color w:val="000000"/>
                <w:sz w:val="18"/>
                <w:szCs w:val="18"/>
              </w:rPr>
              <w:br/>
              <w:t>|               |                      |и голубой;                        |</w:t>
            </w:r>
            <w:r w:rsidRPr="001B2227">
              <w:rPr>
                <w:rFonts w:ascii="Courier New" w:hAnsi="Courier New" w:cs="Courier New"/>
                <w:smallCaps w:val="0"/>
                <w:color w:val="000000"/>
                <w:sz w:val="18"/>
                <w:szCs w:val="18"/>
              </w:rPr>
              <w:br/>
              <w:t>|               |                      |    - баскетбольные щиты, крепятся|</w:t>
            </w:r>
            <w:r w:rsidRPr="001B2227">
              <w:rPr>
                <w:rFonts w:ascii="Courier New" w:hAnsi="Courier New" w:cs="Courier New"/>
                <w:smallCaps w:val="0"/>
                <w:color w:val="000000"/>
                <w:sz w:val="18"/>
                <w:szCs w:val="18"/>
              </w:rPr>
              <w:br/>
              <w:t>|               |                      |на     двух     деревянных     или|</w:t>
            </w:r>
            <w:r w:rsidRPr="001B2227">
              <w:rPr>
                <w:rFonts w:ascii="Courier New" w:hAnsi="Courier New" w:cs="Courier New"/>
                <w:smallCaps w:val="0"/>
                <w:color w:val="000000"/>
                <w:sz w:val="18"/>
                <w:szCs w:val="18"/>
              </w:rPr>
              <w:br/>
              <w:t>|               |                      |металлических стойках  так,  чтобы|</w:t>
            </w:r>
            <w:r w:rsidRPr="001B2227">
              <w:rPr>
                <w:rFonts w:ascii="Courier New" w:hAnsi="Courier New" w:cs="Courier New"/>
                <w:smallCaps w:val="0"/>
                <w:color w:val="000000"/>
                <w:sz w:val="18"/>
                <w:szCs w:val="18"/>
              </w:rPr>
              <w:br/>
              <w:t>|               |                      |кольцо находилось на  уровне  2  м|</w:t>
            </w:r>
            <w:r w:rsidRPr="001B2227">
              <w:rPr>
                <w:rFonts w:ascii="Courier New" w:hAnsi="Courier New" w:cs="Courier New"/>
                <w:smallCaps w:val="0"/>
                <w:color w:val="000000"/>
                <w:sz w:val="18"/>
                <w:szCs w:val="18"/>
              </w:rPr>
              <w:br/>
              <w:t>|               |                      |от пола или поверхности площадки.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    Дети       |    Для         общего|    -    гимнастическая     стенка|</w:t>
            </w:r>
            <w:r w:rsidRPr="001B2227">
              <w:rPr>
                <w:rFonts w:ascii="Courier New" w:hAnsi="Courier New" w:cs="Courier New"/>
                <w:smallCaps w:val="0"/>
                <w:color w:val="000000"/>
                <w:sz w:val="18"/>
                <w:szCs w:val="18"/>
              </w:rPr>
              <w:br/>
              <w:t>|школьного      |физического развития: |высотой не менее 3  м,  количество|</w:t>
            </w:r>
            <w:r w:rsidRPr="001B2227">
              <w:rPr>
                <w:rFonts w:ascii="Courier New" w:hAnsi="Courier New" w:cs="Courier New"/>
                <w:smallCaps w:val="0"/>
                <w:color w:val="000000"/>
                <w:sz w:val="18"/>
                <w:szCs w:val="18"/>
              </w:rPr>
              <w:br/>
              <w:t>|возраста       |                      |пролетов 4 - 6;                   |</w:t>
            </w:r>
            <w:r w:rsidRPr="001B2227">
              <w:rPr>
                <w:rFonts w:ascii="Courier New" w:hAnsi="Courier New" w:cs="Courier New"/>
                <w:smallCaps w:val="0"/>
                <w:color w:val="000000"/>
                <w:sz w:val="18"/>
                <w:szCs w:val="18"/>
              </w:rPr>
              <w:br/>
              <w:t>|               |                      |    -  разновысокие   перекладины,|</w:t>
            </w:r>
            <w:r w:rsidRPr="001B2227">
              <w:rPr>
                <w:rFonts w:ascii="Courier New" w:hAnsi="Courier New" w:cs="Courier New"/>
                <w:smallCaps w:val="0"/>
                <w:color w:val="000000"/>
                <w:sz w:val="18"/>
                <w:szCs w:val="18"/>
              </w:rPr>
              <w:br/>
              <w:t>|               |                      |перекладина-эспандер           для|</w:t>
            </w:r>
            <w:r w:rsidRPr="001B2227">
              <w:rPr>
                <w:rFonts w:ascii="Courier New" w:hAnsi="Courier New" w:cs="Courier New"/>
                <w:smallCaps w:val="0"/>
                <w:color w:val="000000"/>
                <w:sz w:val="18"/>
                <w:szCs w:val="18"/>
              </w:rPr>
              <w:br/>
              <w:t>|               |                      |выполнения  силовых  упражнений  в|</w:t>
            </w:r>
            <w:r w:rsidRPr="001B2227">
              <w:rPr>
                <w:rFonts w:ascii="Courier New" w:hAnsi="Courier New" w:cs="Courier New"/>
                <w:smallCaps w:val="0"/>
                <w:color w:val="000000"/>
                <w:sz w:val="18"/>
                <w:szCs w:val="18"/>
              </w:rPr>
              <w:br/>
              <w:t>|               |                      |висе;                             |</w:t>
            </w:r>
            <w:r w:rsidRPr="001B2227">
              <w:rPr>
                <w:rFonts w:ascii="Courier New" w:hAnsi="Courier New" w:cs="Courier New"/>
                <w:smallCaps w:val="0"/>
                <w:color w:val="000000"/>
                <w:sz w:val="18"/>
                <w:szCs w:val="18"/>
              </w:rPr>
              <w:br/>
              <w:t>|               |                      |    -     "рукоход"      различной|</w:t>
            </w:r>
            <w:r w:rsidRPr="001B2227">
              <w:rPr>
                <w:rFonts w:ascii="Courier New" w:hAnsi="Courier New" w:cs="Courier New"/>
                <w:smallCaps w:val="0"/>
                <w:color w:val="000000"/>
                <w:sz w:val="18"/>
                <w:szCs w:val="18"/>
              </w:rPr>
              <w:br/>
              <w:t>|               |                      |конфигурации     для      обучения|</w:t>
            </w:r>
            <w:r w:rsidRPr="001B2227">
              <w:rPr>
                <w:rFonts w:ascii="Courier New" w:hAnsi="Courier New" w:cs="Courier New"/>
                <w:smallCaps w:val="0"/>
                <w:color w:val="000000"/>
                <w:sz w:val="18"/>
                <w:szCs w:val="18"/>
              </w:rPr>
              <w:br/>
              <w:t>|               |                      |передвижению  разными   способами,|</w:t>
            </w:r>
            <w:r w:rsidRPr="001B2227">
              <w:rPr>
                <w:rFonts w:ascii="Courier New" w:hAnsi="Courier New" w:cs="Courier New"/>
                <w:smallCaps w:val="0"/>
                <w:color w:val="000000"/>
                <w:sz w:val="18"/>
                <w:szCs w:val="18"/>
              </w:rPr>
              <w:br/>
              <w:t>|               |                      |висам, подтягиванию;              |</w:t>
            </w:r>
            <w:r w:rsidRPr="001B2227">
              <w:rPr>
                <w:rFonts w:ascii="Courier New" w:hAnsi="Courier New" w:cs="Courier New"/>
                <w:smallCaps w:val="0"/>
                <w:color w:val="000000"/>
                <w:sz w:val="18"/>
                <w:szCs w:val="18"/>
              </w:rPr>
              <w:br/>
              <w:t>|               |                      |    -     спортивно-гимнастические|</w:t>
            </w:r>
            <w:r w:rsidRPr="001B2227">
              <w:rPr>
                <w:rFonts w:ascii="Courier New" w:hAnsi="Courier New" w:cs="Courier New"/>
                <w:smallCaps w:val="0"/>
                <w:color w:val="000000"/>
                <w:sz w:val="18"/>
                <w:szCs w:val="18"/>
              </w:rPr>
              <w:br/>
              <w:t>|               |                      |комплексы - 5 -  6  горизонтальных|</w:t>
            </w:r>
            <w:r w:rsidRPr="001B2227">
              <w:rPr>
                <w:rFonts w:ascii="Courier New" w:hAnsi="Courier New" w:cs="Courier New"/>
                <w:smallCaps w:val="0"/>
                <w:color w:val="000000"/>
                <w:sz w:val="18"/>
                <w:szCs w:val="18"/>
              </w:rPr>
              <w:br/>
              <w:t>|               |                      |перекладин, укрепленных на  разной|</w:t>
            </w:r>
            <w:r w:rsidRPr="001B2227">
              <w:rPr>
                <w:rFonts w:ascii="Courier New" w:hAnsi="Courier New" w:cs="Courier New"/>
                <w:smallCaps w:val="0"/>
                <w:color w:val="000000"/>
                <w:sz w:val="18"/>
                <w:szCs w:val="18"/>
              </w:rPr>
              <w:br/>
              <w:t>|               |                      |высоте,   к   перекладинам   могут|</w:t>
            </w:r>
            <w:r w:rsidRPr="001B2227">
              <w:rPr>
                <w:rFonts w:ascii="Courier New" w:hAnsi="Courier New" w:cs="Courier New"/>
                <w:smallCaps w:val="0"/>
                <w:color w:val="000000"/>
                <w:sz w:val="18"/>
                <w:szCs w:val="18"/>
              </w:rPr>
              <w:br/>
              <w:t>|               |                      |прикрепляться спортивные  снаряды:|</w:t>
            </w:r>
            <w:r w:rsidRPr="001B2227">
              <w:rPr>
                <w:rFonts w:ascii="Courier New" w:hAnsi="Courier New" w:cs="Courier New"/>
                <w:smallCaps w:val="0"/>
                <w:color w:val="000000"/>
                <w:sz w:val="18"/>
                <w:szCs w:val="18"/>
              </w:rPr>
              <w:br/>
              <w:t>|               |                      |кольца, трапеции, качели, шесты  и|</w:t>
            </w:r>
            <w:r w:rsidRPr="001B2227">
              <w:rPr>
                <w:rFonts w:ascii="Courier New" w:hAnsi="Courier New" w:cs="Courier New"/>
                <w:smallCaps w:val="0"/>
                <w:color w:val="000000"/>
                <w:sz w:val="18"/>
                <w:szCs w:val="18"/>
              </w:rPr>
              <w:br/>
              <w:t>|               |                      |др.;                              |</w:t>
            </w:r>
            <w:r w:rsidRPr="001B2227">
              <w:rPr>
                <w:rFonts w:ascii="Courier New" w:hAnsi="Courier New" w:cs="Courier New"/>
                <w:smallCaps w:val="0"/>
                <w:color w:val="000000"/>
                <w:sz w:val="18"/>
                <w:szCs w:val="18"/>
              </w:rPr>
              <w:br/>
              <w:t>|               |                      |    -   сочлененные    перекладины|</w:t>
            </w:r>
            <w:r w:rsidRPr="001B2227">
              <w:rPr>
                <w:rFonts w:ascii="Courier New" w:hAnsi="Courier New" w:cs="Courier New"/>
                <w:smallCaps w:val="0"/>
                <w:color w:val="000000"/>
                <w:sz w:val="18"/>
                <w:szCs w:val="18"/>
              </w:rPr>
              <w:br/>
              <w:t>|               |                      |разной высоты: 1,5 - 2,2  -  3  м,|</w:t>
            </w:r>
            <w:r w:rsidRPr="001B2227">
              <w:rPr>
                <w:rFonts w:ascii="Courier New" w:hAnsi="Courier New" w:cs="Courier New"/>
                <w:smallCaps w:val="0"/>
                <w:color w:val="000000"/>
                <w:sz w:val="18"/>
                <w:szCs w:val="18"/>
              </w:rPr>
              <w:br/>
              <w:t>|               |                      |могут   располагаться   по   одной|</w:t>
            </w:r>
            <w:r w:rsidRPr="001B2227">
              <w:rPr>
                <w:rFonts w:ascii="Courier New" w:hAnsi="Courier New" w:cs="Courier New"/>
                <w:smallCaps w:val="0"/>
                <w:color w:val="000000"/>
                <w:sz w:val="18"/>
                <w:szCs w:val="18"/>
              </w:rPr>
              <w:br/>
              <w:t>|               |                      |линии или в форме  букв  "Г",  "Т"|</w:t>
            </w:r>
            <w:r w:rsidRPr="001B2227">
              <w:rPr>
                <w:rFonts w:ascii="Courier New" w:hAnsi="Courier New" w:cs="Courier New"/>
                <w:smallCaps w:val="0"/>
                <w:color w:val="000000"/>
                <w:sz w:val="18"/>
                <w:szCs w:val="18"/>
              </w:rPr>
              <w:br/>
              <w:t>|               |                      |или змейкой.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    Дети       |    Для      улучшения|    - спортивные комплексы;       |</w:t>
            </w:r>
            <w:r w:rsidRPr="001B2227">
              <w:rPr>
                <w:rFonts w:ascii="Courier New" w:hAnsi="Courier New" w:cs="Courier New"/>
                <w:smallCaps w:val="0"/>
                <w:color w:val="000000"/>
                <w:sz w:val="18"/>
                <w:szCs w:val="18"/>
              </w:rPr>
              <w:br/>
              <w:t>|старшего       |мышечной         силы,|    - спортивно-игровые  комплексы|</w:t>
            </w:r>
            <w:r w:rsidRPr="001B2227">
              <w:rPr>
                <w:rFonts w:ascii="Courier New" w:hAnsi="Courier New" w:cs="Courier New"/>
                <w:smallCaps w:val="0"/>
                <w:color w:val="000000"/>
                <w:sz w:val="18"/>
                <w:szCs w:val="18"/>
              </w:rPr>
              <w:br/>
              <w:t>|школьного      |телосложения и  общего|(микроскалодромы,   велодромы    и|</w:t>
            </w:r>
            <w:r w:rsidRPr="001B2227">
              <w:rPr>
                <w:rFonts w:ascii="Courier New" w:hAnsi="Courier New" w:cs="Courier New"/>
                <w:smallCaps w:val="0"/>
                <w:color w:val="000000"/>
                <w:sz w:val="18"/>
                <w:szCs w:val="18"/>
              </w:rPr>
              <w:br/>
              <w:t>|возраста       |физического развития  |т.п.).                            |</w:t>
            </w:r>
            <w:r w:rsidRPr="001B2227">
              <w:rPr>
                <w:rFonts w:ascii="Courier New" w:hAnsi="Courier New" w:cs="Courier New"/>
                <w:smallCaps w:val="0"/>
                <w:color w:val="000000"/>
                <w:sz w:val="18"/>
                <w:szCs w:val="18"/>
              </w:rPr>
              <w:br/>
              <w:t>———————————————————————————————————————————————————————————————————————————</w:t>
            </w:r>
          </w:p>
        </w:tc>
      </w:tr>
    </w:tbl>
    <w:p w:rsidR="0024326E" w:rsidRPr="00811047" w:rsidRDefault="0024326E" w:rsidP="0024326E">
      <w:pPr>
        <w:rPr>
          <w:smallCaps w:val="0"/>
        </w:rPr>
      </w:pPr>
      <w:r w:rsidRPr="00811047">
        <w:rPr>
          <w:rFonts w:ascii="Verdana" w:hAnsi="Verdana"/>
          <w:smallCaps w:val="0"/>
          <w:color w:val="000000"/>
          <w:sz w:val="15"/>
          <w:szCs w:val="15"/>
        </w:rPr>
        <w:t> </w:t>
      </w:r>
    </w:p>
    <w:p w:rsidR="00FE7992" w:rsidRDefault="00FE7992" w:rsidP="0024326E">
      <w:pPr>
        <w:spacing w:before="150" w:after="150" w:line="240" w:lineRule="atLeast"/>
        <w:ind w:firstLine="225"/>
        <w:jc w:val="center"/>
        <w:rPr>
          <w:rFonts w:ascii="Arial" w:hAnsi="Arial" w:cs="Arial"/>
          <w:smallCaps w:val="0"/>
          <w:sz w:val="18"/>
          <w:szCs w:val="18"/>
        </w:rPr>
      </w:pPr>
    </w:p>
    <w:p w:rsidR="0024326E" w:rsidRPr="00FE7992" w:rsidRDefault="0024326E" w:rsidP="00FE7992">
      <w:pPr>
        <w:spacing w:line="240" w:lineRule="atLeast"/>
        <w:ind w:firstLine="225"/>
        <w:jc w:val="center"/>
        <w:rPr>
          <w:smallCaps w:val="0"/>
          <w:sz w:val="22"/>
          <w:szCs w:val="22"/>
        </w:rPr>
      </w:pPr>
      <w:r w:rsidRPr="00FE7992">
        <w:rPr>
          <w:smallCaps w:val="0"/>
          <w:sz w:val="22"/>
          <w:szCs w:val="22"/>
        </w:rPr>
        <w:lastRenderedPageBreak/>
        <w:t>Таблица 13. Требования к игровому оборудованию</w:t>
      </w:r>
    </w:p>
    <w:p w:rsidR="0024326E" w:rsidRPr="00811047" w:rsidRDefault="0024326E" w:rsidP="0024326E">
      <w:pPr>
        <w:rPr>
          <w:smallCaps w:val="0"/>
        </w:rPr>
      </w:pPr>
      <w:r w:rsidRPr="00811047">
        <w:rPr>
          <w:rFonts w:ascii="Verdana" w:hAnsi="Verdana"/>
          <w:smallCaps w:val="0"/>
          <w:color w:val="000000"/>
          <w:sz w:val="15"/>
          <w:szCs w:val="15"/>
        </w:rPr>
        <w:t> </w:t>
      </w:r>
    </w:p>
    <w:tbl>
      <w:tblPr>
        <w:tblW w:w="0" w:type="dxa"/>
        <w:tblCellSpacing w:w="15" w:type="dxa"/>
        <w:tblCellMar>
          <w:top w:w="15" w:type="dxa"/>
          <w:left w:w="15" w:type="dxa"/>
          <w:bottom w:w="15" w:type="dxa"/>
          <w:right w:w="15" w:type="dxa"/>
        </w:tblCellMar>
        <w:tblLook w:val="0000"/>
      </w:tblPr>
      <w:tblGrid>
        <w:gridCol w:w="8192"/>
      </w:tblGrid>
      <w:tr w:rsidR="0024326E" w:rsidRPr="00811047" w:rsidTr="008A4073">
        <w:trPr>
          <w:tblCellSpacing w:w="15" w:type="dxa"/>
        </w:trPr>
        <w:tc>
          <w:tcPr>
            <w:tcW w:w="0" w:type="auto"/>
          </w:tcPr>
          <w:p w:rsidR="0024326E" w:rsidRPr="00811047" w:rsidRDefault="0024326E" w:rsidP="008A4073">
            <w:pPr>
              <w:rPr>
                <w:rFonts w:ascii="Courier New" w:hAnsi="Courier New" w:cs="Courier New"/>
                <w:smallCaps w:val="0"/>
                <w:color w:val="000000"/>
                <w:sz w:val="17"/>
                <w:szCs w:val="17"/>
              </w:rPr>
            </w:pPr>
            <w:r w:rsidRPr="00811047">
              <w:rPr>
                <w:rFonts w:ascii="Courier New" w:hAnsi="Courier New" w:cs="Courier New"/>
                <w:smallCaps w:val="0"/>
                <w:color w:val="000000"/>
                <w:sz w:val="17"/>
                <w:szCs w:val="17"/>
              </w:rPr>
              <w:t>———————————————————————————————————————————————————————————————————————————</w:t>
            </w:r>
            <w:r w:rsidRPr="00811047">
              <w:rPr>
                <w:rFonts w:ascii="Courier New" w:hAnsi="Courier New" w:cs="Courier New"/>
                <w:smallCaps w:val="0"/>
                <w:color w:val="000000"/>
                <w:sz w:val="17"/>
                <w:szCs w:val="17"/>
              </w:rPr>
              <w:br/>
            </w:r>
            <w:r w:rsidRPr="001B2227">
              <w:rPr>
                <w:rFonts w:ascii="Courier New" w:hAnsi="Courier New" w:cs="Courier New"/>
                <w:smallCaps w:val="0"/>
                <w:color w:val="000000"/>
                <w:sz w:val="18"/>
                <w:szCs w:val="18"/>
              </w:rPr>
              <w:t>|    Игровое    |                       Требования                        |</w:t>
            </w:r>
            <w:r w:rsidRPr="001B2227">
              <w:rPr>
                <w:rFonts w:ascii="Courier New" w:hAnsi="Courier New" w:cs="Courier New"/>
                <w:smallCaps w:val="0"/>
                <w:color w:val="000000"/>
                <w:sz w:val="18"/>
                <w:szCs w:val="18"/>
              </w:rPr>
              <w:br/>
              <w:t>| оборудование  |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         Качели|     Высота  от  уровня  земли  до  сиденья   качелей   в|</w:t>
            </w:r>
            <w:r w:rsidRPr="001B2227">
              <w:rPr>
                <w:rFonts w:ascii="Courier New" w:hAnsi="Courier New" w:cs="Courier New"/>
                <w:smallCaps w:val="0"/>
                <w:color w:val="000000"/>
                <w:sz w:val="18"/>
                <w:szCs w:val="18"/>
              </w:rPr>
              <w:br/>
              <w:t>|               |состоянии покоя должна быть не менее 350 мм  и  не  более|</w:t>
            </w:r>
            <w:r w:rsidRPr="001B2227">
              <w:rPr>
                <w:rFonts w:ascii="Courier New" w:hAnsi="Courier New" w:cs="Courier New"/>
                <w:smallCaps w:val="0"/>
                <w:color w:val="000000"/>
                <w:sz w:val="18"/>
                <w:szCs w:val="18"/>
              </w:rPr>
              <w:br/>
              <w:t>|               |635 мм. Допускается не более двух сидений в  одной  рамке|</w:t>
            </w:r>
            <w:r w:rsidRPr="001B2227">
              <w:rPr>
                <w:rFonts w:ascii="Courier New" w:hAnsi="Courier New" w:cs="Courier New"/>
                <w:smallCaps w:val="0"/>
                <w:color w:val="000000"/>
                <w:sz w:val="18"/>
                <w:szCs w:val="18"/>
              </w:rPr>
              <w:br/>
              <w:t>|               |качелей.  В  двойных  качелях  не  должны  использоваться|</w:t>
            </w:r>
            <w:r w:rsidRPr="001B2227">
              <w:rPr>
                <w:rFonts w:ascii="Courier New" w:hAnsi="Courier New" w:cs="Courier New"/>
                <w:smallCaps w:val="0"/>
                <w:color w:val="000000"/>
                <w:sz w:val="18"/>
                <w:szCs w:val="18"/>
              </w:rPr>
              <w:br/>
              <w:t>|               |вместе сиденье для маленьких детей (колыбель)  и  плоское|</w:t>
            </w:r>
            <w:r w:rsidRPr="001B2227">
              <w:rPr>
                <w:rFonts w:ascii="Courier New" w:hAnsi="Courier New" w:cs="Courier New"/>
                <w:smallCaps w:val="0"/>
                <w:color w:val="000000"/>
                <w:sz w:val="18"/>
                <w:szCs w:val="18"/>
              </w:rPr>
              <w:br/>
              <w:t>|               |сиденье для более старших детей.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        Качалки|     Высота от земли до сиденья  в  состоянии  равновесия|</w:t>
            </w:r>
            <w:r w:rsidRPr="001B2227">
              <w:rPr>
                <w:rFonts w:ascii="Courier New" w:hAnsi="Courier New" w:cs="Courier New"/>
                <w:smallCaps w:val="0"/>
                <w:color w:val="000000"/>
                <w:sz w:val="18"/>
                <w:szCs w:val="18"/>
              </w:rPr>
              <w:br/>
              <w:t>|               |должна быть 550 - 750 мм. Максимальный наклон сиденья при|</w:t>
            </w:r>
            <w:r w:rsidRPr="001B2227">
              <w:rPr>
                <w:rFonts w:ascii="Courier New" w:hAnsi="Courier New" w:cs="Courier New"/>
                <w:smallCaps w:val="0"/>
                <w:color w:val="000000"/>
                <w:sz w:val="18"/>
                <w:szCs w:val="18"/>
              </w:rPr>
              <w:br/>
              <w:t>|               |движении  назад  и  вперед  -  не  более   20   градусов.|</w:t>
            </w:r>
            <w:r w:rsidRPr="001B2227">
              <w:rPr>
                <w:rFonts w:ascii="Courier New" w:hAnsi="Courier New" w:cs="Courier New"/>
                <w:smallCaps w:val="0"/>
                <w:color w:val="000000"/>
                <w:sz w:val="18"/>
                <w:szCs w:val="18"/>
              </w:rPr>
              <w:br/>
              <w:t>|               |Конструкция качалки не  должна  допускать  попадание  ног|</w:t>
            </w:r>
            <w:r w:rsidRPr="001B2227">
              <w:rPr>
                <w:rFonts w:ascii="Courier New" w:hAnsi="Courier New" w:cs="Courier New"/>
                <w:smallCaps w:val="0"/>
                <w:color w:val="000000"/>
                <w:sz w:val="18"/>
                <w:szCs w:val="18"/>
              </w:rPr>
              <w:br/>
              <w:t>|               |сидящего в ней ребенка  под  опорные  части  качалки,  не|</w:t>
            </w:r>
            <w:r w:rsidRPr="001B2227">
              <w:rPr>
                <w:rFonts w:ascii="Courier New" w:hAnsi="Courier New" w:cs="Courier New"/>
                <w:smallCaps w:val="0"/>
                <w:color w:val="000000"/>
                <w:sz w:val="18"/>
                <w:szCs w:val="18"/>
              </w:rPr>
              <w:br/>
              <w:t>|               |должна иметь острых углов, радиус их  закругления  должен|</w:t>
            </w:r>
            <w:r w:rsidRPr="001B2227">
              <w:rPr>
                <w:rFonts w:ascii="Courier New" w:hAnsi="Courier New" w:cs="Courier New"/>
                <w:smallCaps w:val="0"/>
                <w:color w:val="000000"/>
                <w:sz w:val="18"/>
                <w:szCs w:val="18"/>
              </w:rPr>
              <w:br/>
              <w:t>|               |составлять не менее 20 мм.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       Карусели|     Минимальное расстояние от  уровня  земли  до  нижней|</w:t>
            </w:r>
            <w:r w:rsidRPr="001B2227">
              <w:rPr>
                <w:rFonts w:ascii="Courier New" w:hAnsi="Courier New" w:cs="Courier New"/>
                <w:smallCaps w:val="0"/>
                <w:color w:val="000000"/>
                <w:sz w:val="18"/>
                <w:szCs w:val="18"/>
              </w:rPr>
              <w:br/>
              <w:t>|               |вращающейся конструкции карусели должно быть не менее  60|</w:t>
            </w:r>
            <w:r w:rsidRPr="001B2227">
              <w:rPr>
                <w:rFonts w:ascii="Courier New" w:hAnsi="Courier New" w:cs="Courier New"/>
                <w:smallCaps w:val="0"/>
                <w:color w:val="000000"/>
                <w:sz w:val="18"/>
                <w:szCs w:val="18"/>
              </w:rPr>
              <w:br/>
              <w:t>|               |мм и не более  110  мм.  Нижняя  поверхность  вращающейся|</w:t>
            </w:r>
            <w:r w:rsidRPr="001B2227">
              <w:rPr>
                <w:rFonts w:ascii="Courier New" w:hAnsi="Courier New" w:cs="Courier New"/>
                <w:smallCaps w:val="0"/>
                <w:color w:val="000000"/>
                <w:sz w:val="18"/>
                <w:szCs w:val="18"/>
              </w:rPr>
              <w:br/>
              <w:t>|               |платформы должна быть  гладкой.  Максимальная  высота  от|</w:t>
            </w:r>
            <w:r w:rsidRPr="001B2227">
              <w:rPr>
                <w:rFonts w:ascii="Courier New" w:hAnsi="Courier New" w:cs="Courier New"/>
                <w:smallCaps w:val="0"/>
                <w:color w:val="000000"/>
                <w:sz w:val="18"/>
                <w:szCs w:val="18"/>
              </w:rPr>
              <w:br/>
              <w:t>|               |нижнего уровня карусели до ее верхней точки составляет  1|</w:t>
            </w:r>
            <w:r w:rsidRPr="001B2227">
              <w:rPr>
                <w:rFonts w:ascii="Courier New" w:hAnsi="Courier New" w:cs="Courier New"/>
                <w:smallCaps w:val="0"/>
                <w:color w:val="000000"/>
                <w:sz w:val="18"/>
                <w:szCs w:val="18"/>
              </w:rPr>
              <w:br/>
              <w:t>|               |м.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          Горки|     Доступ   к  горке  осуществляется  через   лестницу,|</w:t>
            </w:r>
            <w:r w:rsidRPr="001B2227">
              <w:rPr>
                <w:rFonts w:ascii="Courier New" w:hAnsi="Courier New" w:cs="Courier New"/>
                <w:smallCaps w:val="0"/>
                <w:color w:val="000000"/>
                <w:sz w:val="18"/>
                <w:szCs w:val="18"/>
              </w:rPr>
              <w:br/>
              <w:t>|               |лазательную  секцию  или  другие  приспособления.  Высота|</w:t>
            </w:r>
            <w:r w:rsidRPr="001B2227">
              <w:rPr>
                <w:rFonts w:ascii="Courier New" w:hAnsi="Courier New" w:cs="Courier New"/>
                <w:smallCaps w:val="0"/>
                <w:color w:val="000000"/>
                <w:sz w:val="18"/>
                <w:szCs w:val="18"/>
              </w:rPr>
              <w:br/>
              <w:t>|               |ската отдельно стоящей горки не должна  превышать  2,5  м|</w:t>
            </w:r>
            <w:r w:rsidRPr="001B2227">
              <w:rPr>
                <w:rFonts w:ascii="Courier New" w:hAnsi="Courier New" w:cs="Courier New"/>
                <w:smallCaps w:val="0"/>
                <w:color w:val="000000"/>
                <w:sz w:val="18"/>
                <w:szCs w:val="18"/>
              </w:rPr>
              <w:br/>
              <w:t>|               |вне зависимости от вида доступа. Ширина открытой и прямой|</w:t>
            </w:r>
            <w:r w:rsidRPr="001B2227">
              <w:rPr>
                <w:rFonts w:ascii="Courier New" w:hAnsi="Courier New" w:cs="Courier New"/>
                <w:smallCaps w:val="0"/>
                <w:color w:val="000000"/>
                <w:sz w:val="18"/>
                <w:szCs w:val="18"/>
              </w:rPr>
              <w:br/>
              <w:t>|               |горки не менее 700  мм  и  не  более  950  мм.  Стартовая|</w:t>
            </w:r>
            <w:r w:rsidRPr="001B2227">
              <w:rPr>
                <w:rFonts w:ascii="Courier New" w:hAnsi="Courier New" w:cs="Courier New"/>
                <w:smallCaps w:val="0"/>
                <w:color w:val="000000"/>
                <w:sz w:val="18"/>
                <w:szCs w:val="18"/>
              </w:rPr>
              <w:br/>
              <w:t>|               |площадка -  не  менее  300  мм  длиной  с  уклоном  до  5|</w:t>
            </w:r>
            <w:r w:rsidRPr="001B2227">
              <w:rPr>
                <w:rFonts w:ascii="Courier New" w:hAnsi="Courier New" w:cs="Courier New"/>
                <w:smallCaps w:val="0"/>
                <w:color w:val="000000"/>
                <w:sz w:val="18"/>
                <w:szCs w:val="18"/>
              </w:rPr>
              <w:br/>
              <w:t>|               |градусов, но,  как правило, ширина площадки  должна  быть|</w:t>
            </w:r>
            <w:r w:rsidRPr="001B2227">
              <w:rPr>
                <w:rFonts w:ascii="Courier New" w:hAnsi="Courier New" w:cs="Courier New"/>
                <w:smallCaps w:val="0"/>
                <w:color w:val="000000"/>
                <w:sz w:val="18"/>
                <w:szCs w:val="18"/>
              </w:rPr>
              <w:br/>
              <w:t>|               |равна  горизонтальной  проекции  участка  скольжения.  На|</w:t>
            </w:r>
            <w:r w:rsidRPr="001B2227">
              <w:rPr>
                <w:rFonts w:ascii="Courier New" w:hAnsi="Courier New" w:cs="Courier New"/>
                <w:smallCaps w:val="0"/>
                <w:color w:val="000000"/>
                <w:sz w:val="18"/>
                <w:szCs w:val="18"/>
              </w:rPr>
              <w:br/>
              <w:t>|               |отдельно стоящей  горке  высота  бокового  ограждения  на|</w:t>
            </w:r>
            <w:r w:rsidRPr="001B2227">
              <w:rPr>
                <w:rFonts w:ascii="Courier New" w:hAnsi="Courier New" w:cs="Courier New"/>
                <w:smallCaps w:val="0"/>
                <w:color w:val="000000"/>
                <w:sz w:val="18"/>
                <w:szCs w:val="18"/>
              </w:rPr>
              <w:br/>
              <w:t>|               |стартовой площадке должна быть  не  менее  0,15  м.  Угол|</w:t>
            </w:r>
            <w:r w:rsidRPr="001B2227">
              <w:rPr>
                <w:rFonts w:ascii="Courier New" w:hAnsi="Courier New" w:cs="Courier New"/>
                <w:smallCaps w:val="0"/>
                <w:color w:val="000000"/>
                <w:sz w:val="18"/>
                <w:szCs w:val="18"/>
              </w:rPr>
              <w:br/>
              <w:t>|               |наклона  участка  скольжения  не  должен   превышать   60|</w:t>
            </w:r>
            <w:r w:rsidRPr="001B2227">
              <w:rPr>
                <w:rFonts w:ascii="Courier New" w:hAnsi="Courier New" w:cs="Courier New"/>
                <w:smallCaps w:val="0"/>
                <w:color w:val="000000"/>
                <w:sz w:val="18"/>
                <w:szCs w:val="18"/>
              </w:rPr>
              <w:br/>
              <w:t>|               |градусов в любой точке. На конечном участке ската средний|</w:t>
            </w:r>
            <w:r w:rsidRPr="001B2227">
              <w:rPr>
                <w:rFonts w:ascii="Courier New" w:hAnsi="Courier New" w:cs="Courier New"/>
                <w:smallCaps w:val="0"/>
                <w:color w:val="000000"/>
                <w:sz w:val="18"/>
                <w:szCs w:val="18"/>
              </w:rPr>
              <w:br/>
              <w:t>|               |наклон не должен превышать 10 градусов. Край ската  горки|</w:t>
            </w:r>
            <w:r w:rsidRPr="001B2227">
              <w:rPr>
                <w:rFonts w:ascii="Courier New" w:hAnsi="Courier New" w:cs="Courier New"/>
                <w:smallCaps w:val="0"/>
                <w:color w:val="000000"/>
                <w:sz w:val="18"/>
                <w:szCs w:val="18"/>
              </w:rPr>
              <w:br/>
              <w:t>|               |должен подгибаться по направлению к земле с  радиусом  не|</w:t>
            </w:r>
            <w:r w:rsidRPr="001B2227">
              <w:rPr>
                <w:rFonts w:ascii="Courier New" w:hAnsi="Courier New" w:cs="Courier New"/>
                <w:smallCaps w:val="0"/>
                <w:color w:val="000000"/>
                <w:sz w:val="18"/>
                <w:szCs w:val="18"/>
              </w:rPr>
              <w:br/>
              <w:t>|               |менее 50  мм  и  углом  загиба  не  менее  100  градусов.|</w:t>
            </w:r>
            <w:r w:rsidRPr="001B2227">
              <w:rPr>
                <w:rFonts w:ascii="Courier New" w:hAnsi="Courier New" w:cs="Courier New"/>
                <w:smallCaps w:val="0"/>
                <w:color w:val="000000"/>
                <w:sz w:val="18"/>
                <w:szCs w:val="18"/>
              </w:rPr>
              <w:br/>
              <w:t>|               |Расстояние от края ската горки до земли  должно  быть  не|</w:t>
            </w:r>
            <w:r w:rsidRPr="001B2227">
              <w:rPr>
                <w:rFonts w:ascii="Courier New" w:hAnsi="Courier New" w:cs="Courier New"/>
                <w:smallCaps w:val="0"/>
                <w:color w:val="000000"/>
                <w:sz w:val="18"/>
                <w:szCs w:val="18"/>
              </w:rPr>
              <w:br/>
              <w:t>|               |более 100 мм. Высота  ограждающего  бортика  на  конечном|</w:t>
            </w:r>
            <w:r w:rsidRPr="001B2227">
              <w:rPr>
                <w:rFonts w:ascii="Courier New" w:hAnsi="Courier New" w:cs="Courier New"/>
                <w:smallCaps w:val="0"/>
                <w:color w:val="000000"/>
                <w:sz w:val="18"/>
                <w:szCs w:val="18"/>
              </w:rPr>
              <w:br/>
              <w:t>|               |участке при длине участка скольжения менее  1,5  м  -  не|</w:t>
            </w:r>
            <w:r w:rsidRPr="001B2227">
              <w:rPr>
                <w:rFonts w:ascii="Courier New" w:hAnsi="Courier New" w:cs="Courier New"/>
                <w:smallCaps w:val="0"/>
                <w:color w:val="000000"/>
                <w:sz w:val="18"/>
                <w:szCs w:val="18"/>
              </w:rPr>
              <w:br/>
              <w:t>|               |более 200 мм, при длине участка скольжения более 1,5 м  -|</w:t>
            </w:r>
            <w:r w:rsidRPr="001B2227">
              <w:rPr>
                <w:rFonts w:ascii="Courier New" w:hAnsi="Courier New" w:cs="Courier New"/>
                <w:smallCaps w:val="0"/>
                <w:color w:val="000000"/>
                <w:sz w:val="18"/>
                <w:szCs w:val="18"/>
              </w:rPr>
              <w:br/>
              <w:t>|               |не  более 350 мм.  Горка-тоннель должна иметь минимальную|</w:t>
            </w:r>
            <w:r w:rsidRPr="001B2227">
              <w:rPr>
                <w:rFonts w:ascii="Courier New" w:hAnsi="Courier New" w:cs="Courier New"/>
                <w:smallCaps w:val="0"/>
                <w:color w:val="000000"/>
                <w:sz w:val="18"/>
                <w:szCs w:val="18"/>
              </w:rPr>
              <w:br/>
              <w:t>|               |высоту и ширину 750 мм.                                  |</w:t>
            </w:r>
            <w:r w:rsidRPr="001B2227">
              <w:rPr>
                <w:rFonts w:ascii="Courier New" w:hAnsi="Courier New" w:cs="Courier New"/>
                <w:smallCaps w:val="0"/>
                <w:color w:val="000000"/>
                <w:sz w:val="18"/>
                <w:szCs w:val="18"/>
              </w:rPr>
              <w:br/>
              <w:t>|               |                                                         |</w:t>
            </w:r>
            <w:r w:rsidRPr="001B2227">
              <w:rPr>
                <w:rFonts w:ascii="Courier New" w:hAnsi="Courier New" w:cs="Courier New"/>
                <w:smallCaps w:val="0"/>
                <w:color w:val="000000"/>
                <w:sz w:val="18"/>
                <w:szCs w:val="18"/>
              </w:rPr>
              <w:br/>
              <w:t>———————————————————————————————————————————————————————————————————————————</w:t>
            </w:r>
          </w:p>
        </w:tc>
      </w:tr>
    </w:tbl>
    <w:p w:rsidR="0024326E" w:rsidRPr="00811047" w:rsidRDefault="0024326E" w:rsidP="0024326E">
      <w:pPr>
        <w:rPr>
          <w:smallCaps w:val="0"/>
        </w:rPr>
      </w:pPr>
      <w:r w:rsidRPr="00811047">
        <w:rPr>
          <w:rFonts w:ascii="Verdana" w:hAnsi="Verdana"/>
          <w:smallCaps w:val="0"/>
          <w:color w:val="000000"/>
          <w:sz w:val="15"/>
          <w:szCs w:val="15"/>
        </w:rPr>
        <w:t> </w:t>
      </w:r>
    </w:p>
    <w:p w:rsidR="0024326E" w:rsidRPr="00FE7992" w:rsidRDefault="0024326E" w:rsidP="00FE7992">
      <w:pPr>
        <w:spacing w:line="240" w:lineRule="atLeast"/>
        <w:ind w:firstLine="225"/>
        <w:jc w:val="center"/>
        <w:rPr>
          <w:smallCaps w:val="0"/>
          <w:sz w:val="22"/>
          <w:szCs w:val="22"/>
        </w:rPr>
      </w:pPr>
      <w:r w:rsidRPr="00FE7992">
        <w:rPr>
          <w:smallCaps w:val="0"/>
          <w:sz w:val="22"/>
          <w:szCs w:val="22"/>
        </w:rPr>
        <w:t>Таблица 14. Минимальные расстояния безопасности при размещении игрового оборудования</w:t>
      </w:r>
    </w:p>
    <w:p w:rsidR="0024326E" w:rsidRPr="00402285" w:rsidRDefault="0024326E" w:rsidP="0024326E">
      <w:pPr>
        <w:rPr>
          <w:smallCaps w:val="0"/>
        </w:rPr>
      </w:pPr>
      <w:r w:rsidRPr="00402285">
        <w:rPr>
          <w:rFonts w:ascii="Verdana" w:hAnsi="Verdana"/>
          <w:smallCaps w:val="0"/>
          <w:sz w:val="15"/>
          <w:szCs w:val="15"/>
        </w:rPr>
        <w:t> </w:t>
      </w:r>
    </w:p>
    <w:tbl>
      <w:tblPr>
        <w:tblW w:w="0" w:type="dxa"/>
        <w:tblCellSpacing w:w="15" w:type="dxa"/>
        <w:tblCellMar>
          <w:top w:w="15" w:type="dxa"/>
          <w:left w:w="15" w:type="dxa"/>
          <w:bottom w:w="15" w:type="dxa"/>
          <w:right w:w="15" w:type="dxa"/>
        </w:tblCellMar>
        <w:tblLook w:val="0000"/>
      </w:tblPr>
      <w:tblGrid>
        <w:gridCol w:w="8192"/>
      </w:tblGrid>
      <w:tr w:rsidR="0024326E" w:rsidRPr="00811047" w:rsidTr="008A4073">
        <w:trPr>
          <w:tblCellSpacing w:w="15" w:type="dxa"/>
        </w:trPr>
        <w:tc>
          <w:tcPr>
            <w:tcW w:w="0" w:type="auto"/>
          </w:tcPr>
          <w:p w:rsidR="0024326E" w:rsidRPr="00811047" w:rsidRDefault="0024326E" w:rsidP="008A4073">
            <w:pPr>
              <w:rPr>
                <w:rFonts w:ascii="Courier New" w:hAnsi="Courier New" w:cs="Courier New"/>
                <w:smallCaps w:val="0"/>
                <w:color w:val="000000"/>
                <w:sz w:val="17"/>
                <w:szCs w:val="17"/>
              </w:rPr>
            </w:pPr>
            <w:r w:rsidRPr="00811047">
              <w:rPr>
                <w:rFonts w:ascii="Courier New" w:hAnsi="Courier New" w:cs="Courier New"/>
                <w:smallCaps w:val="0"/>
                <w:color w:val="000000"/>
                <w:sz w:val="17"/>
                <w:szCs w:val="17"/>
              </w:rPr>
              <w:t>———————————————————————————————————————————————————————————————————————————</w:t>
            </w:r>
            <w:r w:rsidRPr="00811047">
              <w:rPr>
                <w:rFonts w:ascii="Courier New" w:hAnsi="Courier New" w:cs="Courier New"/>
                <w:smallCaps w:val="0"/>
                <w:color w:val="000000"/>
                <w:sz w:val="17"/>
                <w:szCs w:val="17"/>
              </w:rPr>
              <w:br/>
              <w:t>|   </w:t>
            </w:r>
            <w:r w:rsidRPr="001B2227">
              <w:rPr>
                <w:rFonts w:ascii="Courier New" w:hAnsi="Courier New" w:cs="Courier New"/>
                <w:smallCaps w:val="0"/>
                <w:color w:val="000000"/>
                <w:sz w:val="18"/>
                <w:szCs w:val="18"/>
              </w:rPr>
              <w:t>Игровое    |                  Минимальные расстояния                  |</w:t>
            </w:r>
            <w:r w:rsidRPr="001B2227">
              <w:rPr>
                <w:rFonts w:ascii="Courier New" w:hAnsi="Courier New" w:cs="Courier New"/>
                <w:smallCaps w:val="0"/>
                <w:color w:val="000000"/>
                <w:sz w:val="18"/>
                <w:szCs w:val="18"/>
              </w:rPr>
              <w:br/>
              <w:t>| оборудование |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      Качели  |      не менее 1,5 м в стороны от  боковых  конструкций  и|</w:t>
            </w:r>
            <w:r w:rsidRPr="001B2227">
              <w:rPr>
                <w:rFonts w:ascii="Courier New" w:hAnsi="Courier New" w:cs="Courier New"/>
                <w:smallCaps w:val="0"/>
                <w:color w:val="000000"/>
                <w:sz w:val="18"/>
                <w:szCs w:val="18"/>
              </w:rPr>
              <w:br/>
              <w:t>|              |не менее 2,0 м вперед (назад) от крайних  точек  качели  в|</w:t>
            </w:r>
            <w:r w:rsidRPr="001B2227">
              <w:rPr>
                <w:rFonts w:ascii="Courier New" w:hAnsi="Courier New" w:cs="Courier New"/>
                <w:smallCaps w:val="0"/>
                <w:color w:val="000000"/>
                <w:sz w:val="18"/>
                <w:szCs w:val="18"/>
              </w:rPr>
              <w:br/>
              <w:t>|              |состоянии наклона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      Качалки |      не менее 1,0 м в стороны от  боковых  конструкций  и|</w:t>
            </w:r>
            <w:r w:rsidRPr="001B2227">
              <w:rPr>
                <w:rFonts w:ascii="Courier New" w:hAnsi="Courier New" w:cs="Courier New"/>
                <w:smallCaps w:val="0"/>
                <w:color w:val="000000"/>
                <w:sz w:val="18"/>
                <w:szCs w:val="18"/>
              </w:rPr>
              <w:br/>
              <w:t>|              |не  менее  1,5  м  вперед  от  крайних  точек  качалки   в|</w:t>
            </w:r>
            <w:r w:rsidRPr="001B2227">
              <w:rPr>
                <w:rFonts w:ascii="Courier New" w:hAnsi="Courier New" w:cs="Courier New"/>
                <w:smallCaps w:val="0"/>
                <w:color w:val="000000"/>
                <w:sz w:val="18"/>
                <w:szCs w:val="18"/>
              </w:rPr>
              <w:br/>
              <w:t>|              |состоянии наклона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     Карусели |      не менее 2 м в стороны от боковых конструкций  и  не|</w:t>
            </w:r>
            <w:r w:rsidRPr="001B2227">
              <w:rPr>
                <w:rFonts w:ascii="Courier New" w:hAnsi="Courier New" w:cs="Courier New"/>
                <w:smallCaps w:val="0"/>
                <w:color w:val="000000"/>
                <w:sz w:val="18"/>
                <w:szCs w:val="18"/>
              </w:rPr>
              <w:br/>
              <w:t>|              |менее  3  м  вверх  от  нижней   вращающейся   поверхности|</w:t>
            </w:r>
            <w:r w:rsidRPr="001B2227">
              <w:rPr>
                <w:rFonts w:ascii="Courier New" w:hAnsi="Courier New" w:cs="Courier New"/>
                <w:smallCaps w:val="0"/>
                <w:color w:val="000000"/>
                <w:sz w:val="18"/>
                <w:szCs w:val="18"/>
              </w:rPr>
              <w:br/>
              <w:t>|              |карусели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r>
            <w:r w:rsidRPr="001B2227">
              <w:rPr>
                <w:rFonts w:ascii="Courier New" w:hAnsi="Courier New" w:cs="Courier New"/>
                <w:smallCaps w:val="0"/>
                <w:color w:val="000000"/>
                <w:sz w:val="18"/>
                <w:szCs w:val="18"/>
              </w:rPr>
              <w:lastRenderedPageBreak/>
              <w:t>|      Горки   |      не менее 1 м от боковых  сторон  и  2  м  вперед  от|</w:t>
            </w:r>
            <w:r w:rsidRPr="001B2227">
              <w:rPr>
                <w:rFonts w:ascii="Courier New" w:hAnsi="Courier New" w:cs="Courier New"/>
                <w:smallCaps w:val="0"/>
                <w:color w:val="000000"/>
                <w:sz w:val="18"/>
                <w:szCs w:val="18"/>
              </w:rPr>
              <w:br/>
              <w:t>|              |нижнего края ската горки                                  |</w:t>
            </w:r>
            <w:r w:rsidRPr="001B2227">
              <w:rPr>
                <w:rFonts w:ascii="Courier New" w:hAnsi="Courier New" w:cs="Courier New"/>
                <w:smallCaps w:val="0"/>
                <w:color w:val="000000"/>
                <w:sz w:val="18"/>
                <w:szCs w:val="18"/>
              </w:rPr>
              <w:br/>
              <w:t>———————————————————————————————————————————————————————————————————————————</w:t>
            </w:r>
          </w:p>
        </w:tc>
      </w:tr>
    </w:tbl>
    <w:p w:rsidR="0024326E" w:rsidRPr="00811047" w:rsidRDefault="0024326E" w:rsidP="0024326E">
      <w:pPr>
        <w:rPr>
          <w:smallCaps w:val="0"/>
        </w:rPr>
      </w:pPr>
      <w:r w:rsidRPr="00811047">
        <w:rPr>
          <w:rFonts w:ascii="Verdana" w:hAnsi="Verdana"/>
          <w:smallCaps w:val="0"/>
          <w:color w:val="000000"/>
          <w:sz w:val="15"/>
          <w:szCs w:val="15"/>
        </w:rPr>
        <w:lastRenderedPageBreak/>
        <w:t> </w:t>
      </w:r>
    </w:p>
    <w:p w:rsidR="0024326E" w:rsidRPr="00FE7992" w:rsidRDefault="0024326E" w:rsidP="00FE7992">
      <w:pPr>
        <w:spacing w:line="240" w:lineRule="atLeast"/>
        <w:ind w:firstLine="225"/>
        <w:jc w:val="center"/>
        <w:rPr>
          <w:smallCaps w:val="0"/>
          <w:sz w:val="22"/>
          <w:szCs w:val="22"/>
        </w:rPr>
      </w:pPr>
      <w:r w:rsidRPr="00FE7992">
        <w:rPr>
          <w:smallCaps w:val="0"/>
          <w:sz w:val="22"/>
          <w:szCs w:val="22"/>
        </w:rPr>
        <w:t>ПОСАДКА ДЕРЕВЬЕВ</w:t>
      </w:r>
    </w:p>
    <w:p w:rsidR="0024326E" w:rsidRPr="00FE7992" w:rsidRDefault="0024326E" w:rsidP="00FE7992">
      <w:pPr>
        <w:jc w:val="center"/>
        <w:rPr>
          <w:smallCaps w:val="0"/>
          <w:sz w:val="22"/>
          <w:szCs w:val="22"/>
        </w:rPr>
      </w:pPr>
      <w:r w:rsidRPr="00FE7992">
        <w:rPr>
          <w:smallCaps w:val="0"/>
          <w:sz w:val="22"/>
          <w:szCs w:val="22"/>
        </w:rPr>
        <w:t>Таблица 16. Рекомендуемые расстояния посадки деревьев в зависимости от категории улицы</w:t>
      </w:r>
    </w:p>
    <w:p w:rsidR="0024326E" w:rsidRPr="00FE7992" w:rsidRDefault="0024326E" w:rsidP="0024326E">
      <w:pPr>
        <w:jc w:val="right"/>
        <w:rPr>
          <w:smallCaps w:val="0"/>
          <w:sz w:val="20"/>
          <w:szCs w:val="20"/>
        </w:rPr>
      </w:pPr>
      <w:r w:rsidRPr="00FE7992">
        <w:rPr>
          <w:smallCaps w:val="0"/>
          <w:sz w:val="20"/>
          <w:szCs w:val="20"/>
        </w:rPr>
        <w:t> В метрах</w:t>
      </w:r>
    </w:p>
    <w:tbl>
      <w:tblPr>
        <w:tblW w:w="0" w:type="dxa"/>
        <w:tblCellSpacing w:w="15" w:type="dxa"/>
        <w:tblCellMar>
          <w:top w:w="15" w:type="dxa"/>
          <w:left w:w="15" w:type="dxa"/>
          <w:bottom w:w="15" w:type="dxa"/>
          <w:right w:w="15" w:type="dxa"/>
        </w:tblCellMar>
        <w:tblLook w:val="0000"/>
      </w:tblPr>
      <w:tblGrid>
        <w:gridCol w:w="8192"/>
      </w:tblGrid>
      <w:tr w:rsidR="0024326E" w:rsidRPr="00811047" w:rsidTr="008A4073">
        <w:trPr>
          <w:tblCellSpacing w:w="15" w:type="dxa"/>
        </w:trPr>
        <w:tc>
          <w:tcPr>
            <w:tcW w:w="0" w:type="auto"/>
          </w:tcPr>
          <w:p w:rsidR="0024326E" w:rsidRPr="00811047" w:rsidRDefault="0024326E" w:rsidP="008A4073">
            <w:pPr>
              <w:rPr>
                <w:rFonts w:ascii="Courier New" w:hAnsi="Courier New" w:cs="Courier New"/>
                <w:smallCaps w:val="0"/>
                <w:color w:val="000000"/>
                <w:sz w:val="17"/>
                <w:szCs w:val="17"/>
              </w:rPr>
            </w:pPr>
            <w:r w:rsidRPr="00811047">
              <w:rPr>
                <w:rFonts w:ascii="Courier New" w:hAnsi="Courier New" w:cs="Courier New"/>
                <w:smallCaps w:val="0"/>
                <w:color w:val="000000"/>
                <w:sz w:val="17"/>
                <w:szCs w:val="17"/>
              </w:rPr>
              <w:t>———————————————————————————————————————————————————————————————————————————</w:t>
            </w:r>
            <w:r w:rsidRPr="00811047">
              <w:rPr>
                <w:rFonts w:ascii="Courier New" w:hAnsi="Courier New" w:cs="Courier New"/>
                <w:smallCaps w:val="0"/>
                <w:color w:val="000000"/>
                <w:sz w:val="17"/>
                <w:szCs w:val="17"/>
              </w:rPr>
              <w:br/>
            </w:r>
            <w:r w:rsidRPr="001B2227">
              <w:rPr>
                <w:rFonts w:ascii="Courier New" w:hAnsi="Courier New" w:cs="Courier New"/>
                <w:smallCaps w:val="0"/>
                <w:color w:val="000000"/>
                <w:sz w:val="18"/>
                <w:szCs w:val="18"/>
              </w:rPr>
              <w:t>|             Категория улиц и дорог              |Расстояние от проезжей |</w:t>
            </w:r>
            <w:r w:rsidRPr="001B2227">
              <w:rPr>
                <w:rFonts w:ascii="Courier New" w:hAnsi="Courier New" w:cs="Courier New"/>
                <w:smallCaps w:val="0"/>
                <w:color w:val="000000"/>
                <w:sz w:val="18"/>
                <w:szCs w:val="18"/>
              </w:rPr>
              <w:br/>
              <w:t>|                                                 |    части до ствола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     Магистральные улицы общегородского значения |         5 - 7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     Магистральные улицы районного значения      |         3 - 4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     Улицы и дороги местного значения            |         2 - 3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     Проезды                                     |        1,5 - 2        |</w:t>
            </w:r>
            <w:r w:rsidRPr="001B2227">
              <w:rPr>
                <w:rFonts w:ascii="Courier New" w:hAnsi="Courier New" w:cs="Courier New"/>
                <w:smallCaps w:val="0"/>
                <w:color w:val="000000"/>
                <w:sz w:val="18"/>
                <w:szCs w:val="18"/>
              </w:rPr>
              <w:br/>
              <w:t>———————————————————————————————————————————————————————————————————————————</w:t>
            </w:r>
            <w:r w:rsidRPr="001B2227">
              <w:rPr>
                <w:rFonts w:ascii="Courier New" w:hAnsi="Courier New" w:cs="Courier New"/>
                <w:smallCaps w:val="0"/>
                <w:color w:val="000000"/>
                <w:sz w:val="18"/>
                <w:szCs w:val="18"/>
              </w:rPr>
              <w:br/>
              <w:t>|   Примечание.    Наиболее   пригодные   виды     для    посадок:    липа|</w:t>
            </w:r>
            <w:r w:rsidRPr="001B2227">
              <w:rPr>
                <w:rFonts w:ascii="Courier New" w:hAnsi="Courier New" w:cs="Courier New"/>
                <w:smallCaps w:val="0"/>
                <w:color w:val="000000"/>
                <w:sz w:val="18"/>
                <w:szCs w:val="18"/>
              </w:rPr>
              <w:br/>
              <w:t>|голландская, тополь канадский,  тополь  китайский  пирамидальный,  тополь|</w:t>
            </w:r>
            <w:r w:rsidRPr="001B2227">
              <w:rPr>
                <w:rFonts w:ascii="Courier New" w:hAnsi="Courier New" w:cs="Courier New"/>
                <w:smallCaps w:val="0"/>
                <w:color w:val="000000"/>
                <w:sz w:val="18"/>
                <w:szCs w:val="18"/>
              </w:rPr>
              <w:br/>
              <w:t>|берлинский, клен татарский, клен ясенелистый, ясень  пенсильванский,  ива|</w:t>
            </w:r>
            <w:r w:rsidRPr="001B2227">
              <w:rPr>
                <w:rFonts w:ascii="Courier New" w:hAnsi="Courier New" w:cs="Courier New"/>
                <w:smallCaps w:val="0"/>
                <w:color w:val="000000"/>
                <w:sz w:val="18"/>
                <w:szCs w:val="18"/>
              </w:rPr>
              <w:br/>
              <w:t>|ломкая шаровидная, вяз гладкий, боярышники, акация желтая.               |</w:t>
            </w:r>
            <w:r w:rsidRPr="001B2227">
              <w:rPr>
                <w:rFonts w:ascii="Courier New" w:hAnsi="Courier New" w:cs="Courier New"/>
                <w:smallCaps w:val="0"/>
                <w:color w:val="000000"/>
                <w:sz w:val="18"/>
                <w:szCs w:val="18"/>
              </w:rPr>
              <w:br/>
              <w:t>———————————————————————————————————————————————————————————————————————————</w:t>
            </w:r>
          </w:p>
        </w:tc>
      </w:tr>
    </w:tbl>
    <w:p w:rsidR="0024326E" w:rsidRDefault="0024326E" w:rsidP="0024326E">
      <w:pPr>
        <w:rPr>
          <w:rFonts w:ascii="Verdana" w:hAnsi="Verdana"/>
          <w:smallCaps w:val="0"/>
          <w:color w:val="000000"/>
          <w:sz w:val="15"/>
          <w:szCs w:val="15"/>
        </w:rPr>
      </w:pPr>
      <w:r w:rsidRPr="00811047">
        <w:rPr>
          <w:rFonts w:ascii="Verdana" w:hAnsi="Verdana"/>
          <w:smallCaps w:val="0"/>
          <w:color w:val="000000"/>
          <w:sz w:val="15"/>
          <w:szCs w:val="15"/>
        </w:rPr>
        <w:t>         </w:t>
      </w:r>
    </w:p>
    <w:p w:rsidR="0024326E" w:rsidRDefault="0024326E" w:rsidP="0024326E">
      <w:pPr>
        <w:rPr>
          <w:rFonts w:ascii="Verdana" w:hAnsi="Verdana"/>
          <w:smallCaps w:val="0"/>
          <w:color w:val="000000"/>
          <w:sz w:val="15"/>
          <w:szCs w:val="15"/>
        </w:rPr>
      </w:pPr>
    </w:p>
    <w:p w:rsidR="0024326E" w:rsidRDefault="0024326E" w:rsidP="0024326E">
      <w:pPr>
        <w:rPr>
          <w:rFonts w:ascii="Verdana" w:hAnsi="Verdana"/>
          <w:smallCaps w:val="0"/>
          <w:color w:val="000000"/>
          <w:sz w:val="15"/>
          <w:szCs w:val="15"/>
        </w:rPr>
      </w:pPr>
    </w:p>
    <w:p w:rsidR="0024326E" w:rsidRDefault="0024326E" w:rsidP="0024326E">
      <w:pPr>
        <w:rPr>
          <w:rFonts w:ascii="Verdana" w:hAnsi="Verdana"/>
          <w:smallCaps w:val="0"/>
          <w:color w:val="000000"/>
          <w:sz w:val="15"/>
          <w:szCs w:val="15"/>
        </w:rPr>
      </w:pPr>
    </w:p>
    <w:p w:rsidR="00FE7992" w:rsidRDefault="00FE7992" w:rsidP="0024326E">
      <w:pPr>
        <w:ind w:firstLine="227"/>
        <w:jc w:val="right"/>
        <w:rPr>
          <w:rFonts w:ascii="Arial" w:hAnsi="Arial" w:cs="Arial"/>
          <w:smallCaps w:val="0"/>
          <w:color w:val="636363"/>
          <w:sz w:val="18"/>
          <w:szCs w:val="18"/>
        </w:rPr>
      </w:pPr>
    </w:p>
    <w:p w:rsidR="00FE7992" w:rsidRDefault="00FE7992" w:rsidP="0024326E">
      <w:pPr>
        <w:ind w:firstLine="227"/>
        <w:jc w:val="right"/>
        <w:rPr>
          <w:rFonts w:ascii="Arial" w:hAnsi="Arial" w:cs="Arial"/>
          <w:smallCaps w:val="0"/>
          <w:color w:val="636363"/>
          <w:sz w:val="18"/>
          <w:szCs w:val="18"/>
        </w:rPr>
      </w:pPr>
    </w:p>
    <w:p w:rsidR="00FE7992" w:rsidRDefault="00FE7992" w:rsidP="0024326E">
      <w:pPr>
        <w:ind w:firstLine="227"/>
        <w:jc w:val="right"/>
        <w:rPr>
          <w:rFonts w:ascii="Arial" w:hAnsi="Arial" w:cs="Arial"/>
          <w:smallCaps w:val="0"/>
          <w:color w:val="636363"/>
          <w:sz w:val="18"/>
          <w:szCs w:val="18"/>
        </w:rPr>
      </w:pPr>
    </w:p>
    <w:p w:rsidR="00FE7992" w:rsidRDefault="00FE7992" w:rsidP="0024326E">
      <w:pPr>
        <w:ind w:firstLine="227"/>
        <w:jc w:val="right"/>
        <w:rPr>
          <w:rFonts w:ascii="Arial" w:hAnsi="Arial" w:cs="Arial"/>
          <w:smallCaps w:val="0"/>
          <w:color w:val="636363"/>
          <w:sz w:val="18"/>
          <w:szCs w:val="18"/>
        </w:rPr>
      </w:pPr>
    </w:p>
    <w:p w:rsidR="00FE7992" w:rsidRDefault="00FE7992" w:rsidP="0024326E">
      <w:pPr>
        <w:ind w:firstLine="227"/>
        <w:jc w:val="right"/>
        <w:rPr>
          <w:rFonts w:ascii="Arial" w:hAnsi="Arial" w:cs="Arial"/>
          <w:smallCaps w:val="0"/>
          <w:color w:val="636363"/>
          <w:sz w:val="18"/>
          <w:szCs w:val="18"/>
        </w:rPr>
      </w:pPr>
    </w:p>
    <w:p w:rsidR="00FE7992" w:rsidRDefault="00FE7992" w:rsidP="0024326E">
      <w:pPr>
        <w:ind w:firstLine="227"/>
        <w:jc w:val="right"/>
        <w:rPr>
          <w:rFonts w:ascii="Arial" w:hAnsi="Arial" w:cs="Arial"/>
          <w:smallCaps w:val="0"/>
          <w:color w:val="636363"/>
          <w:sz w:val="18"/>
          <w:szCs w:val="18"/>
        </w:rPr>
      </w:pPr>
    </w:p>
    <w:p w:rsidR="00FE7992" w:rsidRDefault="00FE7992" w:rsidP="0024326E">
      <w:pPr>
        <w:ind w:firstLine="227"/>
        <w:jc w:val="right"/>
        <w:rPr>
          <w:rFonts w:ascii="Arial" w:hAnsi="Arial" w:cs="Arial"/>
          <w:smallCaps w:val="0"/>
          <w:color w:val="636363"/>
          <w:sz w:val="18"/>
          <w:szCs w:val="18"/>
        </w:rPr>
      </w:pPr>
    </w:p>
    <w:p w:rsidR="00FE7992" w:rsidRDefault="00FE7992" w:rsidP="0024326E">
      <w:pPr>
        <w:ind w:firstLine="227"/>
        <w:jc w:val="right"/>
        <w:rPr>
          <w:rFonts w:ascii="Arial" w:hAnsi="Arial" w:cs="Arial"/>
          <w:smallCaps w:val="0"/>
          <w:color w:val="636363"/>
          <w:sz w:val="18"/>
          <w:szCs w:val="18"/>
        </w:rPr>
      </w:pPr>
    </w:p>
    <w:p w:rsidR="00FE7992" w:rsidRDefault="00FE7992" w:rsidP="0024326E">
      <w:pPr>
        <w:ind w:firstLine="227"/>
        <w:jc w:val="right"/>
        <w:rPr>
          <w:rFonts w:ascii="Arial" w:hAnsi="Arial" w:cs="Arial"/>
          <w:smallCaps w:val="0"/>
          <w:color w:val="636363"/>
          <w:sz w:val="18"/>
          <w:szCs w:val="18"/>
        </w:rPr>
      </w:pPr>
    </w:p>
    <w:p w:rsidR="00FE7992" w:rsidRDefault="00FE7992" w:rsidP="0024326E">
      <w:pPr>
        <w:ind w:firstLine="227"/>
        <w:jc w:val="right"/>
        <w:rPr>
          <w:rFonts w:ascii="Arial" w:hAnsi="Arial" w:cs="Arial"/>
          <w:smallCaps w:val="0"/>
          <w:color w:val="636363"/>
          <w:sz w:val="18"/>
          <w:szCs w:val="18"/>
        </w:rPr>
      </w:pPr>
    </w:p>
    <w:p w:rsidR="00FE7992" w:rsidRDefault="00FE7992" w:rsidP="0024326E">
      <w:pPr>
        <w:ind w:firstLine="227"/>
        <w:jc w:val="right"/>
        <w:rPr>
          <w:rFonts w:ascii="Arial" w:hAnsi="Arial" w:cs="Arial"/>
          <w:smallCaps w:val="0"/>
          <w:color w:val="636363"/>
          <w:sz w:val="18"/>
          <w:szCs w:val="18"/>
        </w:rPr>
      </w:pPr>
    </w:p>
    <w:p w:rsidR="00FE7992" w:rsidRDefault="00FE7992" w:rsidP="0024326E">
      <w:pPr>
        <w:ind w:firstLine="227"/>
        <w:jc w:val="right"/>
        <w:rPr>
          <w:rFonts w:ascii="Arial" w:hAnsi="Arial" w:cs="Arial"/>
          <w:smallCaps w:val="0"/>
          <w:color w:val="636363"/>
          <w:sz w:val="18"/>
          <w:szCs w:val="18"/>
        </w:rPr>
      </w:pPr>
    </w:p>
    <w:p w:rsidR="00FE7992" w:rsidRDefault="00FE7992" w:rsidP="0024326E">
      <w:pPr>
        <w:ind w:firstLine="227"/>
        <w:jc w:val="right"/>
        <w:rPr>
          <w:rFonts w:ascii="Arial" w:hAnsi="Arial" w:cs="Arial"/>
          <w:smallCaps w:val="0"/>
          <w:color w:val="636363"/>
          <w:sz w:val="18"/>
          <w:szCs w:val="18"/>
        </w:rPr>
      </w:pPr>
    </w:p>
    <w:p w:rsidR="00FE7992" w:rsidRDefault="00FE7992" w:rsidP="0024326E">
      <w:pPr>
        <w:ind w:firstLine="227"/>
        <w:jc w:val="right"/>
        <w:rPr>
          <w:rFonts w:ascii="Arial" w:hAnsi="Arial" w:cs="Arial"/>
          <w:smallCaps w:val="0"/>
          <w:color w:val="636363"/>
          <w:sz w:val="18"/>
          <w:szCs w:val="18"/>
        </w:rPr>
      </w:pPr>
    </w:p>
    <w:p w:rsidR="00FE7992" w:rsidRDefault="00FE7992" w:rsidP="0024326E">
      <w:pPr>
        <w:ind w:firstLine="227"/>
        <w:jc w:val="right"/>
        <w:rPr>
          <w:rFonts w:ascii="Arial" w:hAnsi="Arial" w:cs="Arial"/>
          <w:smallCaps w:val="0"/>
          <w:color w:val="636363"/>
          <w:sz w:val="18"/>
          <w:szCs w:val="18"/>
        </w:rPr>
      </w:pPr>
    </w:p>
    <w:p w:rsidR="00FE7992" w:rsidRDefault="00FE7992" w:rsidP="0024326E">
      <w:pPr>
        <w:ind w:firstLine="227"/>
        <w:jc w:val="right"/>
        <w:rPr>
          <w:rFonts w:ascii="Arial" w:hAnsi="Arial" w:cs="Arial"/>
          <w:smallCaps w:val="0"/>
          <w:color w:val="636363"/>
          <w:sz w:val="18"/>
          <w:szCs w:val="18"/>
        </w:rPr>
      </w:pPr>
    </w:p>
    <w:p w:rsidR="00FE7992" w:rsidRDefault="00FE7992" w:rsidP="0024326E">
      <w:pPr>
        <w:ind w:firstLine="227"/>
        <w:jc w:val="right"/>
        <w:rPr>
          <w:rFonts w:ascii="Arial" w:hAnsi="Arial" w:cs="Arial"/>
          <w:smallCaps w:val="0"/>
          <w:color w:val="636363"/>
          <w:sz w:val="18"/>
          <w:szCs w:val="18"/>
        </w:rPr>
      </w:pPr>
    </w:p>
    <w:p w:rsidR="00FE7992" w:rsidRDefault="00FE7992" w:rsidP="0024326E">
      <w:pPr>
        <w:ind w:firstLine="227"/>
        <w:jc w:val="right"/>
        <w:rPr>
          <w:rFonts w:ascii="Arial" w:hAnsi="Arial" w:cs="Arial"/>
          <w:smallCaps w:val="0"/>
          <w:color w:val="636363"/>
          <w:sz w:val="18"/>
          <w:szCs w:val="18"/>
        </w:rPr>
      </w:pPr>
    </w:p>
    <w:p w:rsidR="00FE7992" w:rsidRDefault="00FE7992" w:rsidP="0024326E">
      <w:pPr>
        <w:ind w:firstLine="227"/>
        <w:jc w:val="right"/>
        <w:rPr>
          <w:rFonts w:ascii="Arial" w:hAnsi="Arial" w:cs="Arial"/>
          <w:smallCaps w:val="0"/>
          <w:color w:val="636363"/>
          <w:sz w:val="18"/>
          <w:szCs w:val="18"/>
        </w:rPr>
      </w:pPr>
    </w:p>
    <w:p w:rsidR="00FE7992" w:rsidRDefault="00FE7992" w:rsidP="0024326E">
      <w:pPr>
        <w:ind w:firstLine="227"/>
        <w:jc w:val="right"/>
        <w:rPr>
          <w:rFonts w:ascii="Arial" w:hAnsi="Arial" w:cs="Arial"/>
          <w:smallCaps w:val="0"/>
          <w:color w:val="636363"/>
          <w:sz w:val="18"/>
          <w:szCs w:val="18"/>
        </w:rPr>
      </w:pPr>
    </w:p>
    <w:p w:rsidR="00FE7992" w:rsidRDefault="00FE7992" w:rsidP="0024326E">
      <w:pPr>
        <w:ind w:firstLine="227"/>
        <w:jc w:val="right"/>
        <w:rPr>
          <w:rFonts w:ascii="Arial" w:hAnsi="Arial" w:cs="Arial"/>
          <w:smallCaps w:val="0"/>
          <w:color w:val="636363"/>
          <w:sz w:val="18"/>
          <w:szCs w:val="18"/>
        </w:rPr>
      </w:pPr>
    </w:p>
    <w:p w:rsidR="00FE7992" w:rsidRDefault="00FE7992" w:rsidP="0024326E">
      <w:pPr>
        <w:ind w:firstLine="227"/>
        <w:jc w:val="right"/>
        <w:rPr>
          <w:rFonts w:ascii="Arial" w:hAnsi="Arial" w:cs="Arial"/>
          <w:smallCaps w:val="0"/>
          <w:color w:val="636363"/>
          <w:sz w:val="18"/>
          <w:szCs w:val="18"/>
        </w:rPr>
      </w:pPr>
    </w:p>
    <w:p w:rsidR="00FE7992" w:rsidRDefault="00FE7992" w:rsidP="0024326E">
      <w:pPr>
        <w:ind w:firstLine="227"/>
        <w:jc w:val="right"/>
        <w:rPr>
          <w:rFonts w:ascii="Arial" w:hAnsi="Arial" w:cs="Arial"/>
          <w:smallCaps w:val="0"/>
          <w:color w:val="636363"/>
          <w:sz w:val="18"/>
          <w:szCs w:val="18"/>
        </w:rPr>
      </w:pPr>
    </w:p>
    <w:p w:rsidR="00FE7992" w:rsidRDefault="00FE7992" w:rsidP="0024326E">
      <w:pPr>
        <w:ind w:firstLine="227"/>
        <w:jc w:val="right"/>
        <w:rPr>
          <w:rFonts w:ascii="Arial" w:hAnsi="Arial" w:cs="Arial"/>
          <w:smallCaps w:val="0"/>
          <w:color w:val="636363"/>
          <w:sz w:val="18"/>
          <w:szCs w:val="18"/>
        </w:rPr>
      </w:pPr>
    </w:p>
    <w:p w:rsidR="00FE7992" w:rsidRDefault="00FE7992" w:rsidP="0024326E">
      <w:pPr>
        <w:ind w:firstLine="227"/>
        <w:jc w:val="right"/>
        <w:rPr>
          <w:rFonts w:ascii="Arial" w:hAnsi="Arial" w:cs="Arial"/>
          <w:smallCaps w:val="0"/>
          <w:color w:val="636363"/>
          <w:sz w:val="18"/>
          <w:szCs w:val="18"/>
        </w:rPr>
      </w:pPr>
    </w:p>
    <w:p w:rsidR="00FE7992" w:rsidRDefault="00FE7992" w:rsidP="0024326E">
      <w:pPr>
        <w:ind w:firstLine="227"/>
        <w:jc w:val="right"/>
        <w:rPr>
          <w:rFonts w:ascii="Arial" w:hAnsi="Arial" w:cs="Arial"/>
          <w:smallCaps w:val="0"/>
          <w:color w:val="636363"/>
          <w:sz w:val="18"/>
          <w:szCs w:val="18"/>
        </w:rPr>
      </w:pPr>
    </w:p>
    <w:p w:rsidR="00FE7992" w:rsidRDefault="00FE7992" w:rsidP="0024326E">
      <w:pPr>
        <w:ind w:firstLine="227"/>
        <w:jc w:val="right"/>
        <w:rPr>
          <w:rFonts w:ascii="Arial" w:hAnsi="Arial" w:cs="Arial"/>
          <w:smallCaps w:val="0"/>
          <w:color w:val="636363"/>
          <w:sz w:val="18"/>
          <w:szCs w:val="18"/>
        </w:rPr>
      </w:pPr>
    </w:p>
    <w:p w:rsidR="00FE7992" w:rsidRDefault="00FE7992" w:rsidP="0024326E">
      <w:pPr>
        <w:ind w:firstLine="227"/>
        <w:jc w:val="right"/>
        <w:rPr>
          <w:rFonts w:ascii="Arial" w:hAnsi="Arial" w:cs="Arial"/>
          <w:smallCaps w:val="0"/>
          <w:color w:val="636363"/>
          <w:sz w:val="18"/>
          <w:szCs w:val="18"/>
        </w:rPr>
      </w:pPr>
    </w:p>
    <w:p w:rsidR="00FE7992" w:rsidRDefault="00FE7992" w:rsidP="0024326E">
      <w:pPr>
        <w:ind w:firstLine="227"/>
        <w:jc w:val="right"/>
        <w:rPr>
          <w:rFonts w:ascii="Arial" w:hAnsi="Arial" w:cs="Arial"/>
          <w:smallCaps w:val="0"/>
          <w:color w:val="636363"/>
          <w:sz w:val="18"/>
          <w:szCs w:val="18"/>
        </w:rPr>
      </w:pPr>
    </w:p>
    <w:p w:rsidR="00FE7992" w:rsidRDefault="00FE7992" w:rsidP="0024326E">
      <w:pPr>
        <w:ind w:firstLine="227"/>
        <w:jc w:val="right"/>
        <w:rPr>
          <w:rFonts w:ascii="Arial" w:hAnsi="Arial" w:cs="Arial"/>
          <w:smallCaps w:val="0"/>
          <w:color w:val="636363"/>
          <w:sz w:val="18"/>
          <w:szCs w:val="18"/>
        </w:rPr>
      </w:pPr>
    </w:p>
    <w:p w:rsidR="00FE7992" w:rsidRDefault="00FE7992" w:rsidP="0024326E">
      <w:pPr>
        <w:ind w:firstLine="227"/>
        <w:jc w:val="right"/>
        <w:rPr>
          <w:rFonts w:ascii="Arial" w:hAnsi="Arial" w:cs="Arial"/>
          <w:smallCaps w:val="0"/>
          <w:color w:val="636363"/>
          <w:sz w:val="18"/>
          <w:szCs w:val="18"/>
        </w:rPr>
      </w:pPr>
    </w:p>
    <w:p w:rsidR="00FE7992" w:rsidRDefault="00FE7992" w:rsidP="0024326E">
      <w:pPr>
        <w:ind w:firstLine="227"/>
        <w:jc w:val="right"/>
        <w:rPr>
          <w:rFonts w:ascii="Arial" w:hAnsi="Arial" w:cs="Arial"/>
          <w:smallCaps w:val="0"/>
          <w:color w:val="636363"/>
          <w:sz w:val="18"/>
          <w:szCs w:val="18"/>
        </w:rPr>
      </w:pPr>
    </w:p>
    <w:p w:rsidR="00FE7992" w:rsidRDefault="00FE7992" w:rsidP="0024326E">
      <w:pPr>
        <w:ind w:firstLine="227"/>
        <w:jc w:val="right"/>
        <w:rPr>
          <w:rFonts w:ascii="Arial" w:hAnsi="Arial" w:cs="Arial"/>
          <w:smallCaps w:val="0"/>
          <w:color w:val="636363"/>
          <w:sz w:val="18"/>
          <w:szCs w:val="18"/>
        </w:rPr>
      </w:pPr>
    </w:p>
    <w:p w:rsidR="00FE7992" w:rsidRDefault="00FE7992" w:rsidP="0024326E">
      <w:pPr>
        <w:ind w:firstLine="227"/>
        <w:jc w:val="right"/>
        <w:rPr>
          <w:rFonts w:ascii="Arial" w:hAnsi="Arial" w:cs="Arial"/>
          <w:smallCaps w:val="0"/>
          <w:color w:val="636363"/>
          <w:sz w:val="18"/>
          <w:szCs w:val="18"/>
        </w:rPr>
      </w:pPr>
    </w:p>
    <w:p w:rsidR="00FE7992" w:rsidRDefault="00FE7992" w:rsidP="0024326E">
      <w:pPr>
        <w:ind w:firstLine="227"/>
        <w:jc w:val="right"/>
        <w:rPr>
          <w:rFonts w:ascii="Arial" w:hAnsi="Arial" w:cs="Arial"/>
          <w:smallCaps w:val="0"/>
          <w:color w:val="636363"/>
          <w:sz w:val="18"/>
          <w:szCs w:val="18"/>
        </w:rPr>
      </w:pPr>
    </w:p>
    <w:p w:rsidR="00FE7992" w:rsidRDefault="00FE7992" w:rsidP="0024326E">
      <w:pPr>
        <w:ind w:firstLine="227"/>
        <w:jc w:val="right"/>
        <w:rPr>
          <w:rFonts w:ascii="Arial" w:hAnsi="Arial" w:cs="Arial"/>
          <w:smallCaps w:val="0"/>
          <w:color w:val="636363"/>
          <w:sz w:val="18"/>
          <w:szCs w:val="18"/>
        </w:rPr>
      </w:pPr>
    </w:p>
    <w:p w:rsidR="00FE7992" w:rsidRDefault="00FE7992" w:rsidP="0024326E">
      <w:pPr>
        <w:ind w:firstLine="227"/>
        <w:jc w:val="right"/>
        <w:rPr>
          <w:rFonts w:ascii="Arial" w:hAnsi="Arial" w:cs="Arial"/>
          <w:smallCaps w:val="0"/>
          <w:color w:val="636363"/>
          <w:sz w:val="18"/>
          <w:szCs w:val="18"/>
        </w:rPr>
      </w:pPr>
    </w:p>
    <w:p w:rsidR="00FE7992" w:rsidRDefault="00FE7992" w:rsidP="0024326E">
      <w:pPr>
        <w:ind w:firstLine="227"/>
        <w:jc w:val="right"/>
        <w:rPr>
          <w:rFonts w:ascii="Arial" w:hAnsi="Arial" w:cs="Arial"/>
          <w:smallCaps w:val="0"/>
          <w:color w:val="636363"/>
          <w:sz w:val="18"/>
          <w:szCs w:val="18"/>
        </w:rPr>
      </w:pPr>
    </w:p>
    <w:p w:rsidR="00FE7992" w:rsidRDefault="00FE7992" w:rsidP="0024326E">
      <w:pPr>
        <w:ind w:firstLine="227"/>
        <w:jc w:val="right"/>
        <w:rPr>
          <w:rFonts w:ascii="Arial" w:hAnsi="Arial" w:cs="Arial"/>
          <w:smallCaps w:val="0"/>
          <w:color w:val="636363"/>
          <w:sz w:val="18"/>
          <w:szCs w:val="18"/>
        </w:rPr>
      </w:pPr>
    </w:p>
    <w:p w:rsidR="00FE7992" w:rsidRDefault="00FE7992" w:rsidP="0024326E">
      <w:pPr>
        <w:ind w:firstLine="227"/>
        <w:jc w:val="right"/>
        <w:rPr>
          <w:rFonts w:ascii="Arial" w:hAnsi="Arial" w:cs="Arial"/>
          <w:smallCaps w:val="0"/>
          <w:color w:val="636363"/>
          <w:sz w:val="18"/>
          <w:szCs w:val="18"/>
        </w:rPr>
      </w:pPr>
    </w:p>
    <w:p w:rsidR="00FE7992" w:rsidRDefault="00FE7992" w:rsidP="0024326E">
      <w:pPr>
        <w:ind w:firstLine="227"/>
        <w:jc w:val="right"/>
        <w:rPr>
          <w:rFonts w:ascii="Arial" w:hAnsi="Arial" w:cs="Arial"/>
          <w:smallCaps w:val="0"/>
          <w:color w:val="636363"/>
          <w:sz w:val="18"/>
          <w:szCs w:val="18"/>
        </w:rPr>
      </w:pPr>
    </w:p>
    <w:p w:rsidR="0024326E" w:rsidRPr="00FE7992" w:rsidRDefault="0024326E" w:rsidP="0024326E">
      <w:pPr>
        <w:ind w:firstLine="227"/>
        <w:jc w:val="right"/>
        <w:rPr>
          <w:smallCaps w:val="0"/>
          <w:sz w:val="22"/>
          <w:szCs w:val="22"/>
        </w:rPr>
      </w:pPr>
      <w:r w:rsidRPr="00FE7992">
        <w:rPr>
          <w:smallCaps w:val="0"/>
          <w:sz w:val="22"/>
          <w:szCs w:val="22"/>
        </w:rPr>
        <w:lastRenderedPageBreak/>
        <w:t>Приложение N2</w:t>
      </w:r>
    </w:p>
    <w:p w:rsidR="0024326E" w:rsidRPr="00FE7992" w:rsidRDefault="0024326E" w:rsidP="0024326E">
      <w:pPr>
        <w:ind w:firstLine="227"/>
        <w:jc w:val="right"/>
        <w:rPr>
          <w:smallCaps w:val="0"/>
          <w:sz w:val="22"/>
          <w:szCs w:val="22"/>
        </w:rPr>
      </w:pPr>
      <w:r w:rsidRPr="00FE7992">
        <w:rPr>
          <w:smallCaps w:val="0"/>
          <w:sz w:val="22"/>
          <w:szCs w:val="22"/>
        </w:rPr>
        <w:t xml:space="preserve">к настоящим правилам </w:t>
      </w:r>
    </w:p>
    <w:p w:rsidR="0024326E" w:rsidRPr="00FE7992" w:rsidRDefault="0024326E" w:rsidP="0024326E">
      <w:pPr>
        <w:ind w:firstLine="227"/>
        <w:jc w:val="right"/>
        <w:rPr>
          <w:smallCaps w:val="0"/>
          <w:sz w:val="22"/>
          <w:szCs w:val="22"/>
        </w:rPr>
      </w:pPr>
      <w:r w:rsidRPr="00FE7992">
        <w:rPr>
          <w:smallCaps w:val="0"/>
          <w:sz w:val="22"/>
          <w:szCs w:val="22"/>
        </w:rPr>
        <w:t>благоустройства территории</w:t>
      </w:r>
    </w:p>
    <w:p w:rsidR="0024326E" w:rsidRPr="00FE7992" w:rsidRDefault="0024326E" w:rsidP="00FE7992">
      <w:pPr>
        <w:ind w:firstLine="227"/>
        <w:jc w:val="right"/>
        <w:rPr>
          <w:smallCaps w:val="0"/>
          <w:sz w:val="22"/>
          <w:szCs w:val="22"/>
        </w:rPr>
      </w:pPr>
      <w:r w:rsidRPr="00FE7992">
        <w:rPr>
          <w:smallCaps w:val="0"/>
          <w:sz w:val="22"/>
          <w:szCs w:val="22"/>
        </w:rPr>
        <w:t>городского поселения Мышкин</w:t>
      </w:r>
    </w:p>
    <w:p w:rsidR="0024326E" w:rsidRPr="00FE7992" w:rsidRDefault="0024326E" w:rsidP="00FE7992">
      <w:pPr>
        <w:rPr>
          <w:smallCaps w:val="0"/>
          <w:sz w:val="22"/>
          <w:szCs w:val="22"/>
        </w:rPr>
      </w:pPr>
      <w:r w:rsidRPr="00FE7992">
        <w:rPr>
          <w:smallCaps w:val="0"/>
          <w:sz w:val="22"/>
          <w:szCs w:val="22"/>
        </w:rPr>
        <w:t> </w:t>
      </w:r>
    </w:p>
    <w:p w:rsidR="0024326E" w:rsidRPr="00FE7992" w:rsidRDefault="0024326E" w:rsidP="00FE7992">
      <w:pPr>
        <w:rPr>
          <w:smallCaps w:val="0"/>
        </w:rPr>
      </w:pPr>
      <w:r w:rsidRPr="00FE7992">
        <w:rPr>
          <w:rFonts w:ascii="Verdana" w:hAnsi="Verdana"/>
          <w:smallCaps w:val="0"/>
          <w:sz w:val="15"/>
          <w:szCs w:val="15"/>
        </w:rPr>
        <w:t>         </w:t>
      </w:r>
      <w:r w:rsidRPr="00FE7992">
        <w:rPr>
          <w:rFonts w:ascii="Arial" w:hAnsi="Arial" w:cs="Arial"/>
          <w:smallCaps w:val="0"/>
          <w:sz w:val="18"/>
          <w:szCs w:val="18"/>
        </w:rPr>
        <w:t xml:space="preserve"> </w:t>
      </w:r>
      <w:r w:rsidRPr="00FE7992">
        <w:rPr>
          <w:rFonts w:ascii="Verdana" w:hAnsi="Verdana"/>
          <w:smallCaps w:val="0"/>
          <w:sz w:val="15"/>
          <w:szCs w:val="15"/>
        </w:rPr>
        <w:t>         </w:t>
      </w:r>
    </w:p>
    <w:p w:rsidR="0024326E" w:rsidRPr="00FE7992" w:rsidRDefault="0024326E" w:rsidP="00FE7992">
      <w:pPr>
        <w:rPr>
          <w:smallCaps w:val="0"/>
        </w:rPr>
      </w:pPr>
      <w:r w:rsidRPr="00FE7992">
        <w:rPr>
          <w:rFonts w:ascii="Verdana" w:hAnsi="Verdana"/>
          <w:smallCaps w:val="0"/>
          <w:sz w:val="15"/>
          <w:szCs w:val="15"/>
        </w:rPr>
        <w:t> </w:t>
      </w:r>
    </w:p>
    <w:p w:rsidR="0024326E" w:rsidRPr="00FE7992" w:rsidRDefault="0024326E" w:rsidP="00FE7992">
      <w:pPr>
        <w:spacing w:line="240" w:lineRule="atLeast"/>
        <w:ind w:firstLine="225"/>
        <w:jc w:val="center"/>
        <w:rPr>
          <w:smallCaps w:val="0"/>
          <w:sz w:val="22"/>
          <w:szCs w:val="22"/>
        </w:rPr>
      </w:pPr>
      <w:r w:rsidRPr="00FE7992">
        <w:rPr>
          <w:smallCaps w:val="0"/>
          <w:sz w:val="22"/>
          <w:szCs w:val="22"/>
        </w:rPr>
        <w:t>ВИДЫ ПОКРЫТИЯ ТРАНСПОРТНЫХ</w:t>
      </w:r>
      <w:r w:rsidRPr="00FE7992">
        <w:rPr>
          <w:smallCaps w:val="0"/>
          <w:color w:val="444444"/>
          <w:sz w:val="22"/>
          <w:szCs w:val="22"/>
        </w:rPr>
        <w:t xml:space="preserve"> </w:t>
      </w:r>
      <w:r w:rsidRPr="00FE7992">
        <w:rPr>
          <w:smallCaps w:val="0"/>
          <w:sz w:val="22"/>
          <w:szCs w:val="22"/>
        </w:rPr>
        <w:t>И ПЕШЕХОДНЫХ КОММУНИКАЦИЙ</w:t>
      </w:r>
    </w:p>
    <w:p w:rsidR="0024326E" w:rsidRPr="00FE7992" w:rsidRDefault="0024326E" w:rsidP="0024326E">
      <w:pPr>
        <w:jc w:val="center"/>
        <w:rPr>
          <w:smallCaps w:val="0"/>
          <w:sz w:val="22"/>
          <w:szCs w:val="22"/>
        </w:rPr>
      </w:pPr>
      <w:r w:rsidRPr="00FE7992">
        <w:rPr>
          <w:smallCaps w:val="0"/>
          <w:sz w:val="22"/>
          <w:szCs w:val="22"/>
        </w:rPr>
        <w:t>Таблица 1. Покрытия транспортных коммуникаций</w:t>
      </w:r>
    </w:p>
    <w:p w:rsidR="0024326E" w:rsidRPr="00FE7992" w:rsidRDefault="0024326E" w:rsidP="0024326E">
      <w:pPr>
        <w:rPr>
          <w:smallCaps w:val="0"/>
          <w:sz w:val="22"/>
          <w:szCs w:val="22"/>
        </w:rPr>
      </w:pPr>
      <w:r w:rsidRPr="00FE7992">
        <w:rPr>
          <w:smallCaps w:val="0"/>
          <w:sz w:val="22"/>
          <w:szCs w:val="22"/>
        </w:rPr>
        <w:t> </w:t>
      </w:r>
    </w:p>
    <w:tbl>
      <w:tblPr>
        <w:tblW w:w="0" w:type="dxa"/>
        <w:tblCellSpacing w:w="15" w:type="dxa"/>
        <w:tblCellMar>
          <w:top w:w="15" w:type="dxa"/>
          <w:left w:w="15" w:type="dxa"/>
          <w:bottom w:w="15" w:type="dxa"/>
          <w:right w:w="15" w:type="dxa"/>
        </w:tblCellMar>
        <w:tblLook w:val="0000"/>
      </w:tblPr>
      <w:tblGrid>
        <w:gridCol w:w="7742"/>
      </w:tblGrid>
      <w:tr w:rsidR="0024326E" w:rsidRPr="00811047" w:rsidTr="008A4073">
        <w:trPr>
          <w:tblCellSpacing w:w="15" w:type="dxa"/>
        </w:trPr>
        <w:tc>
          <w:tcPr>
            <w:tcW w:w="0" w:type="auto"/>
          </w:tcPr>
          <w:p w:rsidR="0024326E" w:rsidRPr="00811047" w:rsidRDefault="0024326E" w:rsidP="008A4073">
            <w:pPr>
              <w:rPr>
                <w:rFonts w:ascii="Courier New" w:hAnsi="Courier New" w:cs="Courier New"/>
                <w:smallCaps w:val="0"/>
                <w:color w:val="000000"/>
                <w:sz w:val="17"/>
                <w:szCs w:val="17"/>
              </w:rPr>
            </w:pPr>
            <w:r w:rsidRPr="00811047">
              <w:rPr>
                <w:rFonts w:ascii="Courier New" w:hAnsi="Courier New" w:cs="Courier New"/>
                <w:smallCaps w:val="0"/>
                <w:color w:val="000000"/>
                <w:sz w:val="17"/>
                <w:szCs w:val="17"/>
              </w:rPr>
              <w:t>———————————————————————————————————————————————————————————————————————————</w:t>
            </w:r>
            <w:r w:rsidRPr="00811047">
              <w:rPr>
                <w:rFonts w:ascii="Courier New" w:hAnsi="Courier New" w:cs="Courier New"/>
                <w:smallCaps w:val="0"/>
                <w:color w:val="000000"/>
                <w:sz w:val="17"/>
                <w:szCs w:val="17"/>
              </w:rPr>
              <w:br/>
              <w:t>|    Объект комплексного    |  Материал верхнего слоя  |   Нормативный    |</w:t>
            </w:r>
            <w:r w:rsidRPr="00811047">
              <w:rPr>
                <w:rFonts w:ascii="Courier New" w:hAnsi="Courier New" w:cs="Courier New"/>
                <w:smallCaps w:val="0"/>
                <w:color w:val="000000"/>
                <w:sz w:val="17"/>
                <w:szCs w:val="17"/>
              </w:rPr>
              <w:br/>
              <w:t>|  благоустройства улично-  | покрытия проезжей части  |     документ     |</w:t>
            </w:r>
            <w:r w:rsidRPr="00811047">
              <w:rPr>
                <w:rFonts w:ascii="Courier New" w:hAnsi="Courier New" w:cs="Courier New"/>
                <w:smallCaps w:val="0"/>
                <w:color w:val="000000"/>
                <w:sz w:val="17"/>
                <w:szCs w:val="17"/>
              </w:rPr>
              <w:br/>
              <w:t>|       дорожной сети       |                          |                  |</w:t>
            </w:r>
            <w:r w:rsidRPr="00811047">
              <w:rPr>
                <w:rFonts w:ascii="Courier New" w:hAnsi="Courier New" w:cs="Courier New"/>
                <w:smallCaps w:val="0"/>
                <w:color w:val="000000"/>
                <w:sz w:val="17"/>
                <w:szCs w:val="17"/>
              </w:rPr>
              <w:br/>
              <w:t>———————————————————————————————————————————————————————————————————————————</w:t>
            </w:r>
            <w:r w:rsidRPr="00811047">
              <w:rPr>
                <w:rFonts w:ascii="Courier New" w:hAnsi="Courier New" w:cs="Courier New"/>
                <w:smallCaps w:val="0"/>
                <w:color w:val="000000"/>
                <w:sz w:val="17"/>
                <w:szCs w:val="17"/>
              </w:rPr>
              <w:br/>
              <w:t>|  Улицы и дороги           |  Асфальтобетон:          |  ГОСТ 9128-97    |</w:t>
            </w:r>
            <w:r w:rsidRPr="00811047">
              <w:rPr>
                <w:rFonts w:ascii="Courier New" w:hAnsi="Courier New" w:cs="Courier New"/>
                <w:smallCaps w:val="0"/>
                <w:color w:val="000000"/>
                <w:sz w:val="17"/>
                <w:szCs w:val="17"/>
              </w:rPr>
              <w:br/>
              <w:t>|  Магистральные       улицы|  - типов А и Б, 1 марки; |                  |</w:t>
            </w:r>
            <w:r w:rsidRPr="00811047">
              <w:rPr>
                <w:rFonts w:ascii="Courier New" w:hAnsi="Courier New" w:cs="Courier New"/>
                <w:smallCaps w:val="0"/>
                <w:color w:val="000000"/>
                <w:sz w:val="17"/>
                <w:szCs w:val="17"/>
              </w:rPr>
              <w:br/>
              <w:t>|общегородского значения:   |  - щебнемастичный;       |  ТУ-5718-001-    |</w:t>
            </w:r>
            <w:r w:rsidRPr="00811047">
              <w:rPr>
                <w:rFonts w:ascii="Courier New" w:hAnsi="Courier New" w:cs="Courier New"/>
                <w:smallCaps w:val="0"/>
                <w:color w:val="000000"/>
                <w:sz w:val="17"/>
                <w:szCs w:val="17"/>
              </w:rPr>
              <w:br/>
              <w:t>|  -      с      непрерывным|                          |00011168-2000     |</w:t>
            </w:r>
            <w:r w:rsidRPr="00811047">
              <w:rPr>
                <w:rFonts w:ascii="Courier New" w:hAnsi="Courier New" w:cs="Courier New"/>
                <w:smallCaps w:val="0"/>
                <w:color w:val="000000"/>
                <w:sz w:val="17"/>
                <w:szCs w:val="17"/>
              </w:rPr>
              <w:br/>
              <w:t>|движением                  |  - литой тип II.         |  ТУ 400-24-158-89|</w:t>
            </w:r>
            <w:r w:rsidRPr="00811047">
              <w:rPr>
                <w:rFonts w:ascii="Courier New" w:hAnsi="Courier New" w:cs="Courier New"/>
                <w:smallCaps w:val="0"/>
                <w:color w:val="000000"/>
                <w:sz w:val="17"/>
                <w:szCs w:val="17"/>
              </w:rPr>
              <w:br/>
              <w:t>|                           |                          | </w:t>
            </w:r>
            <w:r w:rsidRPr="00811047">
              <w:rPr>
                <w:rFonts w:ascii="Courier New" w:hAnsi="Courier New" w:cs="Courier New"/>
                <w:smallCaps w:val="0"/>
                <w:color w:val="000000"/>
                <w:sz w:val="17"/>
                <w:szCs w:val="17"/>
                <w:vertAlign w:val="superscript"/>
              </w:rPr>
              <w:t>*</w:t>
            </w:r>
            <w:r w:rsidRPr="00811047">
              <w:rPr>
                <w:rFonts w:ascii="Courier New" w:hAnsi="Courier New" w:cs="Courier New"/>
                <w:smallCaps w:val="0"/>
                <w:color w:val="000000"/>
                <w:sz w:val="17"/>
                <w:szCs w:val="17"/>
              </w:rPr>
              <w:t>                |</w:t>
            </w:r>
            <w:r w:rsidRPr="00811047">
              <w:rPr>
                <w:rFonts w:ascii="Courier New" w:hAnsi="Courier New" w:cs="Courier New"/>
                <w:smallCaps w:val="0"/>
                <w:color w:val="000000"/>
                <w:sz w:val="17"/>
                <w:szCs w:val="17"/>
              </w:rPr>
              <w:br/>
              <w:t>|                           |  Смеси  для   шероховатых|  ТУ 57-1841      |</w:t>
            </w:r>
            <w:r w:rsidRPr="00811047">
              <w:rPr>
                <w:rFonts w:ascii="Courier New" w:hAnsi="Courier New" w:cs="Courier New"/>
                <w:smallCaps w:val="0"/>
                <w:color w:val="000000"/>
                <w:sz w:val="17"/>
                <w:szCs w:val="17"/>
              </w:rPr>
              <w:br/>
              <w:t>|                           |слоев износа.             |02804042596-01    |</w:t>
            </w:r>
            <w:r w:rsidRPr="00811047">
              <w:rPr>
                <w:rFonts w:ascii="Courier New" w:hAnsi="Courier New" w:cs="Courier New"/>
                <w:smallCaps w:val="0"/>
                <w:color w:val="000000"/>
                <w:sz w:val="17"/>
                <w:szCs w:val="17"/>
              </w:rPr>
              <w:br/>
              <w:t>|- с регулируемым движением |  То же                   |  То же           |</w:t>
            </w:r>
            <w:r w:rsidRPr="00811047">
              <w:rPr>
                <w:rFonts w:ascii="Courier New" w:hAnsi="Courier New" w:cs="Courier New"/>
                <w:smallCaps w:val="0"/>
                <w:color w:val="000000"/>
                <w:sz w:val="17"/>
                <w:szCs w:val="17"/>
              </w:rPr>
              <w:br/>
              <w:t>———————————————————————————————————————————————————————————————————————————</w:t>
            </w:r>
            <w:r w:rsidRPr="00811047">
              <w:rPr>
                <w:rFonts w:ascii="Courier New" w:hAnsi="Courier New" w:cs="Courier New"/>
                <w:smallCaps w:val="0"/>
                <w:color w:val="000000"/>
                <w:sz w:val="17"/>
                <w:szCs w:val="17"/>
              </w:rPr>
              <w:br/>
              <w:t>|  Магистральные       улицы|  Асфальтобетон типов Б  и|  ГОСТ 9128-97    |</w:t>
            </w:r>
            <w:r w:rsidRPr="00811047">
              <w:rPr>
                <w:rFonts w:ascii="Courier New" w:hAnsi="Courier New" w:cs="Courier New"/>
                <w:smallCaps w:val="0"/>
                <w:color w:val="000000"/>
                <w:sz w:val="17"/>
                <w:szCs w:val="17"/>
              </w:rPr>
              <w:br/>
              <w:t>|районного значения         |В, 1 марки                |                  |</w:t>
            </w:r>
            <w:r w:rsidRPr="00811047">
              <w:rPr>
                <w:rFonts w:ascii="Courier New" w:hAnsi="Courier New" w:cs="Courier New"/>
                <w:smallCaps w:val="0"/>
                <w:color w:val="000000"/>
                <w:sz w:val="17"/>
                <w:szCs w:val="17"/>
              </w:rPr>
              <w:br/>
              <w:t>———————————————————————————————————————————————————————————————————————————</w:t>
            </w:r>
            <w:r w:rsidRPr="00811047">
              <w:rPr>
                <w:rFonts w:ascii="Courier New" w:hAnsi="Courier New" w:cs="Courier New"/>
                <w:smallCaps w:val="0"/>
                <w:color w:val="000000"/>
                <w:sz w:val="17"/>
                <w:szCs w:val="17"/>
              </w:rPr>
              <w:br/>
              <w:t>|  Местного значения:       |                          |                  |</w:t>
            </w:r>
            <w:r w:rsidRPr="00811047">
              <w:rPr>
                <w:rFonts w:ascii="Courier New" w:hAnsi="Courier New" w:cs="Courier New"/>
                <w:smallCaps w:val="0"/>
                <w:color w:val="000000"/>
                <w:sz w:val="17"/>
                <w:szCs w:val="17"/>
              </w:rPr>
              <w:br/>
              <w:t>———————————————————————————————————————————————————————————————————————————</w:t>
            </w:r>
            <w:r w:rsidRPr="00811047">
              <w:rPr>
                <w:rFonts w:ascii="Courier New" w:hAnsi="Courier New" w:cs="Courier New"/>
                <w:smallCaps w:val="0"/>
                <w:color w:val="000000"/>
                <w:sz w:val="17"/>
                <w:szCs w:val="17"/>
              </w:rPr>
              <w:br/>
              <w:t>|  - в жилой застройке      |  Асфальтобетон типов В, Г|  ГОСТ 9128-97    |</w:t>
            </w:r>
            <w:r w:rsidRPr="00811047">
              <w:rPr>
                <w:rFonts w:ascii="Courier New" w:hAnsi="Courier New" w:cs="Courier New"/>
                <w:smallCaps w:val="0"/>
                <w:color w:val="000000"/>
                <w:sz w:val="17"/>
                <w:szCs w:val="17"/>
              </w:rPr>
              <w:br/>
              <w:t>|                           |и Д                       |                  |</w:t>
            </w:r>
            <w:r w:rsidRPr="00811047">
              <w:rPr>
                <w:rFonts w:ascii="Courier New" w:hAnsi="Courier New" w:cs="Courier New"/>
                <w:smallCaps w:val="0"/>
                <w:color w:val="000000"/>
                <w:sz w:val="17"/>
                <w:szCs w:val="17"/>
              </w:rPr>
              <w:br/>
              <w:t>———————————————————————————————————————————————————————————————————————————</w:t>
            </w:r>
            <w:r w:rsidRPr="00811047">
              <w:rPr>
                <w:rFonts w:ascii="Courier New" w:hAnsi="Courier New" w:cs="Courier New"/>
                <w:smallCaps w:val="0"/>
                <w:color w:val="000000"/>
                <w:sz w:val="17"/>
                <w:szCs w:val="17"/>
              </w:rPr>
              <w:br/>
              <w:t>|  в   производственной    и|  Асфальтобетон типов Б  и|  ГОСТ 9128-97    |</w:t>
            </w:r>
            <w:r w:rsidRPr="00811047">
              <w:rPr>
                <w:rFonts w:ascii="Courier New" w:hAnsi="Courier New" w:cs="Courier New"/>
                <w:smallCaps w:val="0"/>
                <w:color w:val="000000"/>
                <w:sz w:val="17"/>
                <w:szCs w:val="17"/>
              </w:rPr>
              <w:br/>
              <w:t>|коммунально-складской      |В                         |                  |</w:t>
            </w:r>
            <w:r w:rsidRPr="00811047">
              <w:rPr>
                <w:rFonts w:ascii="Courier New" w:hAnsi="Courier New" w:cs="Courier New"/>
                <w:smallCaps w:val="0"/>
                <w:color w:val="000000"/>
                <w:sz w:val="17"/>
                <w:szCs w:val="17"/>
              </w:rPr>
              <w:br/>
              <w:t>|зонах                      |                          |                  |</w:t>
            </w:r>
            <w:r w:rsidRPr="00811047">
              <w:rPr>
                <w:rFonts w:ascii="Courier New" w:hAnsi="Courier New" w:cs="Courier New"/>
                <w:smallCaps w:val="0"/>
                <w:color w:val="000000"/>
                <w:sz w:val="17"/>
                <w:szCs w:val="17"/>
              </w:rPr>
              <w:br/>
              <w:t>———————————————————————————————————————————————————————————————————————————</w:t>
            </w:r>
            <w:r w:rsidRPr="00811047">
              <w:rPr>
                <w:rFonts w:ascii="Courier New" w:hAnsi="Courier New" w:cs="Courier New"/>
                <w:smallCaps w:val="0"/>
                <w:color w:val="000000"/>
                <w:sz w:val="17"/>
                <w:szCs w:val="17"/>
              </w:rPr>
              <w:br/>
              <w:t>|  Площади                  |  Асфальтобетон типов Б  и|  ГОСТ 9128-97    |</w:t>
            </w:r>
            <w:r w:rsidRPr="00811047">
              <w:rPr>
                <w:rFonts w:ascii="Courier New" w:hAnsi="Courier New" w:cs="Courier New"/>
                <w:smallCaps w:val="0"/>
                <w:color w:val="000000"/>
                <w:sz w:val="17"/>
                <w:szCs w:val="17"/>
              </w:rPr>
              <w:br/>
              <w:t>|                           |В.                        |                  |</w:t>
            </w:r>
            <w:r w:rsidRPr="00811047">
              <w:rPr>
                <w:rFonts w:ascii="Courier New" w:hAnsi="Courier New" w:cs="Courier New"/>
                <w:smallCaps w:val="0"/>
                <w:color w:val="000000"/>
                <w:sz w:val="17"/>
                <w:szCs w:val="17"/>
              </w:rPr>
              <w:br/>
              <w:t>|  Представительские,       |  Пластбетон цветной.     |  ТУ 400-24-110-76|</w:t>
            </w:r>
            <w:r w:rsidRPr="00811047">
              <w:rPr>
                <w:rFonts w:ascii="Courier New" w:hAnsi="Courier New" w:cs="Courier New"/>
                <w:smallCaps w:val="0"/>
                <w:color w:val="000000"/>
                <w:sz w:val="17"/>
                <w:szCs w:val="17"/>
              </w:rPr>
              <w:br/>
              <w:t>|приобъектные,  общественно-|  Штучные   элементы    из|                  |</w:t>
            </w:r>
            <w:r w:rsidRPr="00811047">
              <w:rPr>
                <w:rFonts w:ascii="Courier New" w:hAnsi="Courier New" w:cs="Courier New"/>
                <w:smallCaps w:val="0"/>
                <w:color w:val="000000"/>
                <w:sz w:val="17"/>
                <w:szCs w:val="17"/>
              </w:rPr>
              <w:br/>
              <w:t>|транспортные               |искусственного         или|                  |</w:t>
            </w:r>
            <w:r w:rsidRPr="00811047">
              <w:rPr>
                <w:rFonts w:ascii="Courier New" w:hAnsi="Courier New" w:cs="Courier New"/>
                <w:smallCaps w:val="0"/>
                <w:color w:val="000000"/>
                <w:sz w:val="17"/>
                <w:szCs w:val="17"/>
              </w:rPr>
              <w:br/>
              <w:t>|                           |природного камня.         |                  |</w:t>
            </w:r>
            <w:r w:rsidRPr="00811047">
              <w:rPr>
                <w:rFonts w:ascii="Courier New" w:hAnsi="Courier New" w:cs="Courier New"/>
                <w:smallCaps w:val="0"/>
                <w:color w:val="000000"/>
                <w:sz w:val="17"/>
                <w:szCs w:val="17"/>
              </w:rPr>
              <w:br/>
              <w:t>|  Транспортных развязок    |  Асфальтобетон:          |  ГОСТ 9128-97    |</w:t>
            </w:r>
            <w:r w:rsidRPr="00811047">
              <w:rPr>
                <w:rFonts w:ascii="Courier New" w:hAnsi="Courier New" w:cs="Courier New"/>
                <w:smallCaps w:val="0"/>
                <w:color w:val="000000"/>
                <w:sz w:val="17"/>
                <w:szCs w:val="17"/>
              </w:rPr>
              <w:br/>
              <w:t>|                           |  - типов А и Б;          |  ТУ 5718-001-    |</w:t>
            </w:r>
            <w:r w:rsidRPr="00811047">
              <w:rPr>
                <w:rFonts w:ascii="Courier New" w:hAnsi="Courier New" w:cs="Courier New"/>
                <w:smallCaps w:val="0"/>
                <w:color w:val="000000"/>
                <w:sz w:val="17"/>
                <w:szCs w:val="17"/>
              </w:rPr>
              <w:br/>
              <w:t>|                           |  - щебнемастичный        |00011168-2000     |</w:t>
            </w:r>
            <w:r w:rsidRPr="00811047">
              <w:rPr>
                <w:rFonts w:ascii="Courier New" w:hAnsi="Courier New" w:cs="Courier New"/>
                <w:smallCaps w:val="0"/>
                <w:color w:val="000000"/>
                <w:sz w:val="17"/>
                <w:szCs w:val="17"/>
              </w:rPr>
              <w:br/>
              <w:t>———————————————————————————————————————————————————————————————————————————</w:t>
            </w:r>
            <w:r w:rsidRPr="00811047">
              <w:rPr>
                <w:rFonts w:ascii="Courier New" w:hAnsi="Courier New" w:cs="Courier New"/>
                <w:smallCaps w:val="0"/>
                <w:color w:val="000000"/>
                <w:sz w:val="17"/>
                <w:szCs w:val="17"/>
              </w:rPr>
              <w:br/>
              <w:t>|  Искусственные сооружения |  Асфальтобетон:          |  ГОСТ 9128-97    |</w:t>
            </w:r>
            <w:r w:rsidRPr="00811047">
              <w:rPr>
                <w:rFonts w:ascii="Courier New" w:hAnsi="Courier New" w:cs="Courier New"/>
                <w:smallCaps w:val="0"/>
                <w:color w:val="000000"/>
                <w:sz w:val="17"/>
                <w:szCs w:val="17"/>
              </w:rPr>
              <w:br/>
              <w:t>|  Мосты,          эстакады,|  - тип Б;                |  ТУ-5718-001 -   |</w:t>
            </w:r>
            <w:r w:rsidRPr="00811047">
              <w:rPr>
                <w:rFonts w:ascii="Courier New" w:hAnsi="Courier New" w:cs="Courier New"/>
                <w:smallCaps w:val="0"/>
                <w:color w:val="000000"/>
                <w:sz w:val="17"/>
                <w:szCs w:val="17"/>
              </w:rPr>
              <w:br/>
              <w:t>|путепроводы, тоннели       |  - щебнемастичный;       |00011168-2000     |</w:t>
            </w:r>
            <w:r w:rsidRPr="00811047">
              <w:rPr>
                <w:rFonts w:ascii="Courier New" w:hAnsi="Courier New" w:cs="Courier New"/>
                <w:smallCaps w:val="0"/>
                <w:color w:val="000000"/>
                <w:sz w:val="17"/>
                <w:szCs w:val="17"/>
              </w:rPr>
              <w:br/>
              <w:t>|                           |                          |  ТУ 400-24-158-89|</w:t>
            </w:r>
            <w:r w:rsidRPr="00811047">
              <w:rPr>
                <w:rFonts w:ascii="Courier New" w:hAnsi="Courier New" w:cs="Courier New"/>
                <w:smallCaps w:val="0"/>
                <w:color w:val="000000"/>
                <w:sz w:val="17"/>
                <w:szCs w:val="17"/>
              </w:rPr>
              <w:br/>
              <w:t>|                           |                          | </w:t>
            </w:r>
            <w:r w:rsidRPr="00811047">
              <w:rPr>
                <w:rFonts w:ascii="Courier New" w:hAnsi="Courier New" w:cs="Courier New"/>
                <w:smallCaps w:val="0"/>
                <w:color w:val="000000"/>
                <w:sz w:val="17"/>
                <w:szCs w:val="17"/>
                <w:vertAlign w:val="superscript"/>
              </w:rPr>
              <w:t>*</w:t>
            </w:r>
            <w:r w:rsidRPr="00811047">
              <w:rPr>
                <w:rFonts w:ascii="Courier New" w:hAnsi="Courier New" w:cs="Courier New"/>
                <w:smallCaps w:val="0"/>
                <w:color w:val="000000"/>
                <w:sz w:val="17"/>
                <w:szCs w:val="17"/>
              </w:rPr>
              <w:t>                |</w:t>
            </w:r>
            <w:r w:rsidRPr="00811047">
              <w:rPr>
                <w:rFonts w:ascii="Courier New" w:hAnsi="Courier New" w:cs="Courier New"/>
                <w:smallCaps w:val="0"/>
                <w:color w:val="000000"/>
                <w:sz w:val="17"/>
                <w:szCs w:val="17"/>
              </w:rPr>
              <w:br/>
              <w:t>|                           ———————————————————————————————————————————————</w:t>
            </w:r>
            <w:r w:rsidRPr="00811047">
              <w:rPr>
                <w:rFonts w:ascii="Courier New" w:hAnsi="Courier New" w:cs="Courier New"/>
                <w:smallCaps w:val="0"/>
                <w:color w:val="000000"/>
                <w:sz w:val="17"/>
                <w:szCs w:val="17"/>
              </w:rPr>
              <w:br/>
              <w:t>|                           |  - литой типов I и II.   |  ТУ 57-1841-     |</w:t>
            </w:r>
            <w:r w:rsidRPr="00811047">
              <w:rPr>
                <w:rFonts w:ascii="Courier New" w:hAnsi="Courier New" w:cs="Courier New"/>
                <w:smallCaps w:val="0"/>
                <w:color w:val="000000"/>
                <w:sz w:val="17"/>
                <w:szCs w:val="17"/>
              </w:rPr>
              <w:br/>
              <w:t>|                           |  Смеси  для   шероховатых|02804042596-01    |</w:t>
            </w:r>
            <w:r w:rsidRPr="00811047">
              <w:rPr>
                <w:rFonts w:ascii="Courier New" w:hAnsi="Courier New" w:cs="Courier New"/>
                <w:smallCaps w:val="0"/>
                <w:color w:val="000000"/>
                <w:sz w:val="17"/>
                <w:szCs w:val="17"/>
              </w:rPr>
              <w:br/>
              <w:t>|                           |слоев износа              |                  |</w:t>
            </w:r>
            <w:r w:rsidRPr="00811047">
              <w:rPr>
                <w:rFonts w:ascii="Courier New" w:hAnsi="Courier New" w:cs="Courier New"/>
                <w:smallCaps w:val="0"/>
                <w:color w:val="000000"/>
                <w:sz w:val="17"/>
                <w:szCs w:val="17"/>
              </w:rPr>
              <w:br/>
              <w:t>———————————————————————————————————————————————————————————————————————————</w:t>
            </w:r>
          </w:p>
        </w:tc>
      </w:tr>
    </w:tbl>
    <w:p w:rsidR="0024326E" w:rsidRPr="00811047" w:rsidRDefault="0024326E" w:rsidP="0024326E">
      <w:pPr>
        <w:rPr>
          <w:smallCaps w:val="0"/>
        </w:rPr>
      </w:pPr>
      <w:r w:rsidRPr="00811047">
        <w:rPr>
          <w:rFonts w:ascii="Verdana" w:hAnsi="Verdana"/>
          <w:smallCaps w:val="0"/>
          <w:color w:val="000000"/>
          <w:sz w:val="15"/>
          <w:szCs w:val="15"/>
        </w:rPr>
        <w:t> </w:t>
      </w:r>
    </w:p>
    <w:p w:rsidR="0024326E" w:rsidRPr="00FE7992" w:rsidRDefault="0024326E" w:rsidP="00FE7992">
      <w:pPr>
        <w:spacing w:line="240" w:lineRule="atLeast"/>
        <w:ind w:firstLine="225"/>
        <w:jc w:val="center"/>
        <w:rPr>
          <w:smallCaps w:val="0"/>
          <w:sz w:val="22"/>
          <w:szCs w:val="22"/>
        </w:rPr>
      </w:pPr>
      <w:r w:rsidRPr="00FE7992">
        <w:rPr>
          <w:smallCaps w:val="0"/>
          <w:sz w:val="22"/>
          <w:szCs w:val="22"/>
        </w:rPr>
        <w:t>Таблица 2. Покрытия пешеходных коммуникаций </w:t>
      </w:r>
    </w:p>
    <w:tbl>
      <w:tblPr>
        <w:tblW w:w="0" w:type="dxa"/>
        <w:tblCellSpacing w:w="15" w:type="dxa"/>
        <w:tblCellMar>
          <w:top w:w="15" w:type="dxa"/>
          <w:left w:w="15" w:type="dxa"/>
          <w:bottom w:w="15" w:type="dxa"/>
          <w:right w:w="15" w:type="dxa"/>
        </w:tblCellMar>
        <w:tblLook w:val="0000"/>
      </w:tblPr>
      <w:tblGrid>
        <w:gridCol w:w="9170"/>
      </w:tblGrid>
      <w:tr w:rsidR="0024326E" w:rsidRPr="00811047" w:rsidTr="008A4073">
        <w:trPr>
          <w:tblCellSpacing w:w="15" w:type="dxa"/>
        </w:trPr>
        <w:tc>
          <w:tcPr>
            <w:tcW w:w="0" w:type="auto"/>
          </w:tcPr>
          <w:p w:rsidR="0024326E" w:rsidRPr="00811047" w:rsidRDefault="0024326E" w:rsidP="008A4073">
            <w:pPr>
              <w:rPr>
                <w:rFonts w:ascii="Courier New" w:hAnsi="Courier New" w:cs="Courier New"/>
                <w:smallCaps w:val="0"/>
                <w:color w:val="000000"/>
                <w:sz w:val="17"/>
                <w:szCs w:val="17"/>
              </w:rPr>
            </w:pPr>
            <w:r w:rsidRPr="00811047">
              <w:rPr>
                <w:rFonts w:ascii="Courier New" w:hAnsi="Courier New" w:cs="Courier New"/>
                <w:smallCaps w:val="0"/>
                <w:color w:val="000000"/>
                <w:sz w:val="17"/>
                <w:szCs w:val="17"/>
              </w:rPr>
              <w:t>—————————————————————————————————————————————————————————————————————————————————————————</w:t>
            </w:r>
            <w:r w:rsidRPr="00811047">
              <w:rPr>
                <w:rFonts w:ascii="Courier New" w:hAnsi="Courier New" w:cs="Courier New"/>
                <w:smallCaps w:val="0"/>
                <w:color w:val="000000"/>
                <w:sz w:val="17"/>
                <w:szCs w:val="17"/>
              </w:rPr>
              <w:br/>
              <w:t>|      Объект      |                         Материал покрытия:                         |</w:t>
            </w:r>
            <w:r w:rsidRPr="00811047">
              <w:rPr>
                <w:rFonts w:ascii="Courier New" w:hAnsi="Courier New" w:cs="Courier New"/>
                <w:smallCaps w:val="0"/>
                <w:color w:val="000000"/>
                <w:sz w:val="17"/>
                <w:szCs w:val="17"/>
              </w:rPr>
              <w:br/>
              <w:t>|   комплексного   ——————————————————————————————————————————————————————————————————————</w:t>
            </w:r>
            <w:r w:rsidRPr="00811047">
              <w:rPr>
                <w:rFonts w:ascii="Courier New" w:hAnsi="Courier New" w:cs="Courier New"/>
                <w:smallCaps w:val="0"/>
                <w:color w:val="000000"/>
                <w:sz w:val="17"/>
                <w:szCs w:val="17"/>
              </w:rPr>
              <w:br/>
              <w:t>| благоустройства  |    тротуара    | пешеходной зоны |  дорожки на   |    пандусов     |</w:t>
            </w:r>
            <w:r w:rsidRPr="00811047">
              <w:rPr>
                <w:rFonts w:ascii="Courier New" w:hAnsi="Courier New" w:cs="Courier New"/>
                <w:smallCaps w:val="0"/>
                <w:color w:val="000000"/>
                <w:sz w:val="17"/>
                <w:szCs w:val="17"/>
              </w:rPr>
              <w:br/>
              <w:t>|                  |                |                 |  озелененной  |                 |</w:t>
            </w:r>
            <w:r w:rsidRPr="00811047">
              <w:rPr>
                <w:rFonts w:ascii="Courier New" w:hAnsi="Courier New" w:cs="Courier New"/>
                <w:smallCaps w:val="0"/>
                <w:color w:val="000000"/>
                <w:sz w:val="17"/>
                <w:szCs w:val="17"/>
              </w:rPr>
              <w:br/>
              <w:t>|                  |                |                 |  территории   |                 |</w:t>
            </w:r>
            <w:r w:rsidRPr="00811047">
              <w:rPr>
                <w:rFonts w:ascii="Courier New" w:hAnsi="Courier New" w:cs="Courier New"/>
                <w:smallCaps w:val="0"/>
                <w:color w:val="000000"/>
                <w:sz w:val="17"/>
                <w:szCs w:val="17"/>
              </w:rPr>
              <w:br/>
              <w:t>|                  |                |                 |  технической  |                 |</w:t>
            </w:r>
            <w:r w:rsidRPr="00811047">
              <w:rPr>
                <w:rFonts w:ascii="Courier New" w:hAnsi="Courier New" w:cs="Courier New"/>
                <w:smallCaps w:val="0"/>
                <w:color w:val="000000"/>
                <w:sz w:val="17"/>
                <w:szCs w:val="17"/>
              </w:rPr>
              <w:br/>
              <w:t>|                  |                |                 |     зоны      |                 |</w:t>
            </w:r>
            <w:r w:rsidRPr="00811047">
              <w:rPr>
                <w:rFonts w:ascii="Courier New" w:hAnsi="Courier New" w:cs="Courier New"/>
                <w:smallCaps w:val="0"/>
                <w:color w:val="000000"/>
                <w:sz w:val="17"/>
                <w:szCs w:val="17"/>
              </w:rPr>
              <w:br/>
              <w:t>—————————————————————————————————————————————————————————————————————————————————————————</w:t>
            </w:r>
            <w:r w:rsidRPr="00811047">
              <w:rPr>
                <w:rFonts w:ascii="Courier New" w:hAnsi="Courier New" w:cs="Courier New"/>
                <w:smallCaps w:val="0"/>
                <w:color w:val="000000"/>
                <w:sz w:val="17"/>
                <w:szCs w:val="17"/>
              </w:rPr>
              <w:br/>
              <w:t>|  Магистральные   |  Асфальтобетон |        -        |  Штучные      |                 |</w:t>
            </w:r>
            <w:r w:rsidRPr="00811047">
              <w:rPr>
                <w:rFonts w:ascii="Courier New" w:hAnsi="Courier New" w:cs="Courier New"/>
                <w:smallCaps w:val="0"/>
                <w:color w:val="000000"/>
                <w:sz w:val="17"/>
                <w:szCs w:val="17"/>
              </w:rPr>
              <w:br/>
              <w:t>|улицы             |типов Г и Д.    |                 |элементы     из|                 |</w:t>
            </w:r>
            <w:r w:rsidRPr="00811047">
              <w:rPr>
                <w:rFonts w:ascii="Courier New" w:hAnsi="Courier New" w:cs="Courier New"/>
                <w:smallCaps w:val="0"/>
                <w:color w:val="000000"/>
                <w:sz w:val="17"/>
                <w:szCs w:val="17"/>
              </w:rPr>
              <w:br/>
              <w:t>|общегородского   и|  Штучные       |                 |искусственного |                 |</w:t>
            </w:r>
            <w:r w:rsidRPr="00811047">
              <w:rPr>
                <w:rFonts w:ascii="Courier New" w:hAnsi="Courier New" w:cs="Courier New"/>
                <w:smallCaps w:val="0"/>
                <w:color w:val="000000"/>
                <w:sz w:val="17"/>
                <w:szCs w:val="17"/>
              </w:rPr>
              <w:br/>
              <w:t>|районного значения|элементы      из|                 |или  природного|                 |</w:t>
            </w:r>
            <w:r w:rsidRPr="00811047">
              <w:rPr>
                <w:rFonts w:ascii="Courier New" w:hAnsi="Courier New" w:cs="Courier New"/>
                <w:smallCaps w:val="0"/>
                <w:color w:val="000000"/>
                <w:sz w:val="17"/>
                <w:szCs w:val="17"/>
              </w:rPr>
              <w:br/>
            </w:r>
            <w:r w:rsidRPr="00811047">
              <w:rPr>
                <w:rFonts w:ascii="Courier New" w:hAnsi="Courier New" w:cs="Courier New"/>
                <w:smallCaps w:val="0"/>
                <w:color w:val="000000"/>
                <w:sz w:val="17"/>
                <w:szCs w:val="17"/>
              </w:rPr>
              <w:lastRenderedPageBreak/>
              <w:t>|                  |искусственного  |                 |камня.         |                 |</w:t>
            </w:r>
            <w:r w:rsidRPr="00811047">
              <w:rPr>
                <w:rFonts w:ascii="Courier New" w:hAnsi="Courier New" w:cs="Courier New"/>
                <w:smallCaps w:val="0"/>
                <w:color w:val="000000"/>
                <w:sz w:val="17"/>
                <w:szCs w:val="17"/>
              </w:rPr>
              <w:br/>
              <w:t>|                  |или   природного|                 |  Смеси сыпучих|                 |</w:t>
            </w:r>
            <w:r w:rsidRPr="00811047">
              <w:rPr>
                <w:rFonts w:ascii="Courier New" w:hAnsi="Courier New" w:cs="Courier New"/>
                <w:smallCaps w:val="0"/>
                <w:color w:val="000000"/>
                <w:sz w:val="17"/>
                <w:szCs w:val="17"/>
              </w:rPr>
              <w:br/>
              <w:t>|                  |камня           |                 |материалов,    |                 |</w:t>
            </w:r>
            <w:r w:rsidRPr="00811047">
              <w:rPr>
                <w:rFonts w:ascii="Courier New" w:hAnsi="Courier New" w:cs="Courier New"/>
                <w:smallCaps w:val="0"/>
                <w:color w:val="000000"/>
                <w:sz w:val="17"/>
                <w:szCs w:val="17"/>
              </w:rPr>
              <w:br/>
              <w:t>|                  |                |                 |неукрепленные  |                 |</w:t>
            </w:r>
            <w:r w:rsidRPr="00811047">
              <w:rPr>
                <w:rFonts w:ascii="Courier New" w:hAnsi="Courier New" w:cs="Courier New"/>
                <w:smallCaps w:val="0"/>
                <w:color w:val="000000"/>
                <w:sz w:val="17"/>
                <w:szCs w:val="17"/>
              </w:rPr>
              <w:br/>
              <w:t>|                  |                |                 |или укрепленные|                 |</w:t>
            </w:r>
            <w:r w:rsidRPr="00811047">
              <w:rPr>
                <w:rFonts w:ascii="Courier New" w:hAnsi="Courier New" w:cs="Courier New"/>
                <w:smallCaps w:val="0"/>
                <w:color w:val="000000"/>
                <w:sz w:val="17"/>
                <w:szCs w:val="17"/>
              </w:rPr>
              <w:br/>
              <w:t>|                  |                |                 |вяжущим        |                 |</w:t>
            </w:r>
            <w:r w:rsidRPr="00811047">
              <w:rPr>
                <w:rFonts w:ascii="Courier New" w:hAnsi="Courier New" w:cs="Courier New"/>
                <w:smallCaps w:val="0"/>
                <w:color w:val="000000"/>
                <w:sz w:val="17"/>
                <w:szCs w:val="17"/>
              </w:rPr>
              <w:br/>
              <w:t>—————————————————————————————————————————————————————————————————————————————————————————</w:t>
            </w:r>
            <w:r w:rsidRPr="00811047">
              <w:rPr>
                <w:rFonts w:ascii="Courier New" w:hAnsi="Courier New" w:cs="Courier New"/>
                <w:smallCaps w:val="0"/>
                <w:color w:val="000000"/>
                <w:sz w:val="17"/>
                <w:szCs w:val="17"/>
              </w:rPr>
              <w:br/>
              <w:t>|  Улицы   местного|  То же         |        -        |       -       |  Асфальтобетон  |</w:t>
            </w:r>
            <w:r w:rsidRPr="00811047">
              <w:rPr>
                <w:rFonts w:ascii="Courier New" w:hAnsi="Courier New" w:cs="Courier New"/>
                <w:smallCaps w:val="0"/>
                <w:color w:val="000000"/>
                <w:sz w:val="17"/>
                <w:szCs w:val="17"/>
              </w:rPr>
              <w:br/>
              <w:t>|значения          |                |                 |               |типов В, Г и Д.  |</w:t>
            </w:r>
            <w:r w:rsidRPr="00811047">
              <w:rPr>
                <w:rFonts w:ascii="Courier New" w:hAnsi="Courier New" w:cs="Courier New"/>
                <w:smallCaps w:val="0"/>
                <w:color w:val="000000"/>
                <w:sz w:val="17"/>
                <w:szCs w:val="17"/>
              </w:rPr>
              <w:br/>
              <w:t>|  в          жилой|                |                 |               |  Цементобетон.  |</w:t>
            </w:r>
            <w:r w:rsidRPr="00811047">
              <w:rPr>
                <w:rFonts w:ascii="Courier New" w:hAnsi="Courier New" w:cs="Courier New"/>
                <w:smallCaps w:val="0"/>
                <w:color w:val="000000"/>
                <w:sz w:val="17"/>
                <w:szCs w:val="17"/>
              </w:rPr>
              <w:br/>
              <w:t>|застройке         |                |                 |               |                 |</w:t>
            </w:r>
            <w:r w:rsidRPr="00811047">
              <w:rPr>
                <w:rFonts w:ascii="Courier New" w:hAnsi="Courier New" w:cs="Courier New"/>
                <w:smallCaps w:val="0"/>
                <w:color w:val="000000"/>
                <w:sz w:val="17"/>
                <w:szCs w:val="17"/>
              </w:rPr>
              <w:br/>
              <w:t>|  в               |  Асфальтобетон |        -        |       -       |                 |</w:t>
            </w:r>
            <w:r w:rsidRPr="00811047">
              <w:rPr>
                <w:rFonts w:ascii="Courier New" w:hAnsi="Courier New" w:cs="Courier New"/>
                <w:smallCaps w:val="0"/>
                <w:color w:val="000000"/>
                <w:sz w:val="17"/>
                <w:szCs w:val="17"/>
              </w:rPr>
              <w:br/>
              <w:t>|производственной и|типов Г и Д.    |                 |               |                 |</w:t>
            </w:r>
            <w:r w:rsidRPr="00811047">
              <w:rPr>
                <w:rFonts w:ascii="Courier New" w:hAnsi="Courier New" w:cs="Courier New"/>
                <w:smallCaps w:val="0"/>
                <w:color w:val="000000"/>
                <w:sz w:val="17"/>
                <w:szCs w:val="17"/>
              </w:rPr>
              <w:br/>
              <w:t>|коммунально-      |  Цементобетон  |                 |               |                 |</w:t>
            </w:r>
            <w:r w:rsidRPr="00811047">
              <w:rPr>
                <w:rFonts w:ascii="Courier New" w:hAnsi="Courier New" w:cs="Courier New"/>
                <w:smallCaps w:val="0"/>
                <w:color w:val="000000"/>
                <w:sz w:val="17"/>
                <w:szCs w:val="17"/>
              </w:rPr>
              <w:br/>
              <w:t>|складской зонах   |                |                 |               |                 |</w:t>
            </w:r>
            <w:r w:rsidRPr="00811047">
              <w:rPr>
                <w:rFonts w:ascii="Courier New" w:hAnsi="Courier New" w:cs="Courier New"/>
                <w:smallCaps w:val="0"/>
                <w:color w:val="000000"/>
                <w:sz w:val="17"/>
                <w:szCs w:val="17"/>
              </w:rPr>
              <w:br/>
              <w:t>—————————————————————————————————————————————————————————————————————————————————————————</w:t>
            </w:r>
            <w:r w:rsidRPr="00811047">
              <w:rPr>
                <w:rFonts w:ascii="Courier New" w:hAnsi="Courier New" w:cs="Courier New"/>
                <w:smallCaps w:val="0"/>
                <w:color w:val="000000"/>
                <w:sz w:val="17"/>
                <w:szCs w:val="17"/>
              </w:rPr>
              <w:br/>
              <w:t>|  Пешеходная улица|  Штучные       |  Штучные        |       -       |                 |</w:t>
            </w:r>
            <w:r w:rsidRPr="00811047">
              <w:rPr>
                <w:rFonts w:ascii="Courier New" w:hAnsi="Courier New" w:cs="Courier New"/>
                <w:smallCaps w:val="0"/>
                <w:color w:val="000000"/>
                <w:sz w:val="17"/>
                <w:szCs w:val="17"/>
              </w:rPr>
              <w:br/>
              <w:t>|                  |элементы      из|элементы       из|               |                 |</w:t>
            </w:r>
            <w:r w:rsidRPr="00811047">
              <w:rPr>
                <w:rFonts w:ascii="Courier New" w:hAnsi="Courier New" w:cs="Courier New"/>
                <w:smallCaps w:val="0"/>
                <w:color w:val="000000"/>
                <w:sz w:val="17"/>
                <w:szCs w:val="17"/>
              </w:rPr>
              <w:br/>
              <w:t>|                  |искусственного  |искусственного   |               |                 |</w:t>
            </w:r>
            <w:r w:rsidRPr="00811047">
              <w:rPr>
                <w:rFonts w:ascii="Courier New" w:hAnsi="Courier New" w:cs="Courier New"/>
                <w:smallCaps w:val="0"/>
                <w:color w:val="000000"/>
                <w:sz w:val="17"/>
                <w:szCs w:val="17"/>
              </w:rPr>
              <w:br/>
              <w:t>|                  |или   природного|или    природного|               |                 |</w:t>
            </w:r>
            <w:r w:rsidRPr="00811047">
              <w:rPr>
                <w:rFonts w:ascii="Courier New" w:hAnsi="Courier New" w:cs="Courier New"/>
                <w:smallCaps w:val="0"/>
                <w:color w:val="000000"/>
                <w:sz w:val="17"/>
                <w:szCs w:val="17"/>
              </w:rPr>
              <w:br/>
              <w:t>|                  |камня.          |камня.           |               |                 |</w:t>
            </w:r>
            <w:r w:rsidRPr="00811047">
              <w:rPr>
                <w:rFonts w:ascii="Courier New" w:hAnsi="Courier New" w:cs="Courier New"/>
                <w:smallCaps w:val="0"/>
                <w:color w:val="000000"/>
                <w:sz w:val="17"/>
                <w:szCs w:val="17"/>
              </w:rPr>
              <w:br/>
              <w:t>|                  |Пластбетон      |Пластбетон       |               |                 |</w:t>
            </w:r>
            <w:r w:rsidRPr="00811047">
              <w:rPr>
                <w:rFonts w:ascii="Courier New" w:hAnsi="Courier New" w:cs="Courier New"/>
                <w:smallCaps w:val="0"/>
                <w:color w:val="000000"/>
                <w:sz w:val="17"/>
                <w:szCs w:val="17"/>
              </w:rPr>
              <w:br/>
              <w:t>|                  |цветной         |цветной          |               |                 |</w:t>
            </w:r>
            <w:r w:rsidRPr="00811047">
              <w:rPr>
                <w:rFonts w:ascii="Courier New" w:hAnsi="Courier New" w:cs="Courier New"/>
                <w:smallCaps w:val="0"/>
                <w:color w:val="000000"/>
                <w:sz w:val="17"/>
                <w:szCs w:val="17"/>
              </w:rPr>
              <w:br/>
              <w:t>—————————————————————————————————————————————————————————————————————————————————————————</w:t>
            </w:r>
            <w:r w:rsidRPr="00811047">
              <w:rPr>
                <w:rFonts w:ascii="Courier New" w:hAnsi="Courier New" w:cs="Courier New"/>
                <w:smallCaps w:val="0"/>
                <w:color w:val="000000"/>
                <w:sz w:val="17"/>
                <w:szCs w:val="17"/>
              </w:rPr>
              <w:br/>
              <w:t>|  Площади         |  Штучные       |  Штучные        |               |                 |</w:t>
            </w:r>
            <w:r w:rsidRPr="00811047">
              <w:rPr>
                <w:rFonts w:ascii="Courier New" w:hAnsi="Courier New" w:cs="Courier New"/>
                <w:smallCaps w:val="0"/>
                <w:color w:val="000000"/>
                <w:sz w:val="17"/>
                <w:szCs w:val="17"/>
              </w:rPr>
              <w:br/>
              <w:t>|представительские,|элементы      из|элементы       из|               |                 |</w:t>
            </w:r>
            <w:r w:rsidRPr="00811047">
              <w:rPr>
                <w:rFonts w:ascii="Courier New" w:hAnsi="Courier New" w:cs="Courier New"/>
                <w:smallCaps w:val="0"/>
                <w:color w:val="000000"/>
                <w:sz w:val="17"/>
                <w:szCs w:val="17"/>
              </w:rPr>
              <w:br/>
              <w:t>|приобъектные,     |искусственного  |искусственного   |               |                 |</w:t>
            </w:r>
            <w:r w:rsidRPr="00811047">
              <w:rPr>
                <w:rFonts w:ascii="Courier New" w:hAnsi="Courier New" w:cs="Courier New"/>
                <w:smallCaps w:val="0"/>
                <w:color w:val="000000"/>
                <w:sz w:val="17"/>
                <w:szCs w:val="17"/>
              </w:rPr>
              <w:br/>
              <w:t>|общественно-      |или   природного|или    природного|               |                 |</w:t>
            </w:r>
            <w:r w:rsidRPr="00811047">
              <w:rPr>
                <w:rFonts w:ascii="Courier New" w:hAnsi="Courier New" w:cs="Courier New"/>
                <w:smallCaps w:val="0"/>
                <w:color w:val="000000"/>
                <w:sz w:val="17"/>
                <w:szCs w:val="17"/>
              </w:rPr>
              <w:br/>
              <w:t>|транспортные      |камня.          |камня.           |               |                 |</w:t>
            </w:r>
            <w:r w:rsidRPr="00811047">
              <w:rPr>
                <w:rFonts w:ascii="Courier New" w:hAnsi="Courier New" w:cs="Courier New"/>
                <w:smallCaps w:val="0"/>
                <w:color w:val="000000"/>
                <w:sz w:val="17"/>
                <w:szCs w:val="17"/>
              </w:rPr>
              <w:br/>
              <w:t>|                  |  Асфальтобетон |  Асфальтобетон  |               |                 |</w:t>
            </w:r>
            <w:r w:rsidRPr="00811047">
              <w:rPr>
                <w:rFonts w:ascii="Courier New" w:hAnsi="Courier New" w:cs="Courier New"/>
                <w:smallCaps w:val="0"/>
                <w:color w:val="000000"/>
                <w:sz w:val="17"/>
                <w:szCs w:val="17"/>
              </w:rPr>
              <w:br/>
              <w:t>|                  |типов  Г  и   Д.|типов  Г   и   Д.|               |                 |</w:t>
            </w:r>
            <w:r w:rsidRPr="00811047">
              <w:rPr>
                <w:rFonts w:ascii="Courier New" w:hAnsi="Courier New" w:cs="Courier New"/>
                <w:smallCaps w:val="0"/>
                <w:color w:val="000000"/>
                <w:sz w:val="17"/>
                <w:szCs w:val="17"/>
              </w:rPr>
              <w:br/>
              <w:t>|                  |Пластбетон      |Пластбетон       |               |                 |</w:t>
            </w:r>
            <w:r w:rsidRPr="00811047">
              <w:rPr>
                <w:rFonts w:ascii="Courier New" w:hAnsi="Courier New" w:cs="Courier New"/>
                <w:smallCaps w:val="0"/>
                <w:color w:val="000000"/>
                <w:sz w:val="17"/>
                <w:szCs w:val="17"/>
              </w:rPr>
              <w:br/>
              <w:t>|                  |цветной.        |цветной.         |               |                 |</w:t>
            </w:r>
            <w:r w:rsidRPr="00811047">
              <w:rPr>
                <w:rFonts w:ascii="Courier New" w:hAnsi="Courier New" w:cs="Courier New"/>
                <w:smallCaps w:val="0"/>
                <w:color w:val="000000"/>
                <w:sz w:val="17"/>
                <w:szCs w:val="17"/>
              </w:rPr>
              <w:br/>
              <w:t>|                  |                |                 |               |                 |</w:t>
            </w:r>
            <w:r w:rsidRPr="00811047">
              <w:rPr>
                <w:rFonts w:ascii="Courier New" w:hAnsi="Courier New" w:cs="Courier New"/>
                <w:smallCaps w:val="0"/>
                <w:color w:val="000000"/>
                <w:sz w:val="17"/>
                <w:szCs w:val="17"/>
              </w:rPr>
              <w:br/>
              <w:t>|  транспортных    |  Штучные       |                 |               |                 |</w:t>
            </w:r>
            <w:r w:rsidRPr="00811047">
              <w:rPr>
                <w:rFonts w:ascii="Courier New" w:hAnsi="Courier New" w:cs="Courier New"/>
                <w:smallCaps w:val="0"/>
                <w:color w:val="000000"/>
                <w:sz w:val="17"/>
                <w:szCs w:val="17"/>
              </w:rPr>
              <w:br/>
              <w:t>|развязок          |элементы      из|                 |               |                 |</w:t>
            </w:r>
            <w:r w:rsidRPr="00811047">
              <w:rPr>
                <w:rFonts w:ascii="Courier New" w:hAnsi="Courier New" w:cs="Courier New"/>
                <w:smallCaps w:val="0"/>
                <w:color w:val="000000"/>
                <w:sz w:val="17"/>
                <w:szCs w:val="17"/>
              </w:rPr>
              <w:br/>
              <w:t>|                  |искусственного  |                 |               |                 |</w:t>
            </w:r>
            <w:r w:rsidRPr="00811047">
              <w:rPr>
                <w:rFonts w:ascii="Courier New" w:hAnsi="Courier New" w:cs="Courier New"/>
                <w:smallCaps w:val="0"/>
                <w:color w:val="000000"/>
                <w:sz w:val="17"/>
                <w:szCs w:val="17"/>
              </w:rPr>
              <w:br/>
              <w:t>|                  |или   природного|                 |               |                 |</w:t>
            </w:r>
            <w:r w:rsidRPr="00811047">
              <w:rPr>
                <w:rFonts w:ascii="Courier New" w:hAnsi="Courier New" w:cs="Courier New"/>
                <w:smallCaps w:val="0"/>
                <w:color w:val="000000"/>
                <w:sz w:val="17"/>
                <w:szCs w:val="17"/>
              </w:rPr>
              <w:br/>
              <w:t>|                  |камня.          |                 |               |                 |</w:t>
            </w:r>
            <w:r w:rsidRPr="00811047">
              <w:rPr>
                <w:rFonts w:ascii="Courier New" w:hAnsi="Courier New" w:cs="Courier New"/>
                <w:smallCaps w:val="0"/>
                <w:color w:val="000000"/>
                <w:sz w:val="17"/>
                <w:szCs w:val="17"/>
              </w:rPr>
              <w:br/>
              <w:t>|                  |Асфальтобетон   |                 |               |                 |</w:t>
            </w:r>
            <w:r w:rsidRPr="00811047">
              <w:rPr>
                <w:rFonts w:ascii="Courier New" w:hAnsi="Courier New" w:cs="Courier New"/>
                <w:smallCaps w:val="0"/>
                <w:color w:val="000000"/>
                <w:sz w:val="17"/>
                <w:szCs w:val="17"/>
              </w:rPr>
              <w:br/>
              <w:t>|                  |типов Г и Д.    |                 |               |                 |</w:t>
            </w:r>
            <w:r w:rsidRPr="00811047">
              <w:rPr>
                <w:rFonts w:ascii="Courier New" w:hAnsi="Courier New" w:cs="Courier New"/>
                <w:smallCaps w:val="0"/>
                <w:color w:val="000000"/>
                <w:sz w:val="17"/>
                <w:szCs w:val="17"/>
              </w:rPr>
              <w:br/>
              <w:t>—————————————————————————————————————————————————————————————————————————————————————————</w:t>
            </w:r>
            <w:r w:rsidRPr="00811047">
              <w:rPr>
                <w:rFonts w:ascii="Courier New" w:hAnsi="Courier New" w:cs="Courier New"/>
                <w:smallCaps w:val="0"/>
                <w:color w:val="000000"/>
                <w:sz w:val="17"/>
                <w:szCs w:val="17"/>
              </w:rPr>
              <w:br/>
              <w:t>|  Пешеходные      |                |  То  же,  что  и|               |                 |</w:t>
            </w:r>
            <w:r w:rsidRPr="00811047">
              <w:rPr>
                <w:rFonts w:ascii="Courier New" w:hAnsi="Courier New" w:cs="Courier New"/>
                <w:smallCaps w:val="0"/>
                <w:color w:val="000000"/>
                <w:sz w:val="17"/>
                <w:szCs w:val="17"/>
              </w:rPr>
              <w:br/>
              <w:t>|переходы наземные,|                |на       проезжей|               |                 |</w:t>
            </w:r>
            <w:r w:rsidRPr="00811047">
              <w:rPr>
                <w:rFonts w:ascii="Courier New" w:hAnsi="Courier New" w:cs="Courier New"/>
                <w:smallCaps w:val="0"/>
                <w:color w:val="000000"/>
                <w:sz w:val="17"/>
                <w:szCs w:val="17"/>
              </w:rPr>
              <w:br/>
              <w:t>|                  |                |части или        |               |                 |</w:t>
            </w:r>
            <w:r w:rsidRPr="00811047">
              <w:rPr>
                <w:rFonts w:ascii="Courier New" w:hAnsi="Courier New" w:cs="Courier New"/>
                <w:smallCaps w:val="0"/>
                <w:color w:val="000000"/>
                <w:sz w:val="17"/>
                <w:szCs w:val="17"/>
              </w:rPr>
              <w:br/>
              <w:t>|                  |                |  Штучные        |               |                 |</w:t>
            </w:r>
            <w:r w:rsidRPr="00811047">
              <w:rPr>
                <w:rFonts w:ascii="Courier New" w:hAnsi="Courier New" w:cs="Courier New"/>
                <w:smallCaps w:val="0"/>
                <w:color w:val="000000"/>
                <w:sz w:val="17"/>
                <w:szCs w:val="17"/>
              </w:rPr>
              <w:br/>
              <w:t>|                  |                |элементы       из|               |                 |</w:t>
            </w:r>
            <w:r w:rsidRPr="00811047">
              <w:rPr>
                <w:rFonts w:ascii="Courier New" w:hAnsi="Courier New" w:cs="Courier New"/>
                <w:smallCaps w:val="0"/>
                <w:color w:val="000000"/>
                <w:sz w:val="17"/>
                <w:szCs w:val="17"/>
              </w:rPr>
              <w:br/>
              <w:t>|                  |                |искусственного   |               |                 |</w:t>
            </w:r>
            <w:r w:rsidRPr="00811047">
              <w:rPr>
                <w:rFonts w:ascii="Courier New" w:hAnsi="Courier New" w:cs="Courier New"/>
                <w:smallCaps w:val="0"/>
                <w:color w:val="000000"/>
                <w:sz w:val="17"/>
                <w:szCs w:val="17"/>
              </w:rPr>
              <w:br/>
              <w:t>|                  |                |или    природного|               |                 |</w:t>
            </w:r>
            <w:r w:rsidRPr="00811047">
              <w:rPr>
                <w:rFonts w:ascii="Courier New" w:hAnsi="Courier New" w:cs="Courier New"/>
                <w:smallCaps w:val="0"/>
                <w:color w:val="000000"/>
                <w:sz w:val="17"/>
                <w:szCs w:val="17"/>
              </w:rPr>
              <w:br/>
              <w:t>|                  |                |камня            |               |                 |</w:t>
            </w:r>
            <w:r w:rsidRPr="00811047">
              <w:rPr>
                <w:rFonts w:ascii="Courier New" w:hAnsi="Courier New" w:cs="Courier New"/>
                <w:smallCaps w:val="0"/>
                <w:color w:val="000000"/>
                <w:sz w:val="17"/>
                <w:szCs w:val="17"/>
              </w:rPr>
              <w:br/>
              <w:t>|  подземные      и|                |  Асфальтобетон: |               |  Асфальтобетон  |</w:t>
            </w:r>
            <w:r w:rsidRPr="00811047">
              <w:rPr>
                <w:rFonts w:ascii="Courier New" w:hAnsi="Courier New" w:cs="Courier New"/>
                <w:smallCaps w:val="0"/>
                <w:color w:val="000000"/>
                <w:sz w:val="17"/>
                <w:szCs w:val="17"/>
              </w:rPr>
              <w:br/>
              <w:t>|надземные         |                |типов  В,  Г,  Д.|               |типов В, Г, Д    |</w:t>
            </w:r>
            <w:r w:rsidRPr="00811047">
              <w:rPr>
                <w:rFonts w:ascii="Courier New" w:hAnsi="Courier New" w:cs="Courier New"/>
                <w:smallCaps w:val="0"/>
                <w:color w:val="000000"/>
                <w:sz w:val="17"/>
                <w:szCs w:val="17"/>
              </w:rPr>
              <w:br/>
              <w:t>|                  |                |Штучные  элементы|               |                 |</w:t>
            </w:r>
            <w:r w:rsidRPr="00811047">
              <w:rPr>
                <w:rFonts w:ascii="Courier New" w:hAnsi="Courier New" w:cs="Courier New"/>
                <w:smallCaps w:val="0"/>
                <w:color w:val="000000"/>
                <w:sz w:val="17"/>
                <w:szCs w:val="17"/>
              </w:rPr>
              <w:br/>
              <w:t>|                  |                |из               |               |                 |</w:t>
            </w:r>
            <w:r w:rsidRPr="00811047">
              <w:rPr>
                <w:rFonts w:ascii="Courier New" w:hAnsi="Courier New" w:cs="Courier New"/>
                <w:smallCaps w:val="0"/>
                <w:color w:val="000000"/>
                <w:sz w:val="17"/>
                <w:szCs w:val="17"/>
              </w:rPr>
              <w:br/>
              <w:t>|                  |                |искусственного   |               |                 |</w:t>
            </w:r>
            <w:r w:rsidRPr="00811047">
              <w:rPr>
                <w:rFonts w:ascii="Courier New" w:hAnsi="Courier New" w:cs="Courier New"/>
                <w:smallCaps w:val="0"/>
                <w:color w:val="000000"/>
                <w:sz w:val="17"/>
                <w:szCs w:val="17"/>
              </w:rPr>
              <w:br/>
              <w:t>|                  |                |или    природного|               |                 |</w:t>
            </w:r>
            <w:r w:rsidRPr="00811047">
              <w:rPr>
                <w:rFonts w:ascii="Courier New" w:hAnsi="Courier New" w:cs="Courier New"/>
                <w:smallCaps w:val="0"/>
                <w:color w:val="000000"/>
                <w:sz w:val="17"/>
                <w:szCs w:val="17"/>
              </w:rPr>
              <w:br/>
              <w:t>|                  |                |камня.           |               |                 |</w:t>
            </w:r>
            <w:r w:rsidRPr="00811047">
              <w:rPr>
                <w:rFonts w:ascii="Courier New" w:hAnsi="Courier New" w:cs="Courier New"/>
                <w:smallCaps w:val="0"/>
                <w:color w:val="000000"/>
                <w:sz w:val="17"/>
                <w:szCs w:val="17"/>
              </w:rPr>
              <w:br/>
              <w:t>—————————————————————————————————————————————————————————————————————————————————————————</w:t>
            </w:r>
            <w:r w:rsidRPr="00811047">
              <w:rPr>
                <w:rFonts w:ascii="Courier New" w:hAnsi="Courier New" w:cs="Courier New"/>
                <w:smallCaps w:val="0"/>
                <w:color w:val="000000"/>
                <w:sz w:val="17"/>
                <w:szCs w:val="17"/>
              </w:rPr>
              <w:br/>
              <w:t>|  Мосты, эстакады,|  Штучные       |        -        |       -       |  То же          |</w:t>
            </w:r>
            <w:r w:rsidRPr="00811047">
              <w:rPr>
                <w:rFonts w:ascii="Courier New" w:hAnsi="Courier New" w:cs="Courier New"/>
                <w:smallCaps w:val="0"/>
                <w:color w:val="000000"/>
                <w:sz w:val="17"/>
                <w:szCs w:val="17"/>
              </w:rPr>
              <w:br/>
              <w:t>|путепроводы,      |элементы      из|                 |               |                 |</w:t>
            </w:r>
            <w:r w:rsidRPr="00811047">
              <w:rPr>
                <w:rFonts w:ascii="Courier New" w:hAnsi="Courier New" w:cs="Courier New"/>
                <w:smallCaps w:val="0"/>
                <w:color w:val="000000"/>
                <w:sz w:val="17"/>
                <w:szCs w:val="17"/>
              </w:rPr>
              <w:br/>
              <w:t>|тоннели           |искусственного  |                 |               |                 |</w:t>
            </w:r>
          </w:p>
        </w:tc>
      </w:tr>
    </w:tbl>
    <w:p w:rsidR="0024326E" w:rsidRDefault="0024326E" w:rsidP="0024326E">
      <w:pPr>
        <w:ind w:firstLine="227"/>
        <w:jc w:val="right"/>
        <w:rPr>
          <w:rFonts w:ascii="Arial" w:hAnsi="Arial" w:cs="Arial"/>
          <w:smallCaps w:val="0"/>
          <w:color w:val="636363"/>
          <w:sz w:val="18"/>
          <w:szCs w:val="18"/>
        </w:rPr>
      </w:pPr>
    </w:p>
    <w:p w:rsidR="0024326E" w:rsidRDefault="0024326E" w:rsidP="0024326E">
      <w:pPr>
        <w:pStyle w:val="ConsPlusTitle"/>
        <w:widowControl/>
        <w:jc w:val="center"/>
        <w:rPr>
          <w:sz w:val="16"/>
          <w:szCs w:val="16"/>
        </w:rPr>
      </w:pPr>
    </w:p>
    <w:p w:rsidR="0024326E" w:rsidRDefault="0024326E" w:rsidP="0024326E">
      <w:pPr>
        <w:pStyle w:val="ConsPlusTitle"/>
        <w:widowControl/>
        <w:jc w:val="center"/>
        <w:rPr>
          <w:sz w:val="16"/>
          <w:szCs w:val="16"/>
        </w:rPr>
      </w:pPr>
    </w:p>
    <w:p w:rsidR="0024326E" w:rsidRDefault="0024326E" w:rsidP="0024326E">
      <w:pPr>
        <w:pStyle w:val="ConsPlusTitle"/>
        <w:widowControl/>
        <w:jc w:val="center"/>
        <w:rPr>
          <w:sz w:val="16"/>
          <w:szCs w:val="16"/>
        </w:rPr>
      </w:pPr>
    </w:p>
    <w:p w:rsidR="0024326E" w:rsidRDefault="0024326E" w:rsidP="0024326E">
      <w:pPr>
        <w:pStyle w:val="ConsPlusTitle"/>
        <w:widowControl/>
        <w:tabs>
          <w:tab w:val="left" w:pos="7410"/>
        </w:tabs>
        <w:rPr>
          <w:sz w:val="16"/>
          <w:szCs w:val="16"/>
        </w:rPr>
      </w:pPr>
      <w:r>
        <w:rPr>
          <w:sz w:val="16"/>
          <w:szCs w:val="16"/>
        </w:rPr>
        <w:tab/>
      </w:r>
    </w:p>
    <w:p w:rsidR="00832F39" w:rsidRDefault="00832F39" w:rsidP="00832F39">
      <w:pPr>
        <w:ind w:firstLine="708"/>
        <w:jc w:val="both"/>
        <w:rPr>
          <w:smallCaps w:val="0"/>
        </w:rPr>
      </w:pPr>
    </w:p>
    <w:p w:rsidR="003339B6" w:rsidRDefault="00832F39" w:rsidP="00832F39">
      <w:pPr>
        <w:ind w:firstLine="708"/>
        <w:jc w:val="both"/>
        <w:rPr>
          <w:smallCaps w:val="0"/>
        </w:rPr>
      </w:pPr>
      <w:r>
        <w:rPr>
          <w:smallCaps w:val="0"/>
        </w:rPr>
        <w:t xml:space="preserve">                                                                                      </w:t>
      </w:r>
    </w:p>
    <w:p w:rsidR="003339B6" w:rsidRDefault="003339B6" w:rsidP="00832F39">
      <w:pPr>
        <w:ind w:firstLine="708"/>
        <w:jc w:val="both"/>
        <w:rPr>
          <w:smallCaps w:val="0"/>
        </w:rPr>
      </w:pPr>
    </w:p>
    <w:p w:rsidR="003339B6" w:rsidRDefault="003339B6" w:rsidP="00832F39">
      <w:pPr>
        <w:ind w:firstLine="708"/>
        <w:jc w:val="both"/>
        <w:rPr>
          <w:smallCaps w:val="0"/>
        </w:rPr>
      </w:pPr>
    </w:p>
    <w:p w:rsidR="003339B6" w:rsidRDefault="003339B6" w:rsidP="00832F39">
      <w:pPr>
        <w:ind w:firstLine="708"/>
        <w:jc w:val="both"/>
        <w:rPr>
          <w:smallCaps w:val="0"/>
        </w:rPr>
      </w:pPr>
    </w:p>
    <w:p w:rsidR="003339B6" w:rsidRDefault="003339B6" w:rsidP="00832F39">
      <w:pPr>
        <w:ind w:firstLine="708"/>
        <w:jc w:val="both"/>
        <w:rPr>
          <w:smallCaps w:val="0"/>
        </w:rPr>
      </w:pPr>
    </w:p>
    <w:sectPr w:rsidR="003339B6" w:rsidSect="00065877">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F58" w:rsidRDefault="00B53F58" w:rsidP="008A228A">
      <w:r>
        <w:separator/>
      </w:r>
    </w:p>
  </w:endnote>
  <w:endnote w:type="continuationSeparator" w:id="1">
    <w:p w:rsidR="00B53F58" w:rsidRDefault="00B53F58" w:rsidP="008A22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F58" w:rsidRDefault="00B53F58" w:rsidP="008A228A">
      <w:r>
        <w:separator/>
      </w:r>
    </w:p>
  </w:footnote>
  <w:footnote w:type="continuationSeparator" w:id="1">
    <w:p w:rsidR="00B53F58" w:rsidRDefault="00B53F58" w:rsidP="008A22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7B668DA"/>
    <w:multiLevelType w:val="hybridMultilevel"/>
    <w:tmpl w:val="27F44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AF5C4D"/>
    <w:multiLevelType w:val="hybridMultilevel"/>
    <w:tmpl w:val="7994A2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AF35546"/>
    <w:multiLevelType w:val="hybridMultilevel"/>
    <w:tmpl w:val="67ACAF3E"/>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4A97155"/>
    <w:multiLevelType w:val="hybridMultilevel"/>
    <w:tmpl w:val="4B84638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86A7D9F"/>
    <w:multiLevelType w:val="hybridMultilevel"/>
    <w:tmpl w:val="10500D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D104F28"/>
    <w:multiLevelType w:val="hybridMultilevel"/>
    <w:tmpl w:val="1A3A76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3FA499D"/>
    <w:multiLevelType w:val="hybridMultilevel"/>
    <w:tmpl w:val="B91E283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8">
    <w:nsid w:val="6AE05FF9"/>
    <w:multiLevelType w:val="hybridMultilevel"/>
    <w:tmpl w:val="402899B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F660E"/>
    <w:rsid w:val="000243B4"/>
    <w:rsid w:val="00026A7F"/>
    <w:rsid w:val="00030C80"/>
    <w:rsid w:val="00035CC7"/>
    <w:rsid w:val="0003604B"/>
    <w:rsid w:val="0004175A"/>
    <w:rsid w:val="00065877"/>
    <w:rsid w:val="0007114A"/>
    <w:rsid w:val="00074E66"/>
    <w:rsid w:val="0008146A"/>
    <w:rsid w:val="00087477"/>
    <w:rsid w:val="00095162"/>
    <w:rsid w:val="00097CB6"/>
    <w:rsid w:val="000D57D5"/>
    <w:rsid w:val="000D5CF2"/>
    <w:rsid w:val="000D713E"/>
    <w:rsid w:val="000F042D"/>
    <w:rsid w:val="00113A5B"/>
    <w:rsid w:val="001222A5"/>
    <w:rsid w:val="00135E5F"/>
    <w:rsid w:val="00177FC5"/>
    <w:rsid w:val="00190BE2"/>
    <w:rsid w:val="0019462E"/>
    <w:rsid w:val="001A0E3F"/>
    <w:rsid w:val="001A323E"/>
    <w:rsid w:val="001C2DBB"/>
    <w:rsid w:val="002152AA"/>
    <w:rsid w:val="0024326E"/>
    <w:rsid w:val="002611F1"/>
    <w:rsid w:val="002629B1"/>
    <w:rsid w:val="00263EFF"/>
    <w:rsid w:val="00274C40"/>
    <w:rsid w:val="00281AC6"/>
    <w:rsid w:val="00285438"/>
    <w:rsid w:val="002B5735"/>
    <w:rsid w:val="002D0B52"/>
    <w:rsid w:val="002D6E35"/>
    <w:rsid w:val="002E1164"/>
    <w:rsid w:val="002E2214"/>
    <w:rsid w:val="003339B6"/>
    <w:rsid w:val="00337327"/>
    <w:rsid w:val="00357726"/>
    <w:rsid w:val="00374223"/>
    <w:rsid w:val="00380E2B"/>
    <w:rsid w:val="00386AA8"/>
    <w:rsid w:val="00397D2F"/>
    <w:rsid w:val="003C6F66"/>
    <w:rsid w:val="003E5252"/>
    <w:rsid w:val="00411E95"/>
    <w:rsid w:val="004909A8"/>
    <w:rsid w:val="004953A6"/>
    <w:rsid w:val="004A4F78"/>
    <w:rsid w:val="004D6A23"/>
    <w:rsid w:val="004E7039"/>
    <w:rsid w:val="0051205F"/>
    <w:rsid w:val="005157F5"/>
    <w:rsid w:val="005208B4"/>
    <w:rsid w:val="00533BEB"/>
    <w:rsid w:val="00546ED6"/>
    <w:rsid w:val="00553691"/>
    <w:rsid w:val="00571F0C"/>
    <w:rsid w:val="00576F07"/>
    <w:rsid w:val="00584F5C"/>
    <w:rsid w:val="005A1FC3"/>
    <w:rsid w:val="005D79FF"/>
    <w:rsid w:val="005E3B8C"/>
    <w:rsid w:val="006039D7"/>
    <w:rsid w:val="006137E7"/>
    <w:rsid w:val="00620BF3"/>
    <w:rsid w:val="00625541"/>
    <w:rsid w:val="00640E53"/>
    <w:rsid w:val="00643FBA"/>
    <w:rsid w:val="00660C84"/>
    <w:rsid w:val="00672903"/>
    <w:rsid w:val="006842D8"/>
    <w:rsid w:val="00687DBC"/>
    <w:rsid w:val="006919CD"/>
    <w:rsid w:val="006B23EF"/>
    <w:rsid w:val="006B6593"/>
    <w:rsid w:val="006D1B24"/>
    <w:rsid w:val="006D5536"/>
    <w:rsid w:val="006E0178"/>
    <w:rsid w:val="00747C18"/>
    <w:rsid w:val="007506D3"/>
    <w:rsid w:val="007839DF"/>
    <w:rsid w:val="00783AA8"/>
    <w:rsid w:val="007A0753"/>
    <w:rsid w:val="007A6C60"/>
    <w:rsid w:val="007B2640"/>
    <w:rsid w:val="007C3844"/>
    <w:rsid w:val="007D239D"/>
    <w:rsid w:val="007D3A3B"/>
    <w:rsid w:val="007D5618"/>
    <w:rsid w:val="007F11FD"/>
    <w:rsid w:val="007F6FC1"/>
    <w:rsid w:val="008017A1"/>
    <w:rsid w:val="00807102"/>
    <w:rsid w:val="00814EC0"/>
    <w:rsid w:val="00832CF1"/>
    <w:rsid w:val="00832F39"/>
    <w:rsid w:val="0083412B"/>
    <w:rsid w:val="00836BB3"/>
    <w:rsid w:val="0084304D"/>
    <w:rsid w:val="008466B0"/>
    <w:rsid w:val="008664A1"/>
    <w:rsid w:val="00881C8B"/>
    <w:rsid w:val="00884965"/>
    <w:rsid w:val="0089142D"/>
    <w:rsid w:val="00897DDF"/>
    <w:rsid w:val="008A0428"/>
    <w:rsid w:val="008A228A"/>
    <w:rsid w:val="008A4073"/>
    <w:rsid w:val="008A5A87"/>
    <w:rsid w:val="008A7D47"/>
    <w:rsid w:val="008B2228"/>
    <w:rsid w:val="008C6C74"/>
    <w:rsid w:val="008D48AB"/>
    <w:rsid w:val="008D4E6A"/>
    <w:rsid w:val="008D626C"/>
    <w:rsid w:val="008E00B4"/>
    <w:rsid w:val="008F38A6"/>
    <w:rsid w:val="00923BFC"/>
    <w:rsid w:val="00935630"/>
    <w:rsid w:val="00941AFA"/>
    <w:rsid w:val="00972266"/>
    <w:rsid w:val="009950B8"/>
    <w:rsid w:val="009A61CE"/>
    <w:rsid w:val="009B6509"/>
    <w:rsid w:val="009C5826"/>
    <w:rsid w:val="009F059C"/>
    <w:rsid w:val="009F182C"/>
    <w:rsid w:val="009F2AAB"/>
    <w:rsid w:val="00A002BC"/>
    <w:rsid w:val="00A02F84"/>
    <w:rsid w:val="00A102B9"/>
    <w:rsid w:val="00A125BC"/>
    <w:rsid w:val="00A24506"/>
    <w:rsid w:val="00A2498A"/>
    <w:rsid w:val="00A41760"/>
    <w:rsid w:val="00A57725"/>
    <w:rsid w:val="00AA2ABB"/>
    <w:rsid w:val="00AA4903"/>
    <w:rsid w:val="00AC640D"/>
    <w:rsid w:val="00AC6E84"/>
    <w:rsid w:val="00AF2364"/>
    <w:rsid w:val="00B21ACF"/>
    <w:rsid w:val="00B45E57"/>
    <w:rsid w:val="00B53CD8"/>
    <w:rsid w:val="00B53F58"/>
    <w:rsid w:val="00B779A6"/>
    <w:rsid w:val="00B92678"/>
    <w:rsid w:val="00B940DE"/>
    <w:rsid w:val="00B95925"/>
    <w:rsid w:val="00BB52D9"/>
    <w:rsid w:val="00BC53C7"/>
    <w:rsid w:val="00BD0A6A"/>
    <w:rsid w:val="00BD76BC"/>
    <w:rsid w:val="00BE13BF"/>
    <w:rsid w:val="00BE29B5"/>
    <w:rsid w:val="00BE5301"/>
    <w:rsid w:val="00BE7F16"/>
    <w:rsid w:val="00BF2B50"/>
    <w:rsid w:val="00C02412"/>
    <w:rsid w:val="00C07BA0"/>
    <w:rsid w:val="00C106A0"/>
    <w:rsid w:val="00C2128A"/>
    <w:rsid w:val="00C27926"/>
    <w:rsid w:val="00C32349"/>
    <w:rsid w:val="00C40198"/>
    <w:rsid w:val="00C63093"/>
    <w:rsid w:val="00C63ED9"/>
    <w:rsid w:val="00C72D23"/>
    <w:rsid w:val="00C7458C"/>
    <w:rsid w:val="00C77C49"/>
    <w:rsid w:val="00CA6B4E"/>
    <w:rsid w:val="00CB1827"/>
    <w:rsid w:val="00CB2AC1"/>
    <w:rsid w:val="00CC5AF8"/>
    <w:rsid w:val="00CC5F20"/>
    <w:rsid w:val="00CE400A"/>
    <w:rsid w:val="00CE518B"/>
    <w:rsid w:val="00CE5B45"/>
    <w:rsid w:val="00CF660E"/>
    <w:rsid w:val="00D04D5A"/>
    <w:rsid w:val="00D27A12"/>
    <w:rsid w:val="00D34385"/>
    <w:rsid w:val="00D50B1A"/>
    <w:rsid w:val="00D51978"/>
    <w:rsid w:val="00D533B1"/>
    <w:rsid w:val="00D55824"/>
    <w:rsid w:val="00D62529"/>
    <w:rsid w:val="00D85BF6"/>
    <w:rsid w:val="00D8758A"/>
    <w:rsid w:val="00D925A8"/>
    <w:rsid w:val="00DC41BA"/>
    <w:rsid w:val="00DD2AED"/>
    <w:rsid w:val="00E16F18"/>
    <w:rsid w:val="00E2101A"/>
    <w:rsid w:val="00E62819"/>
    <w:rsid w:val="00E748E5"/>
    <w:rsid w:val="00E82B5F"/>
    <w:rsid w:val="00E92C21"/>
    <w:rsid w:val="00E92F8A"/>
    <w:rsid w:val="00EA1D24"/>
    <w:rsid w:val="00EA61EA"/>
    <w:rsid w:val="00EB268B"/>
    <w:rsid w:val="00EC2E49"/>
    <w:rsid w:val="00EC619F"/>
    <w:rsid w:val="00EC787F"/>
    <w:rsid w:val="00ED5001"/>
    <w:rsid w:val="00EE3038"/>
    <w:rsid w:val="00EF0689"/>
    <w:rsid w:val="00F0533C"/>
    <w:rsid w:val="00F06FFD"/>
    <w:rsid w:val="00F12772"/>
    <w:rsid w:val="00F31690"/>
    <w:rsid w:val="00F374CD"/>
    <w:rsid w:val="00F42727"/>
    <w:rsid w:val="00F8460C"/>
    <w:rsid w:val="00FA048A"/>
    <w:rsid w:val="00FB1FD6"/>
    <w:rsid w:val="00FB5B4A"/>
    <w:rsid w:val="00FC1281"/>
    <w:rsid w:val="00FE7992"/>
    <w:rsid w:val="00FF3F07"/>
    <w:rsid w:val="00FF72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60E"/>
    <w:rPr>
      <w:smallCaps/>
      <w:sz w:val="24"/>
      <w:szCs w:val="24"/>
    </w:rPr>
  </w:style>
  <w:style w:type="paragraph" w:styleId="1">
    <w:name w:val="heading 1"/>
    <w:basedOn w:val="a"/>
    <w:link w:val="10"/>
    <w:qFormat/>
    <w:rsid w:val="00832F39"/>
    <w:pPr>
      <w:spacing w:after="150" w:line="288" w:lineRule="atLeast"/>
      <w:outlineLvl w:val="0"/>
    </w:pPr>
    <w:rPr>
      <w:rFonts w:ascii="Tahoma" w:hAnsi="Tahoma"/>
      <w:smallCaps w:val="0"/>
      <w:color w:val="2E3432"/>
      <w:kern w:val="36"/>
      <w:sz w:val="38"/>
      <w:szCs w:val="38"/>
    </w:rPr>
  </w:style>
  <w:style w:type="paragraph" w:styleId="2">
    <w:name w:val="heading 2"/>
    <w:basedOn w:val="a"/>
    <w:link w:val="20"/>
    <w:qFormat/>
    <w:rsid w:val="00832F39"/>
    <w:pPr>
      <w:spacing w:after="150" w:line="288" w:lineRule="atLeast"/>
      <w:outlineLvl w:val="1"/>
    </w:pPr>
    <w:rPr>
      <w:rFonts w:ascii="Tahoma" w:hAnsi="Tahoma"/>
      <w:smallCaps w:val="0"/>
      <w:sz w:val="34"/>
      <w:szCs w:val="34"/>
    </w:rPr>
  </w:style>
  <w:style w:type="paragraph" w:styleId="3">
    <w:name w:val="heading 3"/>
    <w:basedOn w:val="a"/>
    <w:link w:val="30"/>
    <w:qFormat/>
    <w:rsid w:val="00832F39"/>
    <w:pPr>
      <w:spacing w:after="150" w:line="288" w:lineRule="atLeast"/>
      <w:outlineLvl w:val="2"/>
    </w:pPr>
    <w:rPr>
      <w:rFonts w:ascii="Tahoma" w:hAnsi="Tahoma"/>
      <w:smallCaps w:val="0"/>
      <w:sz w:val="29"/>
      <w:szCs w:val="29"/>
    </w:rPr>
  </w:style>
  <w:style w:type="paragraph" w:styleId="4">
    <w:name w:val="heading 4"/>
    <w:basedOn w:val="a"/>
    <w:next w:val="a"/>
    <w:link w:val="40"/>
    <w:qFormat/>
    <w:rsid w:val="00357726"/>
    <w:pPr>
      <w:keepNext/>
      <w:spacing w:before="240" w:after="60"/>
      <w:outlineLvl w:val="3"/>
    </w:pPr>
    <w:rPr>
      <w:b/>
      <w:bCs/>
      <w:smallCaps w:val="0"/>
      <w:sz w:val="28"/>
      <w:szCs w:val="28"/>
    </w:rPr>
  </w:style>
  <w:style w:type="paragraph" w:styleId="5">
    <w:name w:val="heading 5"/>
    <w:basedOn w:val="a"/>
    <w:link w:val="50"/>
    <w:qFormat/>
    <w:rsid w:val="00832F39"/>
    <w:pPr>
      <w:spacing w:before="100" w:beforeAutospacing="1" w:after="100" w:afterAutospacing="1" w:line="288" w:lineRule="atLeast"/>
      <w:outlineLvl w:val="4"/>
    </w:pPr>
    <w:rPr>
      <w:rFonts w:ascii="Tahoma" w:hAnsi="Tahoma"/>
      <w:b/>
      <w:bCs/>
      <w:smallCaps w:val="0"/>
    </w:rPr>
  </w:style>
  <w:style w:type="paragraph" w:styleId="6">
    <w:name w:val="heading 6"/>
    <w:basedOn w:val="a"/>
    <w:link w:val="60"/>
    <w:uiPriority w:val="9"/>
    <w:qFormat/>
    <w:rsid w:val="00832F39"/>
    <w:pPr>
      <w:spacing w:before="100" w:beforeAutospacing="1" w:after="100" w:afterAutospacing="1" w:line="288" w:lineRule="atLeast"/>
      <w:outlineLvl w:val="5"/>
    </w:pPr>
    <w:rPr>
      <w:rFonts w:ascii="Tahoma" w:hAnsi="Tahoma"/>
      <w:b/>
      <w:bCs/>
      <w:smallCaps w:val="0"/>
    </w:rPr>
  </w:style>
  <w:style w:type="paragraph" w:styleId="8">
    <w:name w:val="heading 8"/>
    <w:basedOn w:val="a"/>
    <w:next w:val="a"/>
    <w:link w:val="80"/>
    <w:qFormat/>
    <w:rsid w:val="0024326E"/>
    <w:pPr>
      <w:keepNext/>
      <w:widowControl w:val="0"/>
      <w:autoSpaceDE w:val="0"/>
      <w:autoSpaceDN w:val="0"/>
      <w:adjustRightInd w:val="0"/>
      <w:ind w:left="207" w:firstLine="720"/>
      <w:jc w:val="center"/>
      <w:outlineLvl w:val="7"/>
    </w:pPr>
    <w:rPr>
      <w:rFonts w:ascii="Courier New" w:hAnsi="Courier New" w:cs="Courier New"/>
      <w:smallCaps w:val="0"/>
      <w:szCs w:val="20"/>
    </w:rPr>
  </w:style>
  <w:style w:type="paragraph" w:styleId="9">
    <w:name w:val="heading 9"/>
    <w:basedOn w:val="a"/>
    <w:next w:val="a"/>
    <w:link w:val="90"/>
    <w:qFormat/>
    <w:rsid w:val="0024326E"/>
    <w:pPr>
      <w:keepNext/>
      <w:widowControl w:val="0"/>
      <w:autoSpaceDE w:val="0"/>
      <w:autoSpaceDN w:val="0"/>
      <w:adjustRightInd w:val="0"/>
      <w:ind w:firstLine="720"/>
      <w:jc w:val="center"/>
      <w:outlineLvl w:val="8"/>
    </w:pPr>
    <w:rPr>
      <w:rFonts w:ascii="Arial" w:hAnsi="Arial"/>
      <w:b/>
      <w:bCs/>
      <w:smallCaps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2F39"/>
    <w:rPr>
      <w:rFonts w:ascii="Tahoma" w:hAnsi="Tahoma"/>
      <w:color w:val="2E3432"/>
      <w:kern w:val="36"/>
      <w:sz w:val="38"/>
      <w:szCs w:val="38"/>
    </w:rPr>
  </w:style>
  <w:style w:type="character" w:customStyle="1" w:styleId="20">
    <w:name w:val="Заголовок 2 Знак"/>
    <w:basedOn w:val="a0"/>
    <w:link w:val="2"/>
    <w:rsid w:val="00832F39"/>
    <w:rPr>
      <w:rFonts w:ascii="Tahoma" w:hAnsi="Tahoma"/>
      <w:sz w:val="34"/>
      <w:szCs w:val="34"/>
    </w:rPr>
  </w:style>
  <w:style w:type="character" w:customStyle="1" w:styleId="30">
    <w:name w:val="Заголовок 3 Знак"/>
    <w:basedOn w:val="a0"/>
    <w:link w:val="3"/>
    <w:rsid w:val="00832F39"/>
    <w:rPr>
      <w:rFonts w:ascii="Tahoma" w:hAnsi="Tahoma"/>
      <w:sz w:val="29"/>
      <w:szCs w:val="29"/>
    </w:rPr>
  </w:style>
  <w:style w:type="character" w:customStyle="1" w:styleId="40">
    <w:name w:val="Заголовок 4 Знак"/>
    <w:basedOn w:val="a0"/>
    <w:link w:val="4"/>
    <w:rsid w:val="00357726"/>
    <w:rPr>
      <w:b/>
      <w:bCs/>
      <w:sz w:val="28"/>
      <w:szCs w:val="28"/>
    </w:rPr>
  </w:style>
  <w:style w:type="character" w:customStyle="1" w:styleId="50">
    <w:name w:val="Заголовок 5 Знак"/>
    <w:basedOn w:val="a0"/>
    <w:link w:val="5"/>
    <w:rsid w:val="00832F39"/>
    <w:rPr>
      <w:rFonts w:ascii="Tahoma" w:hAnsi="Tahoma"/>
      <w:b/>
      <w:bCs/>
      <w:sz w:val="24"/>
      <w:szCs w:val="24"/>
    </w:rPr>
  </w:style>
  <w:style w:type="character" w:customStyle="1" w:styleId="60">
    <w:name w:val="Заголовок 6 Знак"/>
    <w:basedOn w:val="a0"/>
    <w:link w:val="6"/>
    <w:uiPriority w:val="9"/>
    <w:rsid w:val="00832F39"/>
    <w:rPr>
      <w:rFonts w:ascii="Tahoma" w:hAnsi="Tahoma"/>
      <w:b/>
      <w:bCs/>
      <w:sz w:val="24"/>
      <w:szCs w:val="24"/>
    </w:rPr>
  </w:style>
  <w:style w:type="paragraph" w:customStyle="1" w:styleId="ConsTitle">
    <w:name w:val="ConsTitle"/>
    <w:rsid w:val="008D48AB"/>
    <w:pPr>
      <w:widowControl w:val="0"/>
      <w:autoSpaceDE w:val="0"/>
      <w:autoSpaceDN w:val="0"/>
      <w:adjustRightInd w:val="0"/>
      <w:ind w:right="19772"/>
    </w:pPr>
    <w:rPr>
      <w:rFonts w:ascii="Arial" w:hAnsi="Arial" w:cs="Arial"/>
      <w:b/>
      <w:bCs/>
      <w:sz w:val="16"/>
      <w:szCs w:val="16"/>
      <w:lang w:eastAsia="en-US"/>
    </w:rPr>
  </w:style>
  <w:style w:type="paragraph" w:styleId="a3">
    <w:name w:val="Balloon Text"/>
    <w:basedOn w:val="a"/>
    <w:link w:val="a4"/>
    <w:uiPriority w:val="99"/>
    <w:semiHidden/>
    <w:unhideWhenUsed/>
    <w:rsid w:val="008D48AB"/>
    <w:rPr>
      <w:rFonts w:ascii="Tahoma" w:hAnsi="Tahoma" w:cs="Tahoma"/>
      <w:sz w:val="16"/>
      <w:szCs w:val="16"/>
    </w:rPr>
  </w:style>
  <w:style w:type="character" w:customStyle="1" w:styleId="a4">
    <w:name w:val="Текст выноски Знак"/>
    <w:basedOn w:val="a0"/>
    <w:link w:val="a3"/>
    <w:uiPriority w:val="99"/>
    <w:semiHidden/>
    <w:rsid w:val="008D48AB"/>
    <w:rPr>
      <w:rFonts w:ascii="Tahoma" w:hAnsi="Tahoma" w:cs="Tahoma"/>
      <w:smallCaps/>
      <w:sz w:val="16"/>
      <w:szCs w:val="16"/>
    </w:rPr>
  </w:style>
  <w:style w:type="paragraph" w:styleId="a5">
    <w:name w:val="List Paragraph"/>
    <w:basedOn w:val="a"/>
    <w:uiPriority w:val="34"/>
    <w:qFormat/>
    <w:rsid w:val="00923BFC"/>
    <w:pPr>
      <w:ind w:left="720"/>
      <w:contextualSpacing/>
    </w:pPr>
  </w:style>
  <w:style w:type="paragraph" w:styleId="a6">
    <w:name w:val="No Spacing"/>
    <w:qFormat/>
    <w:rsid w:val="00881C8B"/>
    <w:rPr>
      <w:sz w:val="28"/>
    </w:rPr>
  </w:style>
  <w:style w:type="character" w:customStyle="1" w:styleId="a7">
    <w:name w:val="Цветовое выделение"/>
    <w:rsid w:val="00881C8B"/>
    <w:rPr>
      <w:b/>
      <w:bCs w:val="0"/>
      <w:color w:val="000080"/>
    </w:rPr>
  </w:style>
  <w:style w:type="table" w:styleId="a8">
    <w:name w:val="Table Grid"/>
    <w:basedOn w:val="a1"/>
    <w:rsid w:val="00881C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8D626C"/>
    <w:pPr>
      <w:spacing w:after="160" w:line="240" w:lineRule="exact"/>
    </w:pPr>
    <w:rPr>
      <w:rFonts w:ascii="Verdana" w:hAnsi="Verdana"/>
      <w:smallCaps w:val="0"/>
      <w:sz w:val="20"/>
      <w:szCs w:val="20"/>
      <w:lang w:val="en-US" w:eastAsia="en-US"/>
    </w:rPr>
  </w:style>
  <w:style w:type="paragraph" w:customStyle="1" w:styleId="ConsPlusNormal">
    <w:name w:val="ConsPlusNormal"/>
    <w:rsid w:val="00A125BC"/>
    <w:pPr>
      <w:widowControl w:val="0"/>
      <w:autoSpaceDE w:val="0"/>
      <w:autoSpaceDN w:val="0"/>
      <w:adjustRightInd w:val="0"/>
      <w:ind w:firstLine="720"/>
    </w:pPr>
    <w:rPr>
      <w:rFonts w:ascii="Arial" w:hAnsi="Arial" w:cs="Arial"/>
    </w:rPr>
  </w:style>
  <w:style w:type="paragraph" w:styleId="a9">
    <w:name w:val="Normal (Web)"/>
    <w:basedOn w:val="a"/>
    <w:rsid w:val="001A0E3F"/>
    <w:pPr>
      <w:spacing w:before="28" w:after="28"/>
    </w:pPr>
    <w:rPr>
      <w:rFonts w:ascii="Arial" w:hAnsi="Arial" w:cs="Arial"/>
      <w:smallCaps w:val="0"/>
      <w:color w:val="332E2D"/>
      <w:spacing w:val="2"/>
    </w:rPr>
  </w:style>
  <w:style w:type="paragraph" w:customStyle="1" w:styleId="cb">
    <w:name w:val="cb"/>
    <w:basedOn w:val="a"/>
    <w:rsid w:val="001A0E3F"/>
    <w:pPr>
      <w:spacing w:before="100" w:beforeAutospacing="1" w:after="100" w:afterAutospacing="1"/>
    </w:pPr>
    <w:rPr>
      <w:smallCaps w:val="0"/>
    </w:rPr>
  </w:style>
  <w:style w:type="paragraph" w:customStyle="1" w:styleId="ConsNormal">
    <w:name w:val="ConsNormal"/>
    <w:rsid w:val="001A0E3F"/>
    <w:pPr>
      <w:autoSpaceDE w:val="0"/>
      <w:autoSpaceDN w:val="0"/>
      <w:adjustRightInd w:val="0"/>
      <w:ind w:right="19772" w:firstLine="720"/>
    </w:pPr>
    <w:rPr>
      <w:rFonts w:ascii="Arial" w:eastAsia="Calibri" w:hAnsi="Arial" w:cs="Arial"/>
      <w:lang w:eastAsia="en-US"/>
    </w:rPr>
  </w:style>
  <w:style w:type="character" w:customStyle="1" w:styleId="apple-converted-space">
    <w:name w:val="apple-converted-space"/>
    <w:basedOn w:val="a0"/>
    <w:rsid w:val="001A0E3F"/>
  </w:style>
  <w:style w:type="paragraph" w:styleId="aa">
    <w:name w:val="Body Text"/>
    <w:basedOn w:val="a"/>
    <w:link w:val="ab"/>
    <w:unhideWhenUsed/>
    <w:rsid w:val="00113A5B"/>
    <w:pPr>
      <w:jc w:val="center"/>
    </w:pPr>
    <w:rPr>
      <w:b/>
      <w:smallCaps w:val="0"/>
      <w:w w:val="150"/>
      <w:szCs w:val="20"/>
    </w:rPr>
  </w:style>
  <w:style w:type="character" w:customStyle="1" w:styleId="ab">
    <w:name w:val="Основной текст Знак"/>
    <w:basedOn w:val="a0"/>
    <w:link w:val="aa"/>
    <w:rsid w:val="00113A5B"/>
    <w:rPr>
      <w:b/>
      <w:w w:val="150"/>
      <w:sz w:val="24"/>
    </w:rPr>
  </w:style>
  <w:style w:type="character" w:customStyle="1" w:styleId="HTML">
    <w:name w:val="Стандартный HTML Знак"/>
    <w:link w:val="HTML0"/>
    <w:uiPriority w:val="99"/>
    <w:semiHidden/>
    <w:rsid w:val="00832F39"/>
    <w:rPr>
      <w:rFonts w:ascii="Courier New" w:hAnsi="Courier New" w:cs="Courier New"/>
    </w:rPr>
  </w:style>
  <w:style w:type="paragraph" w:styleId="HTML0">
    <w:name w:val="HTML Preformatted"/>
    <w:basedOn w:val="a"/>
    <w:link w:val="HTML"/>
    <w:uiPriority w:val="99"/>
    <w:semiHidden/>
    <w:unhideWhenUsed/>
    <w:rsid w:val="00832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mallCaps w:val="0"/>
      <w:sz w:val="20"/>
      <w:szCs w:val="20"/>
    </w:rPr>
  </w:style>
  <w:style w:type="character" w:customStyle="1" w:styleId="HTML1">
    <w:name w:val="Стандартный HTML Знак1"/>
    <w:basedOn w:val="a0"/>
    <w:link w:val="HTML0"/>
    <w:uiPriority w:val="99"/>
    <w:semiHidden/>
    <w:rsid w:val="00832F39"/>
    <w:rPr>
      <w:rFonts w:ascii="Consolas" w:hAnsi="Consolas" w:cs="Consolas"/>
      <w:smallCaps/>
    </w:rPr>
  </w:style>
  <w:style w:type="character" w:customStyle="1" w:styleId="ac">
    <w:name w:val="Текст сноски Знак"/>
    <w:basedOn w:val="a0"/>
    <w:link w:val="ad"/>
    <w:uiPriority w:val="99"/>
    <w:semiHidden/>
    <w:rsid w:val="00832F39"/>
    <w:rPr>
      <w:rFonts w:ascii="Calibri" w:eastAsia="Calibri" w:hAnsi="Calibri"/>
    </w:rPr>
  </w:style>
  <w:style w:type="paragraph" w:styleId="ad">
    <w:name w:val="footnote text"/>
    <w:basedOn w:val="a"/>
    <w:link w:val="ac"/>
    <w:uiPriority w:val="99"/>
    <w:semiHidden/>
    <w:unhideWhenUsed/>
    <w:rsid w:val="00832F39"/>
    <w:rPr>
      <w:rFonts w:ascii="Calibri" w:eastAsia="Calibri" w:hAnsi="Calibri"/>
      <w:smallCaps w:val="0"/>
      <w:sz w:val="20"/>
      <w:szCs w:val="20"/>
    </w:rPr>
  </w:style>
  <w:style w:type="paragraph" w:styleId="ae">
    <w:name w:val="header"/>
    <w:basedOn w:val="a"/>
    <w:link w:val="af"/>
    <w:uiPriority w:val="99"/>
    <w:unhideWhenUsed/>
    <w:rsid w:val="00832F39"/>
    <w:pPr>
      <w:tabs>
        <w:tab w:val="center" w:pos="4677"/>
        <w:tab w:val="right" w:pos="9355"/>
      </w:tabs>
    </w:pPr>
    <w:rPr>
      <w:rFonts w:ascii="Calibri" w:eastAsia="Calibri" w:hAnsi="Calibri"/>
      <w:smallCaps w:val="0"/>
      <w:sz w:val="22"/>
      <w:szCs w:val="22"/>
      <w:lang w:eastAsia="en-US"/>
    </w:rPr>
  </w:style>
  <w:style w:type="character" w:customStyle="1" w:styleId="af">
    <w:name w:val="Верхний колонтитул Знак"/>
    <w:basedOn w:val="a0"/>
    <w:link w:val="ae"/>
    <w:uiPriority w:val="99"/>
    <w:rsid w:val="00832F39"/>
    <w:rPr>
      <w:rFonts w:ascii="Calibri" w:eastAsia="Calibri" w:hAnsi="Calibri"/>
      <w:sz w:val="22"/>
      <w:szCs w:val="22"/>
      <w:lang w:eastAsia="en-US"/>
    </w:rPr>
  </w:style>
  <w:style w:type="paragraph" w:styleId="af0">
    <w:name w:val="footer"/>
    <w:basedOn w:val="a"/>
    <w:link w:val="af1"/>
    <w:unhideWhenUsed/>
    <w:rsid w:val="00832F39"/>
    <w:pPr>
      <w:tabs>
        <w:tab w:val="center" w:pos="4677"/>
        <w:tab w:val="right" w:pos="9355"/>
      </w:tabs>
    </w:pPr>
    <w:rPr>
      <w:rFonts w:ascii="Calibri" w:eastAsia="Calibri" w:hAnsi="Calibri"/>
      <w:smallCaps w:val="0"/>
      <w:sz w:val="22"/>
      <w:szCs w:val="22"/>
      <w:lang w:eastAsia="en-US"/>
    </w:rPr>
  </w:style>
  <w:style w:type="character" w:customStyle="1" w:styleId="af1">
    <w:name w:val="Нижний колонтитул Знак"/>
    <w:basedOn w:val="a0"/>
    <w:link w:val="af0"/>
    <w:rsid w:val="00832F39"/>
    <w:rPr>
      <w:rFonts w:ascii="Calibri" w:eastAsia="Calibri" w:hAnsi="Calibri"/>
      <w:sz w:val="22"/>
      <w:szCs w:val="22"/>
      <w:lang w:eastAsia="en-US"/>
    </w:rPr>
  </w:style>
  <w:style w:type="character" w:customStyle="1" w:styleId="af2">
    <w:name w:val="Текст концевой сноски Знак"/>
    <w:basedOn w:val="a0"/>
    <w:link w:val="af3"/>
    <w:uiPriority w:val="99"/>
    <w:semiHidden/>
    <w:rsid w:val="00832F39"/>
    <w:rPr>
      <w:rFonts w:ascii="Calibri" w:eastAsia="Calibri" w:hAnsi="Calibri"/>
    </w:rPr>
  </w:style>
  <w:style w:type="paragraph" w:styleId="af3">
    <w:name w:val="endnote text"/>
    <w:basedOn w:val="a"/>
    <w:link w:val="af2"/>
    <w:uiPriority w:val="99"/>
    <w:semiHidden/>
    <w:unhideWhenUsed/>
    <w:rsid w:val="00832F39"/>
    <w:rPr>
      <w:rFonts w:ascii="Calibri" w:eastAsia="Calibri" w:hAnsi="Calibri"/>
      <w:smallCaps w:val="0"/>
      <w:sz w:val="20"/>
      <w:szCs w:val="20"/>
    </w:rPr>
  </w:style>
  <w:style w:type="character" w:customStyle="1" w:styleId="af4">
    <w:name w:val="Гипертекстовая ссылка"/>
    <w:rsid w:val="00832F39"/>
    <w:rPr>
      <w:color w:val="106BBE"/>
    </w:rPr>
  </w:style>
  <w:style w:type="paragraph" w:customStyle="1" w:styleId="af5">
    <w:name w:val="Комментарий"/>
    <w:basedOn w:val="a"/>
    <w:next w:val="a"/>
    <w:uiPriority w:val="99"/>
    <w:rsid w:val="00832F39"/>
    <w:pPr>
      <w:widowControl w:val="0"/>
      <w:autoSpaceDE w:val="0"/>
      <w:autoSpaceDN w:val="0"/>
      <w:adjustRightInd w:val="0"/>
      <w:spacing w:before="75"/>
      <w:ind w:left="170"/>
      <w:jc w:val="both"/>
    </w:pPr>
    <w:rPr>
      <w:rFonts w:ascii="Arial" w:hAnsi="Arial" w:cs="Arial"/>
      <w:smallCaps w:val="0"/>
      <w:color w:val="353842"/>
      <w:sz w:val="22"/>
      <w:szCs w:val="22"/>
      <w:shd w:val="clear" w:color="auto" w:fill="F0F0F0"/>
    </w:rPr>
  </w:style>
  <w:style w:type="paragraph" w:customStyle="1" w:styleId="af6">
    <w:name w:val="Информация об изменениях документа"/>
    <w:basedOn w:val="af5"/>
    <w:next w:val="a"/>
    <w:uiPriority w:val="99"/>
    <w:rsid w:val="00832F39"/>
    <w:rPr>
      <w:i/>
      <w:iCs/>
    </w:rPr>
  </w:style>
  <w:style w:type="paragraph" w:customStyle="1" w:styleId="af7">
    <w:name w:val="Заголовок статьи"/>
    <w:basedOn w:val="a"/>
    <w:next w:val="a"/>
    <w:uiPriority w:val="99"/>
    <w:rsid w:val="00832F39"/>
    <w:pPr>
      <w:widowControl w:val="0"/>
      <w:autoSpaceDE w:val="0"/>
      <w:autoSpaceDN w:val="0"/>
      <w:adjustRightInd w:val="0"/>
      <w:ind w:left="1612" w:hanging="892"/>
      <w:jc w:val="both"/>
    </w:pPr>
    <w:rPr>
      <w:rFonts w:ascii="Arial" w:hAnsi="Arial" w:cs="Arial"/>
      <w:smallCaps w:val="0"/>
    </w:rPr>
  </w:style>
  <w:style w:type="character" w:customStyle="1" w:styleId="link">
    <w:name w:val="link"/>
    <w:rsid w:val="00832F39"/>
    <w:rPr>
      <w:strike w:val="0"/>
      <w:dstrike w:val="0"/>
      <w:u w:val="none"/>
      <w:effect w:val="none"/>
    </w:rPr>
  </w:style>
  <w:style w:type="character" w:customStyle="1" w:styleId="80">
    <w:name w:val="Заголовок 8 Знак"/>
    <w:basedOn w:val="a0"/>
    <w:link w:val="8"/>
    <w:rsid w:val="0024326E"/>
    <w:rPr>
      <w:rFonts w:ascii="Courier New" w:hAnsi="Courier New" w:cs="Courier New"/>
      <w:sz w:val="24"/>
    </w:rPr>
  </w:style>
  <w:style w:type="character" w:customStyle="1" w:styleId="90">
    <w:name w:val="Заголовок 9 Знак"/>
    <w:basedOn w:val="a0"/>
    <w:link w:val="9"/>
    <w:rsid w:val="0024326E"/>
    <w:rPr>
      <w:rFonts w:ascii="Arial" w:hAnsi="Arial"/>
      <w:b/>
      <w:bCs/>
    </w:rPr>
  </w:style>
  <w:style w:type="character" w:styleId="af8">
    <w:name w:val="Hyperlink"/>
    <w:basedOn w:val="a0"/>
    <w:rsid w:val="0024326E"/>
    <w:rPr>
      <w:color w:val="0000FF"/>
      <w:u w:val="single"/>
    </w:rPr>
  </w:style>
  <w:style w:type="paragraph" w:customStyle="1" w:styleId="r">
    <w:name w:val="r"/>
    <w:basedOn w:val="a"/>
    <w:rsid w:val="0024326E"/>
    <w:pPr>
      <w:spacing w:before="100" w:beforeAutospacing="1" w:after="100" w:afterAutospacing="1"/>
    </w:pPr>
    <w:rPr>
      <w:smallCaps w:val="0"/>
    </w:rPr>
  </w:style>
  <w:style w:type="paragraph" w:customStyle="1" w:styleId="bt">
    <w:name w:val="bt"/>
    <w:basedOn w:val="a"/>
    <w:rsid w:val="0024326E"/>
    <w:pPr>
      <w:spacing w:before="100" w:beforeAutospacing="1" w:after="100" w:afterAutospacing="1"/>
    </w:pPr>
    <w:rPr>
      <w:smallCaps w:val="0"/>
    </w:rPr>
  </w:style>
  <w:style w:type="character" w:customStyle="1" w:styleId="y5black">
    <w:name w:val="y5_black"/>
    <w:basedOn w:val="a0"/>
    <w:rsid w:val="0024326E"/>
  </w:style>
  <w:style w:type="character" w:styleId="af9">
    <w:name w:val="Emphasis"/>
    <w:basedOn w:val="a0"/>
    <w:qFormat/>
    <w:rsid w:val="0024326E"/>
    <w:rPr>
      <w:i/>
      <w:iCs/>
    </w:rPr>
  </w:style>
  <w:style w:type="character" w:customStyle="1" w:styleId="y5blacky5bg">
    <w:name w:val="y5_black y5_bg"/>
    <w:basedOn w:val="a0"/>
    <w:rsid w:val="0024326E"/>
  </w:style>
  <w:style w:type="character" w:customStyle="1" w:styleId="url">
    <w:name w:val="url"/>
    <w:basedOn w:val="a0"/>
    <w:rsid w:val="0024326E"/>
  </w:style>
  <w:style w:type="paragraph" w:styleId="afa">
    <w:name w:val="Body Text Indent"/>
    <w:basedOn w:val="a"/>
    <w:link w:val="afb"/>
    <w:semiHidden/>
    <w:unhideWhenUsed/>
    <w:rsid w:val="0024326E"/>
    <w:pPr>
      <w:spacing w:after="120"/>
      <w:ind w:left="283"/>
    </w:pPr>
  </w:style>
  <w:style w:type="character" w:customStyle="1" w:styleId="afb">
    <w:name w:val="Основной текст с отступом Знак"/>
    <w:basedOn w:val="a0"/>
    <w:link w:val="afa"/>
    <w:semiHidden/>
    <w:rsid w:val="0024326E"/>
    <w:rPr>
      <w:smallCaps/>
      <w:sz w:val="24"/>
      <w:szCs w:val="24"/>
    </w:rPr>
  </w:style>
  <w:style w:type="paragraph" w:styleId="21">
    <w:name w:val="Body Text Indent 2"/>
    <w:basedOn w:val="a"/>
    <w:link w:val="22"/>
    <w:semiHidden/>
    <w:unhideWhenUsed/>
    <w:rsid w:val="0024326E"/>
    <w:pPr>
      <w:spacing w:after="120" w:line="480" w:lineRule="auto"/>
      <w:ind w:left="283"/>
    </w:pPr>
  </w:style>
  <w:style w:type="character" w:customStyle="1" w:styleId="22">
    <w:name w:val="Основной текст с отступом 2 Знак"/>
    <w:basedOn w:val="a0"/>
    <w:link w:val="21"/>
    <w:semiHidden/>
    <w:rsid w:val="0024326E"/>
    <w:rPr>
      <w:smallCaps/>
      <w:sz w:val="24"/>
      <w:szCs w:val="24"/>
    </w:rPr>
  </w:style>
  <w:style w:type="paragraph" w:customStyle="1" w:styleId="afc">
    <w:name w:val="Таблицы (моноширинный)"/>
    <w:basedOn w:val="a"/>
    <w:next w:val="a"/>
    <w:rsid w:val="0024326E"/>
    <w:pPr>
      <w:widowControl w:val="0"/>
      <w:autoSpaceDE w:val="0"/>
      <w:autoSpaceDN w:val="0"/>
      <w:adjustRightInd w:val="0"/>
      <w:jc w:val="both"/>
    </w:pPr>
    <w:rPr>
      <w:rFonts w:ascii="Courier New" w:hAnsi="Courier New" w:cs="Courier New"/>
      <w:smallCaps w:val="0"/>
      <w:sz w:val="20"/>
      <w:szCs w:val="20"/>
    </w:rPr>
  </w:style>
  <w:style w:type="paragraph" w:customStyle="1" w:styleId="ConsNonformat">
    <w:name w:val="ConsNonformat"/>
    <w:rsid w:val="0024326E"/>
    <w:pPr>
      <w:widowControl w:val="0"/>
      <w:autoSpaceDE w:val="0"/>
      <w:autoSpaceDN w:val="0"/>
      <w:adjustRightInd w:val="0"/>
    </w:pPr>
    <w:rPr>
      <w:rFonts w:ascii="Courier New" w:hAnsi="Courier New" w:cs="Courier New"/>
    </w:rPr>
  </w:style>
  <w:style w:type="paragraph" w:customStyle="1" w:styleId="ConsPlusCell">
    <w:name w:val="ConsPlusCell"/>
    <w:rsid w:val="0024326E"/>
    <w:pPr>
      <w:widowControl w:val="0"/>
      <w:autoSpaceDE w:val="0"/>
      <w:autoSpaceDN w:val="0"/>
      <w:adjustRightInd w:val="0"/>
    </w:pPr>
    <w:rPr>
      <w:rFonts w:ascii="Arial" w:hAnsi="Arial" w:cs="Arial"/>
    </w:rPr>
  </w:style>
  <w:style w:type="paragraph" w:customStyle="1" w:styleId="ConsPlusDocList">
    <w:name w:val="ConsPlusDocList"/>
    <w:rsid w:val="0024326E"/>
    <w:pPr>
      <w:widowControl w:val="0"/>
      <w:autoSpaceDE w:val="0"/>
      <w:autoSpaceDN w:val="0"/>
      <w:adjustRightInd w:val="0"/>
    </w:pPr>
    <w:rPr>
      <w:rFonts w:ascii="Courier New" w:hAnsi="Courier New" w:cs="Courier New"/>
    </w:rPr>
  </w:style>
  <w:style w:type="paragraph" w:customStyle="1" w:styleId="ConsPlusNonformat">
    <w:name w:val="ConsPlusNonformat"/>
    <w:rsid w:val="0024326E"/>
    <w:pPr>
      <w:widowControl w:val="0"/>
      <w:autoSpaceDE w:val="0"/>
      <w:autoSpaceDN w:val="0"/>
      <w:adjustRightInd w:val="0"/>
    </w:pPr>
    <w:rPr>
      <w:rFonts w:ascii="Courier New" w:hAnsi="Courier New" w:cs="Courier New"/>
    </w:rPr>
  </w:style>
  <w:style w:type="paragraph" w:customStyle="1" w:styleId="210">
    <w:name w:val="Основной текст 21"/>
    <w:basedOn w:val="a"/>
    <w:rsid w:val="0024326E"/>
    <w:pPr>
      <w:overflowPunct w:val="0"/>
      <w:autoSpaceDE w:val="0"/>
      <w:autoSpaceDN w:val="0"/>
      <w:adjustRightInd w:val="0"/>
      <w:ind w:firstLine="851"/>
      <w:jc w:val="both"/>
    </w:pPr>
    <w:rPr>
      <w:smallCaps w:val="0"/>
      <w:sz w:val="28"/>
      <w:szCs w:val="20"/>
    </w:rPr>
  </w:style>
  <w:style w:type="paragraph" w:customStyle="1" w:styleId="ConsPlusTitle">
    <w:name w:val="ConsPlusTitle"/>
    <w:rsid w:val="0024326E"/>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411436222">
      <w:bodyDiv w:val="1"/>
      <w:marLeft w:val="0"/>
      <w:marRight w:val="0"/>
      <w:marTop w:val="0"/>
      <w:marBottom w:val="0"/>
      <w:divBdr>
        <w:top w:val="none" w:sz="0" w:space="0" w:color="auto"/>
        <w:left w:val="none" w:sz="0" w:space="0" w:color="auto"/>
        <w:bottom w:val="none" w:sz="0" w:space="0" w:color="auto"/>
        <w:right w:val="none" w:sz="0" w:space="0" w:color="auto"/>
      </w:divBdr>
    </w:div>
    <w:div w:id="189611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259E2-43C6-45C9-AF0E-16C0C884B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1</Pages>
  <Words>33256</Words>
  <Characters>189564</Characters>
  <Application>Microsoft Office Word</Application>
  <DocSecurity>0</DocSecurity>
  <Lines>1579</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Марина</cp:lastModifiedBy>
  <cp:revision>10</cp:revision>
  <cp:lastPrinted>2018-02-06T10:45:00Z</cp:lastPrinted>
  <dcterms:created xsi:type="dcterms:W3CDTF">2018-02-02T12:34:00Z</dcterms:created>
  <dcterms:modified xsi:type="dcterms:W3CDTF">2018-02-08T13:48:00Z</dcterms:modified>
</cp:coreProperties>
</file>