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E1" w:rsidRPr="00A63821" w:rsidRDefault="00083AE1" w:rsidP="0070095E">
      <w:pPr>
        <w:pStyle w:val="a3"/>
        <w:spacing w:line="306" w:lineRule="atLeast"/>
        <w:jc w:val="center"/>
        <w:rPr>
          <w:sz w:val="28"/>
          <w:szCs w:val="28"/>
        </w:rPr>
      </w:pPr>
      <w:r w:rsidRPr="00A63821">
        <w:rPr>
          <w:rStyle w:val="a5"/>
          <w:sz w:val="28"/>
          <w:szCs w:val="28"/>
        </w:rPr>
        <w:t>Правила безопасности на воде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Приближается лето. Летом у большинства людей появляется желание искупаться в озере, речке, пруду. Независимо от вида водоёма необходимо знать и обязательно соблюдать правила поведения и меры безопасности на воде.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-Не купайтесь в опасных, запрещенных местах;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-Не оставляйте детей на берегу водоёма без присмотра взрослых, умеющих плавать и оказывать первую помощь;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-Не разрешайте детям самовольно уходить к водоёмам и купаться;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-Если во время ныряния вы потеряли координацию, немного выдохните: пузырьки воздуха укажут путь наверх.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 xml:space="preserve">-Если во время плавания </w:t>
      </w:r>
      <w:proofErr w:type="gramStart"/>
      <w:r w:rsidRPr="00083AE1">
        <w:rPr>
          <w:color w:val="000000"/>
        </w:rPr>
        <w:t>свело ногу, на секунду</w:t>
      </w:r>
      <w:proofErr w:type="gramEnd"/>
      <w:r w:rsidRPr="00083AE1">
        <w:rPr>
          <w:color w:val="000000"/>
        </w:rPr>
        <w:t xml:space="preserve"> погрузитесь с головой в воду и, распрямив ногу, сильно потяните на себя ступню за большой палец.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 xml:space="preserve"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</w:t>
      </w:r>
      <w:proofErr w:type="gramStart"/>
      <w:r w:rsidRPr="00083AE1">
        <w:rPr>
          <w:color w:val="000000"/>
        </w:rPr>
        <w:t>тонущего</w:t>
      </w:r>
      <w:proofErr w:type="gramEnd"/>
      <w:r w:rsidRPr="00083AE1">
        <w:rPr>
          <w:color w:val="000000"/>
        </w:rPr>
        <w:t xml:space="preserve"> к жизни можно, если он был в воде до 6 минут.</w:t>
      </w:r>
    </w:p>
    <w:p w:rsidR="00083AE1" w:rsidRPr="00083AE1" w:rsidRDefault="00083AE1" w:rsidP="00083A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083AE1">
        <w:rPr>
          <w:color w:val="000000"/>
        </w:rPr>
        <w:t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-</w:t>
      </w:r>
      <w:r>
        <w:rPr>
          <w:color w:val="000000"/>
        </w:rPr>
        <w:t xml:space="preserve"> </w:t>
      </w:r>
      <w:r w:rsidRPr="00083AE1">
        <w:rPr>
          <w:color w:val="000000"/>
        </w:rPr>
        <w:t>делайте искусственное дыхание, при возможности переверните человека вниз головой.</w:t>
      </w:r>
    </w:p>
    <w:p w:rsidR="00083AE1" w:rsidRPr="0070095E" w:rsidRDefault="00083AE1" w:rsidP="0070095E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 w:rsidRPr="00083AE1">
        <w:rPr>
          <w:color w:val="000000"/>
        </w:rPr>
        <w:t>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водоемах!</w:t>
      </w:r>
    </w:p>
    <w:sectPr w:rsidR="00083AE1" w:rsidRPr="0070095E" w:rsidSect="007009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AE1"/>
    <w:rsid w:val="00083AE1"/>
    <w:rsid w:val="003371BD"/>
    <w:rsid w:val="00620CBE"/>
    <w:rsid w:val="0070095E"/>
    <w:rsid w:val="00A63821"/>
    <w:rsid w:val="00C4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3AE1"/>
    <w:rPr>
      <w:i/>
      <w:iCs/>
    </w:rPr>
  </w:style>
  <w:style w:type="character" w:styleId="a5">
    <w:name w:val="Strong"/>
    <w:basedOn w:val="a0"/>
    <w:uiPriority w:val="22"/>
    <w:qFormat/>
    <w:rsid w:val="00083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B51B-B3AB-4EAA-A82D-304825E9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dcterms:created xsi:type="dcterms:W3CDTF">2019-05-16T07:25:00Z</dcterms:created>
  <dcterms:modified xsi:type="dcterms:W3CDTF">2019-05-16T07:25:00Z</dcterms:modified>
</cp:coreProperties>
</file>