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B4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И</w:t>
      </w:r>
      <w:r w:rsidRPr="00161434">
        <w:rPr>
          <w:b/>
          <w:bCs/>
          <w:color w:val="000000"/>
          <w:sz w:val="28"/>
          <w:szCs w:val="28"/>
        </w:rPr>
        <w:t>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A57B4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поселения Мышкин</w:t>
      </w:r>
      <w:r w:rsidRPr="0093716F">
        <w:rPr>
          <w:color w:val="212121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1. Передаче объектов недвижимости по наследству;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2. Совершении сделок с объектами недвижимости;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3. Получении разрешений на строительство на земельных участках зданий и сооружений;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 xml:space="preserve">4. Получении кредита под залог объекта недвижимости; </w:t>
      </w:r>
    </w:p>
    <w:p w:rsidR="003A57B4" w:rsidRPr="0093716F" w:rsidRDefault="003A57B4" w:rsidP="005314A3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5. Решении межевых споров с соседями.</w:t>
      </w:r>
    </w:p>
    <w:p w:rsidR="003A57B4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7B4" w:rsidRPr="0093716F" w:rsidRDefault="003A57B4" w:rsidP="003A5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земельных участков</w:t>
      </w:r>
      <w:r>
        <w:rPr>
          <w:color w:val="000000"/>
          <w:sz w:val="28"/>
          <w:szCs w:val="28"/>
        </w:rPr>
        <w:t>;</w:t>
      </w:r>
    </w:p>
    <w:p w:rsidR="003A57B4" w:rsidRPr="0093716F" w:rsidRDefault="003A57B4" w:rsidP="003A5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объектов капитального строительства (зданий, строений);</w:t>
      </w:r>
    </w:p>
    <w:p w:rsidR="003A57B4" w:rsidRPr="005314A3" w:rsidRDefault="003A57B4" w:rsidP="00531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помещений</w:t>
      </w:r>
      <w:r>
        <w:rPr>
          <w:color w:val="000000"/>
          <w:sz w:val="28"/>
          <w:szCs w:val="28"/>
        </w:rPr>
        <w:t>.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</w:t>
      </w:r>
      <w:r>
        <w:rPr>
          <w:color w:val="212121"/>
          <w:sz w:val="28"/>
          <w:szCs w:val="28"/>
        </w:rPr>
        <w:t xml:space="preserve">городского поселения </w:t>
      </w:r>
      <w:proofErr w:type="gramStart"/>
      <w:r>
        <w:rPr>
          <w:color w:val="212121"/>
          <w:sz w:val="28"/>
          <w:szCs w:val="28"/>
        </w:rPr>
        <w:t>Мышкин</w:t>
      </w:r>
      <w:r w:rsidRPr="0093716F">
        <w:rPr>
          <w:color w:val="212121"/>
          <w:sz w:val="28"/>
          <w:szCs w:val="28"/>
        </w:rPr>
        <w:t xml:space="preserve">  правообладателями</w:t>
      </w:r>
      <w:proofErr w:type="gramEnd"/>
      <w:r w:rsidRPr="0093716F">
        <w:rPr>
          <w:color w:val="212121"/>
          <w:sz w:val="28"/>
          <w:szCs w:val="28"/>
        </w:rPr>
        <w:t xml:space="preserve">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</w:t>
      </w:r>
      <w:r w:rsidRPr="0093716F">
        <w:rPr>
          <w:color w:val="212121"/>
          <w:sz w:val="28"/>
          <w:szCs w:val="28"/>
        </w:rPr>
        <w:lastRenderedPageBreak/>
        <w:t xml:space="preserve">(или) адресе электронной почты для связи с ними в Администрацию </w:t>
      </w:r>
      <w:r>
        <w:rPr>
          <w:color w:val="212121"/>
          <w:sz w:val="28"/>
          <w:szCs w:val="28"/>
        </w:rPr>
        <w:t>городского поселения Мышкин</w:t>
      </w:r>
      <w:r w:rsidRPr="0093716F">
        <w:rPr>
          <w:color w:val="212121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3A57B4" w:rsidRPr="0093716F" w:rsidRDefault="003A57B4" w:rsidP="003A57B4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Указанные сведения можно предоставить одним из следующих способов:</w:t>
      </w:r>
    </w:p>
    <w:p w:rsidR="003A57B4" w:rsidRPr="0093716F" w:rsidRDefault="00D83F86" w:rsidP="00D83F86">
      <w:pPr>
        <w:shd w:val="clear" w:color="auto" w:fill="FFFFFF"/>
        <w:spacing w:after="160" w:line="259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A57B4" w:rsidRPr="0093716F">
        <w:rPr>
          <w:rFonts w:ascii="Times New Roman" w:hAnsi="Times New Roman"/>
          <w:color w:val="000000"/>
          <w:sz w:val="28"/>
          <w:szCs w:val="28"/>
        </w:rPr>
        <w:t xml:space="preserve">отправить почтой в адрес </w:t>
      </w:r>
      <w:r w:rsidR="003A57B4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Мышкин</w:t>
      </w:r>
      <w:r w:rsidR="005314A3">
        <w:rPr>
          <w:rFonts w:ascii="Times New Roman" w:hAnsi="Times New Roman"/>
          <w:color w:val="000000"/>
          <w:sz w:val="28"/>
          <w:szCs w:val="28"/>
        </w:rPr>
        <w:t>:</w:t>
      </w:r>
      <w:r w:rsidR="003A57B4">
        <w:rPr>
          <w:rFonts w:ascii="Times New Roman" w:hAnsi="Times New Roman"/>
          <w:color w:val="000000"/>
          <w:sz w:val="28"/>
          <w:szCs w:val="28"/>
        </w:rPr>
        <w:t xml:space="preserve"> индекс 152830, Ярославская область, Мышкинский район, </w:t>
      </w:r>
      <w:r w:rsidR="005314A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A57B4">
        <w:rPr>
          <w:rFonts w:ascii="Times New Roman" w:hAnsi="Times New Roman"/>
          <w:color w:val="000000"/>
          <w:sz w:val="28"/>
          <w:szCs w:val="28"/>
        </w:rPr>
        <w:t>г. Мышкин, ул. Карла Либкнехта, д. 40</w:t>
      </w:r>
      <w:r w:rsidR="003A57B4" w:rsidRPr="009371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A57B4" w:rsidRPr="00D83F86" w:rsidRDefault="00D83F86" w:rsidP="00D83F8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A57B4" w:rsidRPr="0093716F">
        <w:rPr>
          <w:rFonts w:ascii="Times New Roman" w:hAnsi="Times New Roman"/>
          <w:color w:val="000000"/>
          <w:sz w:val="28"/>
          <w:szCs w:val="28"/>
        </w:rPr>
        <w:t xml:space="preserve">подать лично в </w:t>
      </w:r>
      <w:r w:rsidR="003A57B4">
        <w:rPr>
          <w:rFonts w:ascii="Times New Roman" w:hAnsi="Times New Roman"/>
          <w:color w:val="000000"/>
          <w:sz w:val="28"/>
          <w:szCs w:val="28"/>
        </w:rPr>
        <w:t xml:space="preserve">Администрацию городского поселения </w:t>
      </w:r>
      <w:proofErr w:type="gramStart"/>
      <w:r w:rsidR="003A57B4">
        <w:rPr>
          <w:rFonts w:ascii="Times New Roman" w:hAnsi="Times New Roman"/>
          <w:color w:val="000000"/>
          <w:sz w:val="28"/>
          <w:szCs w:val="28"/>
        </w:rPr>
        <w:t xml:space="preserve">Мышкин,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A57B4">
        <w:rPr>
          <w:rFonts w:ascii="Times New Roman" w:hAnsi="Times New Roman"/>
          <w:color w:val="000000"/>
          <w:sz w:val="28"/>
          <w:szCs w:val="28"/>
        </w:rPr>
        <w:t xml:space="preserve">Ярославская область, Мышкинский район, г. Мышкин, ул. Карла Либкнехта, д. 40, </w:t>
      </w:r>
      <w:r w:rsidRPr="00D83F86">
        <w:rPr>
          <w:rFonts w:ascii="Times New Roman" w:hAnsi="Times New Roman" w:cs="Times New Roman"/>
          <w:sz w:val="28"/>
          <w:szCs w:val="28"/>
        </w:rPr>
        <w:t xml:space="preserve">часы работы Администрации: понедельник- четверг: с 8.00 час. до 12.00 час., с 13.00 час. до 17.15 час.; пятница: с 8.00 час. до 12.00 час., с 13.00 час. до 16.00 час., в предпраздничные дни время работы сокращается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3F86">
        <w:rPr>
          <w:rFonts w:ascii="Times New Roman" w:hAnsi="Times New Roman" w:cs="Times New Roman"/>
          <w:sz w:val="28"/>
          <w:szCs w:val="28"/>
        </w:rPr>
        <w:t>на 1 час;</w:t>
      </w:r>
    </w:p>
    <w:p w:rsidR="003D2843" w:rsidRPr="003D2843" w:rsidRDefault="003A57B4" w:rsidP="003D2843">
      <w:pPr>
        <w:pStyle w:val="fbp"/>
        <w:spacing w:before="0" w:beforeAutospacing="0" w:after="0" w:afterAutospacing="0"/>
        <w:ind w:firstLine="709"/>
        <w:jc w:val="both"/>
        <w:textAlignment w:val="top"/>
        <w:rPr>
          <w:rFonts w:ascii="Georgia" w:hAnsi="Georgia"/>
          <w:color w:val="6D6B68"/>
          <w:sz w:val="28"/>
          <w:szCs w:val="28"/>
        </w:rPr>
      </w:pPr>
      <w:r w:rsidRPr="003D2843">
        <w:rPr>
          <w:color w:val="000000"/>
          <w:sz w:val="28"/>
          <w:szCs w:val="28"/>
          <w:shd w:val="clear" w:color="auto" w:fill="FFFFFF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3D2843" w:rsidRPr="003D2843">
        <w:rPr>
          <w:color w:val="000000"/>
          <w:sz w:val="28"/>
          <w:szCs w:val="28"/>
          <w:shd w:val="clear" w:color="auto" w:fill="FFFFFF"/>
        </w:rPr>
        <w:t>городского поселения Мышкин</w:t>
      </w:r>
      <w:r w:rsidR="003D2843" w:rsidRPr="003D2843">
        <w:rPr>
          <w:rFonts w:ascii="Georgia" w:hAnsi="Georgia"/>
          <w:color w:val="6D6B68"/>
          <w:sz w:val="28"/>
          <w:szCs w:val="28"/>
        </w:rPr>
        <w:t xml:space="preserve"> </w:t>
      </w:r>
      <w:hyperlink r:id="rId5" w:history="1">
        <w:r w:rsidR="003D2843" w:rsidRPr="003D2843">
          <w:rPr>
            <w:rStyle w:val="a4"/>
            <w:rFonts w:ascii="Georgia" w:hAnsi="Georgia"/>
            <w:color w:val="075F9C"/>
            <w:sz w:val="28"/>
            <w:szCs w:val="28"/>
            <w:bdr w:val="none" w:sz="0" w:space="0" w:color="auto" w:frame="1"/>
          </w:rPr>
          <w:t>goradm.myshkin@mail.ru</w:t>
        </w:r>
      </w:hyperlink>
      <w:r w:rsidR="003D2843">
        <w:rPr>
          <w:rFonts w:ascii="Georgia" w:hAnsi="Georgia"/>
          <w:color w:val="6D6B68"/>
          <w:sz w:val="28"/>
          <w:szCs w:val="28"/>
        </w:rPr>
        <w:t>.</w:t>
      </w: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6F">
        <w:rPr>
          <w:color w:val="000000"/>
          <w:sz w:val="28"/>
          <w:szCs w:val="28"/>
          <w:shd w:val="clear" w:color="auto" w:fill="FFFFFF"/>
        </w:rPr>
        <w:t xml:space="preserve">В случае, если в течение </w:t>
      </w:r>
      <w:r w:rsidR="003D2843">
        <w:rPr>
          <w:color w:val="000000"/>
          <w:sz w:val="28"/>
          <w:szCs w:val="28"/>
          <w:shd w:val="clear" w:color="auto" w:fill="FFFFFF"/>
        </w:rPr>
        <w:t>45</w:t>
      </w:r>
      <w:r w:rsidRPr="0093716F">
        <w:rPr>
          <w:color w:val="000000"/>
          <w:sz w:val="28"/>
          <w:szCs w:val="28"/>
          <w:shd w:val="clear" w:color="auto" w:fill="FFFFFF"/>
        </w:rPr>
        <w:t xml:space="preserve">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93716F">
        <w:rPr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3716F">
        <w:rPr>
          <w:color w:val="000000"/>
          <w:sz w:val="28"/>
          <w:szCs w:val="28"/>
          <w:shd w:val="clear" w:color="auto" w:fill="FFFFFF"/>
        </w:rPr>
        <w:t>.</w:t>
      </w: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sz w:val="28"/>
          <w:szCs w:val="28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</w:t>
      </w:r>
      <w:r w:rsidRPr="0093716F">
        <w:rPr>
          <w:bCs/>
          <w:sz w:val="28"/>
          <w:szCs w:val="28"/>
        </w:rPr>
        <w:t xml:space="preserve">Федерального </w:t>
      </w:r>
      <w:hyperlink r:id="rId6" w:history="1">
        <w:r w:rsidRPr="0093716F">
          <w:rPr>
            <w:bCs/>
            <w:sz w:val="28"/>
            <w:szCs w:val="28"/>
          </w:rPr>
          <w:t>закона</w:t>
        </w:r>
      </w:hyperlink>
      <w:r w:rsidRPr="0093716F">
        <w:rPr>
          <w:bCs/>
          <w:sz w:val="28"/>
          <w:szCs w:val="28"/>
        </w:rPr>
        <w:t xml:space="preserve"> от 13.07.2015 N 218-ФЗ «О государственной регистрации недвижимости».</w:t>
      </w:r>
    </w:p>
    <w:p w:rsidR="003A57B4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3A57B4" w:rsidRPr="0093716F" w:rsidRDefault="003A57B4" w:rsidP="003A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справок: </w:t>
      </w:r>
      <w:r w:rsidR="003D2843">
        <w:rPr>
          <w:bCs/>
          <w:sz w:val="28"/>
          <w:szCs w:val="28"/>
        </w:rPr>
        <w:t>8(48544) 2-44-01</w:t>
      </w:r>
      <w:r>
        <w:rPr>
          <w:bCs/>
          <w:sz w:val="28"/>
          <w:szCs w:val="28"/>
        </w:rPr>
        <w:t xml:space="preserve"> </w:t>
      </w:r>
    </w:p>
    <w:p w:rsidR="000D707F" w:rsidRDefault="000D707F"/>
    <w:sectPr w:rsidR="000D707F" w:rsidSect="00B0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A35"/>
    <w:multiLevelType w:val="hybridMultilevel"/>
    <w:tmpl w:val="C3508A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C775617"/>
    <w:multiLevelType w:val="hybridMultilevel"/>
    <w:tmpl w:val="F200A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4"/>
    <w:rsid w:val="000D707F"/>
    <w:rsid w:val="003A57B4"/>
    <w:rsid w:val="003D2843"/>
    <w:rsid w:val="0046454B"/>
    <w:rsid w:val="005314A3"/>
    <w:rsid w:val="00B04E5B"/>
    <w:rsid w:val="00D83F86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D60E-032D-4DA2-9960-5A944B03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p">
    <w:name w:val="fb_p"/>
    <w:basedOn w:val="a"/>
    <w:rsid w:val="003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AF9287E78586B1DCA935EA65896C2B0A95A142C0190490C8858FFBB492B4A1E2EE74627EC181D5168C9DA64k2O0O" TargetMode="External"/><Relationship Id="rId5" Type="http://schemas.openxmlformats.org/officeDocument/2006/relationships/hyperlink" Target="mailto:goradm.mysh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2021-08-11T11:13:00Z</dcterms:created>
  <dcterms:modified xsi:type="dcterms:W3CDTF">2021-08-11T11:13:00Z</dcterms:modified>
</cp:coreProperties>
</file>